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6D" w:rsidRPr="0098255F" w:rsidRDefault="0004236D" w:rsidP="00A00EDD">
      <w:pPr>
        <w:spacing w:line="150" w:lineRule="atLeast"/>
        <w:rPr>
          <w:rFonts w:ascii="Times New Roman" w:hAnsi="Times New Roman"/>
          <w:color w:val="333333"/>
          <w:sz w:val="24"/>
          <w:szCs w:val="24"/>
          <w:lang w:eastAsia="pt-BR"/>
        </w:rPr>
      </w:pPr>
      <w:r w:rsidRPr="0098255F">
        <w:rPr>
          <w:rFonts w:ascii="Times New Roman" w:hAnsi="Times New Roman"/>
          <w:sz w:val="24"/>
          <w:szCs w:val="24"/>
        </w:rPr>
        <w:t xml:space="preserve">Processo: </w:t>
      </w:r>
      <w:r w:rsidR="00C83F9C" w:rsidRPr="0098255F">
        <w:rPr>
          <w:rFonts w:ascii="Times New Roman" w:hAnsi="Times New Roman"/>
          <w:sz w:val="24"/>
          <w:szCs w:val="24"/>
        </w:rPr>
        <w:t>6700.005421/2019</w:t>
      </w:r>
    </w:p>
    <w:p w:rsidR="0004236D" w:rsidRPr="0098255F" w:rsidRDefault="0004236D" w:rsidP="007B7752">
      <w:pPr>
        <w:spacing w:line="150" w:lineRule="atLeast"/>
        <w:rPr>
          <w:rFonts w:ascii="Times New Roman" w:hAnsi="Times New Roman"/>
          <w:sz w:val="24"/>
          <w:szCs w:val="24"/>
        </w:rPr>
      </w:pPr>
      <w:r w:rsidRPr="0098255F">
        <w:rPr>
          <w:rFonts w:ascii="Times New Roman" w:hAnsi="Times New Roman"/>
          <w:sz w:val="24"/>
          <w:szCs w:val="24"/>
        </w:rPr>
        <w:t xml:space="preserve">Interessado: </w:t>
      </w:r>
      <w:r w:rsidR="00C83F9C" w:rsidRPr="0098255F">
        <w:rPr>
          <w:rFonts w:ascii="Times New Roman" w:hAnsi="Times New Roman"/>
          <w:sz w:val="24"/>
          <w:szCs w:val="24"/>
        </w:rPr>
        <w:t>ARSER</w:t>
      </w:r>
    </w:p>
    <w:p w:rsidR="009217B7" w:rsidRPr="0098255F" w:rsidRDefault="009217B7" w:rsidP="007B7752">
      <w:pPr>
        <w:spacing w:line="150" w:lineRule="atLeast"/>
        <w:rPr>
          <w:rFonts w:ascii="Times New Roman" w:hAnsi="Times New Roman"/>
          <w:sz w:val="24"/>
          <w:szCs w:val="24"/>
        </w:rPr>
      </w:pPr>
      <w:r w:rsidRPr="0098255F">
        <w:rPr>
          <w:rFonts w:ascii="Times New Roman" w:hAnsi="Times New Roman"/>
          <w:sz w:val="24"/>
          <w:szCs w:val="24"/>
        </w:rPr>
        <w:t>Assunto: Resposta ao pedido de esclarecimento</w:t>
      </w:r>
      <w:r w:rsidR="00C83F9C" w:rsidRPr="0098255F">
        <w:rPr>
          <w:rFonts w:ascii="Times New Roman" w:hAnsi="Times New Roman"/>
          <w:sz w:val="24"/>
          <w:szCs w:val="24"/>
        </w:rPr>
        <w:t xml:space="preserve"> interposto pela empresa</w:t>
      </w:r>
      <w:r w:rsidR="00C91656" w:rsidRPr="0098255F">
        <w:rPr>
          <w:rFonts w:ascii="Times New Roman" w:hAnsi="Times New Roman"/>
          <w:sz w:val="24"/>
          <w:szCs w:val="24"/>
        </w:rPr>
        <w:t xml:space="preserve"> </w:t>
      </w:r>
      <w:r w:rsidR="00C83F9C" w:rsidRPr="0098255F">
        <w:rPr>
          <w:rFonts w:ascii="Times New Roman" w:hAnsi="Times New Roman"/>
          <w:sz w:val="24"/>
          <w:szCs w:val="24"/>
        </w:rPr>
        <w:t>Casa Clima Ar Condicionado.</w:t>
      </w:r>
    </w:p>
    <w:p w:rsidR="00C83F9C" w:rsidRPr="0098255F" w:rsidRDefault="001B752F" w:rsidP="00C91656">
      <w:pPr>
        <w:spacing w:line="150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 w:rsidRPr="0098255F">
        <w:rPr>
          <w:rFonts w:ascii="Times New Roman" w:hAnsi="Times New Roman"/>
          <w:color w:val="222222"/>
          <w:sz w:val="24"/>
          <w:szCs w:val="24"/>
        </w:rPr>
        <w:tab/>
      </w:r>
    </w:p>
    <w:p w:rsidR="00C83F9C" w:rsidRPr="0098255F" w:rsidRDefault="00C83F9C" w:rsidP="0098255F">
      <w:pPr>
        <w:spacing w:line="150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 w:rsidRPr="0098255F">
        <w:rPr>
          <w:rFonts w:ascii="Times New Roman" w:hAnsi="Times New Roman"/>
          <w:color w:val="222222"/>
          <w:sz w:val="24"/>
          <w:szCs w:val="24"/>
        </w:rPr>
        <w:tab/>
        <w:t xml:space="preserve">Trata-se de pedido de esclarecimento interposto pela empresa </w:t>
      </w:r>
      <w:r w:rsidRPr="0098255F">
        <w:rPr>
          <w:rFonts w:ascii="Times New Roman" w:hAnsi="Times New Roman"/>
          <w:sz w:val="24"/>
          <w:szCs w:val="24"/>
        </w:rPr>
        <w:t>Casa Clima Ar Condicionado,</w:t>
      </w:r>
      <w:r w:rsidRPr="0098255F">
        <w:rPr>
          <w:rFonts w:ascii="Times New Roman" w:hAnsi="Times New Roman"/>
          <w:sz w:val="24"/>
          <w:szCs w:val="24"/>
        </w:rPr>
        <w:t xml:space="preserve"> através de e-mail, com a seguinte pergunta: “ </w:t>
      </w:r>
      <w:r w:rsidRPr="0098255F">
        <w:rPr>
          <w:rFonts w:ascii="Times New Roman" w:hAnsi="Times New Roman"/>
          <w:color w:val="222222"/>
          <w:sz w:val="24"/>
          <w:szCs w:val="24"/>
        </w:rPr>
        <w:t xml:space="preserve">De acordo com o mercado nacional de ar condicionados, só existe um fabricante ainda comercializando o Split com capacidade de 7.000 </w:t>
      </w:r>
      <w:proofErr w:type="spellStart"/>
      <w:r w:rsidRPr="0098255F">
        <w:rPr>
          <w:rFonts w:ascii="Times New Roman" w:hAnsi="Times New Roman"/>
          <w:color w:val="222222"/>
          <w:sz w:val="24"/>
          <w:szCs w:val="24"/>
        </w:rPr>
        <w:t>Btu</w:t>
      </w:r>
      <w:proofErr w:type="spellEnd"/>
      <w:r w:rsidRPr="0098255F">
        <w:rPr>
          <w:rFonts w:ascii="Times New Roman" w:hAnsi="Times New Roman"/>
          <w:color w:val="222222"/>
          <w:sz w:val="24"/>
          <w:szCs w:val="24"/>
        </w:rPr>
        <w:t xml:space="preserve">/h, todas as marcas/fabricantes que comercializam Split possuem Split com capacidade de 9.000 </w:t>
      </w:r>
      <w:proofErr w:type="spellStart"/>
      <w:r w:rsidRPr="0098255F">
        <w:rPr>
          <w:rFonts w:ascii="Times New Roman" w:hAnsi="Times New Roman"/>
          <w:color w:val="222222"/>
          <w:sz w:val="24"/>
          <w:szCs w:val="24"/>
        </w:rPr>
        <w:t>Btu</w:t>
      </w:r>
      <w:proofErr w:type="spellEnd"/>
      <w:r w:rsidRPr="0098255F">
        <w:rPr>
          <w:rFonts w:ascii="Times New Roman" w:hAnsi="Times New Roman"/>
          <w:color w:val="222222"/>
          <w:sz w:val="24"/>
          <w:szCs w:val="24"/>
        </w:rPr>
        <w:t>/h.”</w:t>
      </w:r>
    </w:p>
    <w:p w:rsidR="0098255F" w:rsidRPr="0098255F" w:rsidRDefault="009217B7" w:rsidP="009825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98255F">
        <w:rPr>
          <w:rFonts w:ascii="Times New Roman" w:hAnsi="Times New Roman"/>
          <w:color w:val="222222"/>
          <w:sz w:val="24"/>
          <w:szCs w:val="24"/>
        </w:rPr>
        <w:t xml:space="preserve">Em resposta ao </w:t>
      </w:r>
      <w:r w:rsidR="00C91656" w:rsidRPr="0098255F">
        <w:rPr>
          <w:rFonts w:ascii="Times New Roman" w:hAnsi="Times New Roman"/>
          <w:color w:val="222222"/>
          <w:sz w:val="24"/>
          <w:szCs w:val="24"/>
        </w:rPr>
        <w:t>pedido d</w:t>
      </w:r>
      <w:r w:rsidR="00C83F9C" w:rsidRPr="0098255F">
        <w:rPr>
          <w:rFonts w:ascii="Times New Roman" w:hAnsi="Times New Roman"/>
          <w:color w:val="222222"/>
          <w:sz w:val="24"/>
          <w:szCs w:val="24"/>
        </w:rPr>
        <w:t>e esclarecimento suscitado acima</w:t>
      </w:r>
      <w:r w:rsidR="00C91656" w:rsidRPr="0098255F">
        <w:rPr>
          <w:rFonts w:ascii="Times New Roman" w:hAnsi="Times New Roman"/>
          <w:sz w:val="24"/>
          <w:szCs w:val="24"/>
        </w:rPr>
        <w:t xml:space="preserve">, entramos em contato com a </w:t>
      </w:r>
      <w:r w:rsidR="00C83F9C" w:rsidRPr="0098255F">
        <w:rPr>
          <w:rFonts w:ascii="Times New Roman" w:hAnsi="Times New Roman"/>
          <w:color w:val="222222"/>
          <w:sz w:val="24"/>
          <w:szCs w:val="24"/>
        </w:rPr>
        <w:t>Gerência de Planejamento desta ARSER</w:t>
      </w:r>
      <w:r w:rsidR="004534A3">
        <w:rPr>
          <w:rFonts w:ascii="Times New Roman" w:hAnsi="Times New Roman"/>
          <w:color w:val="222222"/>
          <w:sz w:val="24"/>
          <w:szCs w:val="24"/>
        </w:rPr>
        <w:t>,</w:t>
      </w:r>
      <w:r w:rsidR="00C83F9C" w:rsidRPr="0098255F">
        <w:rPr>
          <w:rFonts w:ascii="Times New Roman" w:hAnsi="Times New Roman"/>
          <w:color w:val="222222"/>
          <w:sz w:val="24"/>
          <w:szCs w:val="24"/>
        </w:rPr>
        <w:t xml:space="preserve"> responsável pela elaboração da demanda prevista no processo em questão, que</w:t>
      </w:r>
      <w:r w:rsidR="00C91656" w:rsidRPr="0098255F">
        <w:rPr>
          <w:rFonts w:ascii="Times New Roman" w:hAnsi="Times New Roman"/>
          <w:color w:val="222222"/>
          <w:sz w:val="24"/>
          <w:szCs w:val="24"/>
        </w:rPr>
        <w:t xml:space="preserve"> respondeu, através d</w:t>
      </w:r>
      <w:r w:rsidR="0098255F">
        <w:rPr>
          <w:rFonts w:ascii="Times New Roman" w:hAnsi="Times New Roman"/>
          <w:color w:val="222222"/>
          <w:sz w:val="24"/>
          <w:szCs w:val="24"/>
        </w:rPr>
        <w:t>o</w:t>
      </w:r>
      <w:r w:rsidR="00C91656" w:rsidRPr="0098255F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C83F9C" w:rsidRPr="0098255F">
        <w:rPr>
          <w:rFonts w:ascii="Times New Roman" w:hAnsi="Times New Roman"/>
          <w:color w:val="222222"/>
          <w:sz w:val="24"/>
          <w:szCs w:val="24"/>
        </w:rPr>
        <w:t>Assessor de Divisão de Compras, Sr.</w:t>
      </w:r>
      <w:r w:rsidR="00C91656" w:rsidRPr="0098255F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C83F9C" w:rsidRPr="0098255F">
        <w:rPr>
          <w:rFonts w:ascii="Times New Roman" w:hAnsi="Times New Roman"/>
          <w:color w:val="222222"/>
          <w:sz w:val="24"/>
          <w:szCs w:val="24"/>
        </w:rPr>
        <w:t>Fabrício de Vasconcelos Costa, o</w:t>
      </w:r>
      <w:r w:rsidR="00C91656" w:rsidRPr="0098255F">
        <w:rPr>
          <w:rFonts w:ascii="Times New Roman" w:hAnsi="Times New Roman"/>
          <w:color w:val="222222"/>
          <w:sz w:val="24"/>
          <w:szCs w:val="24"/>
        </w:rPr>
        <w:t xml:space="preserve"> que segue:</w:t>
      </w:r>
      <w:r w:rsidR="0098255F" w:rsidRPr="0098255F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98255F">
        <w:rPr>
          <w:rFonts w:ascii="Times New Roman" w:hAnsi="Times New Roman"/>
          <w:color w:val="222222"/>
          <w:sz w:val="24"/>
          <w:szCs w:val="24"/>
        </w:rPr>
        <w:t>“</w:t>
      </w:r>
      <w:r w:rsidR="0098255F" w:rsidRPr="0098255F">
        <w:rPr>
          <w:rFonts w:ascii="Times New Roman" w:hAnsi="Times New Roman"/>
          <w:color w:val="000000"/>
          <w:sz w:val="24"/>
          <w:szCs w:val="24"/>
          <w:lang w:eastAsia="pt-BR"/>
        </w:rPr>
        <w:t>Após análise desta Gerência de Planejamento e Contratação,  chegamos ao consentimento que iremos manter o item, pois como as secretarias participantes desse referido processo centralizado, estão localizadas em regiões de praia, e é necessário a utilização da serpentina de cobre pelo fato da rigidez dos tubos, agilizando o resfriamento, diminuindo a oxidação e tem maior durabilidade. Entretanto</w:t>
      </w:r>
      <w:r w:rsidR="0098255F">
        <w:rPr>
          <w:rFonts w:ascii="Times New Roman" w:hAnsi="Times New Roman"/>
          <w:color w:val="000000"/>
          <w:sz w:val="24"/>
          <w:szCs w:val="24"/>
          <w:lang w:eastAsia="pt-BR"/>
        </w:rPr>
        <w:t>,</w:t>
      </w:r>
      <w:r w:rsidR="0098255F" w:rsidRPr="0098255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nada impede </w:t>
      </w:r>
      <w:proofErr w:type="gramStart"/>
      <w:r w:rsidR="0098255F" w:rsidRPr="0098255F">
        <w:rPr>
          <w:rFonts w:ascii="Times New Roman" w:hAnsi="Times New Roman"/>
          <w:color w:val="000000"/>
          <w:sz w:val="24"/>
          <w:szCs w:val="24"/>
          <w:lang w:eastAsia="pt-BR"/>
        </w:rPr>
        <w:t>do</w:t>
      </w:r>
      <w:proofErr w:type="gramEnd"/>
      <w:r w:rsidR="0098255F" w:rsidRPr="0098255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licitante ofertar um Split de capacidade maior, com o mesmo valor</w:t>
      </w:r>
      <w:r w:rsidR="0098255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médio ofertado para o de 7000 </w:t>
      </w:r>
      <w:proofErr w:type="spellStart"/>
      <w:r w:rsidR="0098255F">
        <w:rPr>
          <w:rFonts w:ascii="Times New Roman" w:hAnsi="Times New Roman"/>
          <w:color w:val="000000"/>
          <w:sz w:val="24"/>
          <w:szCs w:val="24"/>
          <w:lang w:eastAsia="pt-BR"/>
        </w:rPr>
        <w:t>B</w:t>
      </w:r>
      <w:r w:rsidR="0098255F" w:rsidRPr="0098255F">
        <w:rPr>
          <w:rFonts w:ascii="Times New Roman" w:hAnsi="Times New Roman"/>
          <w:color w:val="000000"/>
          <w:sz w:val="24"/>
          <w:szCs w:val="24"/>
          <w:lang w:eastAsia="pt-BR"/>
        </w:rPr>
        <w:t>tu</w:t>
      </w:r>
      <w:proofErr w:type="spellEnd"/>
      <w:r w:rsidR="0098255F" w:rsidRPr="0098255F">
        <w:rPr>
          <w:rFonts w:ascii="Times New Roman" w:hAnsi="Times New Roman"/>
          <w:color w:val="000000"/>
          <w:sz w:val="24"/>
          <w:szCs w:val="24"/>
          <w:lang w:eastAsia="pt-BR"/>
        </w:rPr>
        <w:t>. ”</w:t>
      </w:r>
    </w:p>
    <w:p w:rsidR="001B752F" w:rsidRPr="0098255F" w:rsidRDefault="001B752F" w:rsidP="00C83F9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8255F">
        <w:rPr>
          <w:rFonts w:ascii="Times New Roman" w:hAnsi="Times New Roman"/>
          <w:sz w:val="24"/>
          <w:szCs w:val="24"/>
        </w:rPr>
        <w:tab/>
      </w:r>
    </w:p>
    <w:p w:rsidR="0098255F" w:rsidRPr="0098255F" w:rsidRDefault="00383D49" w:rsidP="00907896">
      <w:pPr>
        <w:shd w:val="clear" w:color="auto" w:fill="FFFFFF"/>
        <w:spacing w:line="276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Desse modo, considerando</w:t>
      </w:r>
      <w:r w:rsidR="00C91656" w:rsidRPr="009825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r w:rsidR="0098255F" w:rsidRPr="009825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resposta da Gerência de Planejamento desta ARSER, não haverá mudanças no edital, ratificamos a sessão do pregão eletrônico n° 32/2019, como disposto no edital, para o dia 01/04/19 às 09:00h.</w:t>
      </w:r>
    </w:p>
    <w:p w:rsidR="0098255F" w:rsidRPr="0098255F" w:rsidRDefault="0098255F" w:rsidP="00907896">
      <w:pPr>
        <w:shd w:val="clear" w:color="auto" w:fill="FFFFFF"/>
        <w:spacing w:line="276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DB4305" w:rsidRPr="00383D49" w:rsidRDefault="00383D49" w:rsidP="009D49B1">
      <w:pPr>
        <w:pStyle w:val="NormalWeb"/>
        <w:jc w:val="center"/>
        <w:rPr>
          <w:color w:val="000000" w:themeColor="text1"/>
          <w:shd w:val="clear" w:color="auto" w:fill="FFFFFF"/>
          <w:lang w:eastAsia="en-US"/>
        </w:rPr>
      </w:pPr>
      <w:r w:rsidRPr="00383D49">
        <w:rPr>
          <w:color w:val="000000" w:themeColor="text1"/>
          <w:shd w:val="clear" w:color="auto" w:fill="FFFFFF"/>
          <w:lang w:eastAsia="en-US"/>
        </w:rPr>
        <w:t>Maceió, 27</w:t>
      </w:r>
      <w:r w:rsidR="001B752F" w:rsidRPr="00383D49">
        <w:rPr>
          <w:color w:val="000000" w:themeColor="text1"/>
          <w:shd w:val="clear" w:color="auto" w:fill="FFFFFF"/>
          <w:lang w:eastAsia="en-US"/>
        </w:rPr>
        <w:t xml:space="preserve"> de </w:t>
      </w:r>
      <w:r w:rsidR="00DB4305" w:rsidRPr="00383D49">
        <w:rPr>
          <w:color w:val="000000" w:themeColor="text1"/>
          <w:shd w:val="clear" w:color="auto" w:fill="FFFFFF"/>
          <w:lang w:eastAsia="en-US"/>
        </w:rPr>
        <w:t>março</w:t>
      </w:r>
      <w:r w:rsidR="001B752F" w:rsidRPr="00383D49">
        <w:rPr>
          <w:color w:val="000000" w:themeColor="text1"/>
          <w:shd w:val="clear" w:color="auto" w:fill="FFFFFF"/>
          <w:lang w:eastAsia="en-US"/>
        </w:rPr>
        <w:t xml:space="preserve"> de </w:t>
      </w:r>
      <w:r w:rsidR="009D49B1" w:rsidRPr="00383D49">
        <w:rPr>
          <w:color w:val="000000" w:themeColor="text1"/>
          <w:shd w:val="clear" w:color="auto" w:fill="FFFFFF"/>
          <w:lang w:eastAsia="en-US"/>
        </w:rPr>
        <w:t>2019.</w:t>
      </w:r>
    </w:p>
    <w:p w:rsidR="00DB4305" w:rsidRPr="00383D49" w:rsidRDefault="00DB4305" w:rsidP="00DB4305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83D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Sandra Raquel dos Santos Serafim</w:t>
      </w:r>
    </w:p>
    <w:p w:rsidR="00DB4305" w:rsidRPr="00383D49" w:rsidRDefault="0098255F" w:rsidP="00DB4305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383D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Pregoeira  /</w:t>
      </w:r>
      <w:proofErr w:type="gramEnd"/>
      <w:r w:rsidRPr="00383D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4305" w:rsidRPr="00383D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ARSER</w:t>
      </w:r>
    </w:p>
    <w:sectPr w:rsidR="00DB4305" w:rsidRPr="00383D49" w:rsidSect="00593288">
      <w:headerReference w:type="default" r:id="rId8"/>
      <w:footerReference w:type="default" r:id="rId9"/>
      <w:pgSz w:w="11906" w:h="16838"/>
      <w:pgMar w:top="2835" w:right="851" w:bottom="1134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95" w:rsidRDefault="009A4F95" w:rsidP="003F08E8">
      <w:pPr>
        <w:spacing w:after="0" w:line="240" w:lineRule="auto"/>
      </w:pPr>
      <w:r>
        <w:separator/>
      </w:r>
    </w:p>
  </w:endnote>
  <w:endnote w:type="continuationSeparator" w:id="0">
    <w:p w:rsidR="009A4F95" w:rsidRDefault="009A4F95" w:rsidP="003F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6D" w:rsidRDefault="0004236D" w:rsidP="00C33748">
    <w:pPr>
      <w:pStyle w:val="Rodap"/>
      <w:jc w:val="center"/>
      <w:rPr>
        <w:rFonts w:ascii="Franklin Gothic Demi Cond" w:hAnsi="Franklin Gothic Demi Cond"/>
        <w:color w:val="595959"/>
      </w:rPr>
    </w:pPr>
  </w:p>
  <w:p w:rsidR="0004236D" w:rsidRDefault="0004236D" w:rsidP="00C33748">
    <w:pPr>
      <w:pStyle w:val="Rodap"/>
      <w:jc w:val="center"/>
      <w:rPr>
        <w:rFonts w:ascii="Franklin Gothic Demi Cond" w:hAnsi="Franklin Gothic Demi Cond"/>
        <w:color w:val="595959"/>
      </w:rPr>
    </w:pPr>
    <w:r>
      <w:rPr>
        <w:rFonts w:ascii="Franklin Gothic Demi Cond" w:hAnsi="Franklin Gothic Demi Cond"/>
        <w:color w:val="595959"/>
      </w:rPr>
      <w:t>Rua Marquês de Abrantes, S/N, Bebedouro,</w:t>
    </w:r>
  </w:p>
  <w:p w:rsidR="0004236D" w:rsidRDefault="0004236D" w:rsidP="00C33748">
    <w:pPr>
      <w:pStyle w:val="Rodap"/>
      <w:jc w:val="center"/>
      <w:rPr>
        <w:rFonts w:ascii="Franklin Gothic Demi Cond" w:hAnsi="Franklin Gothic Demi Cond"/>
        <w:color w:val="595959"/>
      </w:rPr>
    </w:pPr>
    <w:r>
      <w:rPr>
        <w:rFonts w:ascii="Franklin Gothic Demi Cond" w:hAnsi="Franklin Gothic Demi Cond"/>
        <w:color w:val="595959"/>
      </w:rPr>
      <w:t>Maceió-</w:t>
    </w:r>
    <w:proofErr w:type="gramStart"/>
    <w:r>
      <w:rPr>
        <w:rFonts w:ascii="Franklin Gothic Demi Cond" w:hAnsi="Franklin Gothic Demi Cond"/>
        <w:color w:val="595959"/>
      </w:rPr>
      <w:t>AL  -</w:t>
    </w:r>
    <w:proofErr w:type="gramEnd"/>
    <w:r>
      <w:rPr>
        <w:rFonts w:ascii="Franklin Gothic Demi Cond" w:hAnsi="Franklin Gothic Demi Cond"/>
        <w:color w:val="595959"/>
      </w:rPr>
      <w:t xml:space="preserve"> CEP 57018-601 – Fone: (82)3315-6410</w:t>
    </w:r>
  </w:p>
  <w:p w:rsidR="0004236D" w:rsidRPr="00AF3A6F" w:rsidRDefault="0004236D" w:rsidP="00C33748">
    <w:pPr>
      <w:pStyle w:val="Rodap"/>
      <w:jc w:val="center"/>
      <w:rPr>
        <w:rFonts w:ascii="Franklin Gothic Demi Cond" w:hAnsi="Franklin Gothic Demi Cond"/>
        <w:color w:val="595959"/>
      </w:rPr>
    </w:pPr>
    <w:r>
      <w:rPr>
        <w:rFonts w:ascii="Franklin Gothic Demi Cond" w:hAnsi="Franklin Gothic Demi Cond"/>
        <w:color w:val="595959"/>
      </w:rPr>
      <w:t>CNPJ: 00.734.571/0001-50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95" w:rsidRDefault="009A4F95" w:rsidP="003F08E8">
      <w:pPr>
        <w:spacing w:after="0" w:line="240" w:lineRule="auto"/>
      </w:pPr>
      <w:r>
        <w:separator/>
      </w:r>
    </w:p>
  </w:footnote>
  <w:footnote w:type="continuationSeparator" w:id="0">
    <w:p w:rsidR="009A4F95" w:rsidRDefault="009A4F95" w:rsidP="003F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6D" w:rsidRDefault="0004236D" w:rsidP="008D2E82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</w:p>
  <w:p w:rsidR="0004236D" w:rsidRDefault="0004236D" w:rsidP="008D2E82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</w:p>
  <w:p w:rsidR="0004236D" w:rsidRDefault="009217B7" w:rsidP="008D2E82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E72309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DAD195C" wp14:editId="34B2B0B2">
          <wp:simplePos x="0" y="0"/>
          <wp:positionH relativeFrom="page">
            <wp:align>center</wp:align>
          </wp:positionH>
          <wp:positionV relativeFrom="paragraph">
            <wp:posOffset>37465</wp:posOffset>
          </wp:positionV>
          <wp:extent cx="3381375" cy="836295"/>
          <wp:effectExtent l="0" t="0" r="9525" b="190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4236D" w:rsidRDefault="0004236D" w:rsidP="008D2E82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04236D" w:rsidRDefault="0004236D" w:rsidP="008D2E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7163"/>
    <w:multiLevelType w:val="hybridMultilevel"/>
    <w:tmpl w:val="0E5076FC"/>
    <w:lvl w:ilvl="0" w:tplc="7BC843FE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4DCE1AFB"/>
    <w:multiLevelType w:val="hybridMultilevel"/>
    <w:tmpl w:val="8FE00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56740"/>
    <w:multiLevelType w:val="hybridMultilevel"/>
    <w:tmpl w:val="FD4262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183352"/>
    <w:multiLevelType w:val="hybridMultilevel"/>
    <w:tmpl w:val="72B2AC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F855FE"/>
    <w:multiLevelType w:val="hybridMultilevel"/>
    <w:tmpl w:val="E544EB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9D"/>
    <w:rsid w:val="000114F2"/>
    <w:rsid w:val="00026C52"/>
    <w:rsid w:val="00032A6A"/>
    <w:rsid w:val="0004236D"/>
    <w:rsid w:val="00044D3B"/>
    <w:rsid w:val="00057C8B"/>
    <w:rsid w:val="00071326"/>
    <w:rsid w:val="00095779"/>
    <w:rsid w:val="00097DA3"/>
    <w:rsid w:val="000A77D7"/>
    <w:rsid w:val="000B173F"/>
    <w:rsid w:val="000D52A0"/>
    <w:rsid w:val="000E5F72"/>
    <w:rsid w:val="000E6D63"/>
    <w:rsid w:val="000F7D54"/>
    <w:rsid w:val="00102B33"/>
    <w:rsid w:val="00103A47"/>
    <w:rsid w:val="00105526"/>
    <w:rsid w:val="0012613A"/>
    <w:rsid w:val="00127378"/>
    <w:rsid w:val="00127CDE"/>
    <w:rsid w:val="00132411"/>
    <w:rsid w:val="001457AB"/>
    <w:rsid w:val="00153D1D"/>
    <w:rsid w:val="001605D1"/>
    <w:rsid w:val="00166EFF"/>
    <w:rsid w:val="001770AB"/>
    <w:rsid w:val="001A0B74"/>
    <w:rsid w:val="001A65BA"/>
    <w:rsid w:val="001B1544"/>
    <w:rsid w:val="001B202E"/>
    <w:rsid w:val="001B5B17"/>
    <w:rsid w:val="001B752F"/>
    <w:rsid w:val="001E783F"/>
    <w:rsid w:val="001F0D13"/>
    <w:rsid w:val="00205B55"/>
    <w:rsid w:val="00210912"/>
    <w:rsid w:val="00211568"/>
    <w:rsid w:val="00224E7C"/>
    <w:rsid w:val="00231CDC"/>
    <w:rsid w:val="0023665D"/>
    <w:rsid w:val="00254D47"/>
    <w:rsid w:val="00256D5F"/>
    <w:rsid w:val="002579D1"/>
    <w:rsid w:val="00266919"/>
    <w:rsid w:val="00285C73"/>
    <w:rsid w:val="002928BC"/>
    <w:rsid w:val="00294606"/>
    <w:rsid w:val="00296EAB"/>
    <w:rsid w:val="002A5CE0"/>
    <w:rsid w:val="002A6E39"/>
    <w:rsid w:val="002B2FA3"/>
    <w:rsid w:val="002B454F"/>
    <w:rsid w:val="002B603F"/>
    <w:rsid w:val="002B7F59"/>
    <w:rsid w:val="002C3D91"/>
    <w:rsid w:val="002D7A45"/>
    <w:rsid w:val="002E4A36"/>
    <w:rsid w:val="00303958"/>
    <w:rsid w:val="00303C61"/>
    <w:rsid w:val="00306EB1"/>
    <w:rsid w:val="003070DC"/>
    <w:rsid w:val="00323FE8"/>
    <w:rsid w:val="00350FB2"/>
    <w:rsid w:val="00352F35"/>
    <w:rsid w:val="0035505A"/>
    <w:rsid w:val="003567C2"/>
    <w:rsid w:val="00370DBD"/>
    <w:rsid w:val="003731FC"/>
    <w:rsid w:val="00377452"/>
    <w:rsid w:val="00383D49"/>
    <w:rsid w:val="00385040"/>
    <w:rsid w:val="003958AE"/>
    <w:rsid w:val="00397BA1"/>
    <w:rsid w:val="003B3804"/>
    <w:rsid w:val="003B604B"/>
    <w:rsid w:val="003F08E8"/>
    <w:rsid w:val="003F215C"/>
    <w:rsid w:val="003F6200"/>
    <w:rsid w:val="003F752A"/>
    <w:rsid w:val="00405F6F"/>
    <w:rsid w:val="00444222"/>
    <w:rsid w:val="004534A3"/>
    <w:rsid w:val="0046404A"/>
    <w:rsid w:val="00466788"/>
    <w:rsid w:val="00472FDD"/>
    <w:rsid w:val="004860AD"/>
    <w:rsid w:val="004B2D2C"/>
    <w:rsid w:val="004C4022"/>
    <w:rsid w:val="004C4730"/>
    <w:rsid w:val="004D77C1"/>
    <w:rsid w:val="004F263D"/>
    <w:rsid w:val="004F6556"/>
    <w:rsid w:val="004F744E"/>
    <w:rsid w:val="005126BE"/>
    <w:rsid w:val="00540767"/>
    <w:rsid w:val="0055615A"/>
    <w:rsid w:val="00571D02"/>
    <w:rsid w:val="005906B9"/>
    <w:rsid w:val="00590B42"/>
    <w:rsid w:val="00593288"/>
    <w:rsid w:val="0059546C"/>
    <w:rsid w:val="005C1286"/>
    <w:rsid w:val="005C1EA2"/>
    <w:rsid w:val="005D5E4A"/>
    <w:rsid w:val="005E4357"/>
    <w:rsid w:val="005F7498"/>
    <w:rsid w:val="0060370C"/>
    <w:rsid w:val="00605273"/>
    <w:rsid w:val="00607594"/>
    <w:rsid w:val="0061458F"/>
    <w:rsid w:val="0062169C"/>
    <w:rsid w:val="00623B3B"/>
    <w:rsid w:val="00635D01"/>
    <w:rsid w:val="006433D9"/>
    <w:rsid w:val="006448A6"/>
    <w:rsid w:val="006972CF"/>
    <w:rsid w:val="006B369E"/>
    <w:rsid w:val="006B704F"/>
    <w:rsid w:val="006B7699"/>
    <w:rsid w:val="006D19CE"/>
    <w:rsid w:val="006D2D79"/>
    <w:rsid w:val="006D53EB"/>
    <w:rsid w:val="006D7E70"/>
    <w:rsid w:val="006E06EC"/>
    <w:rsid w:val="006E1876"/>
    <w:rsid w:val="006F363F"/>
    <w:rsid w:val="006F7898"/>
    <w:rsid w:val="007012F7"/>
    <w:rsid w:val="00714A63"/>
    <w:rsid w:val="00726090"/>
    <w:rsid w:val="00737129"/>
    <w:rsid w:val="00747639"/>
    <w:rsid w:val="007569D3"/>
    <w:rsid w:val="00763B12"/>
    <w:rsid w:val="00774711"/>
    <w:rsid w:val="00791149"/>
    <w:rsid w:val="007A3321"/>
    <w:rsid w:val="007B035A"/>
    <w:rsid w:val="007B7752"/>
    <w:rsid w:val="007E1088"/>
    <w:rsid w:val="008159A4"/>
    <w:rsid w:val="00823EEE"/>
    <w:rsid w:val="00832E23"/>
    <w:rsid w:val="008347EB"/>
    <w:rsid w:val="0083774A"/>
    <w:rsid w:val="00846F73"/>
    <w:rsid w:val="0085543C"/>
    <w:rsid w:val="0085707F"/>
    <w:rsid w:val="00871FF7"/>
    <w:rsid w:val="00873829"/>
    <w:rsid w:val="00886E65"/>
    <w:rsid w:val="008B2C30"/>
    <w:rsid w:val="008C00B4"/>
    <w:rsid w:val="008C6156"/>
    <w:rsid w:val="008D2E82"/>
    <w:rsid w:val="008F3892"/>
    <w:rsid w:val="009022AE"/>
    <w:rsid w:val="00907896"/>
    <w:rsid w:val="00917CD5"/>
    <w:rsid w:val="009217B7"/>
    <w:rsid w:val="00951268"/>
    <w:rsid w:val="009665A9"/>
    <w:rsid w:val="009670DD"/>
    <w:rsid w:val="009768DF"/>
    <w:rsid w:val="0098255F"/>
    <w:rsid w:val="009A4F95"/>
    <w:rsid w:val="009A7293"/>
    <w:rsid w:val="009C297F"/>
    <w:rsid w:val="009D20C6"/>
    <w:rsid w:val="009D498E"/>
    <w:rsid w:val="009D49B1"/>
    <w:rsid w:val="00A00EDD"/>
    <w:rsid w:val="00A141D5"/>
    <w:rsid w:val="00A14CE2"/>
    <w:rsid w:val="00A2308F"/>
    <w:rsid w:val="00A24391"/>
    <w:rsid w:val="00A35C14"/>
    <w:rsid w:val="00A44061"/>
    <w:rsid w:val="00A46C69"/>
    <w:rsid w:val="00A54C4C"/>
    <w:rsid w:val="00A60AC7"/>
    <w:rsid w:val="00A8607A"/>
    <w:rsid w:val="00A956C7"/>
    <w:rsid w:val="00AB390C"/>
    <w:rsid w:val="00AD2661"/>
    <w:rsid w:val="00AD2DD2"/>
    <w:rsid w:val="00AD3F9B"/>
    <w:rsid w:val="00AE118E"/>
    <w:rsid w:val="00AE1680"/>
    <w:rsid w:val="00AF3A6F"/>
    <w:rsid w:val="00B1047A"/>
    <w:rsid w:val="00B16474"/>
    <w:rsid w:val="00B22B9E"/>
    <w:rsid w:val="00B255A2"/>
    <w:rsid w:val="00B40DF7"/>
    <w:rsid w:val="00B41664"/>
    <w:rsid w:val="00B46A88"/>
    <w:rsid w:val="00B51BDD"/>
    <w:rsid w:val="00B855A1"/>
    <w:rsid w:val="00BA44BB"/>
    <w:rsid w:val="00BC08B6"/>
    <w:rsid w:val="00BF1420"/>
    <w:rsid w:val="00BF23D3"/>
    <w:rsid w:val="00BF4A67"/>
    <w:rsid w:val="00C2469D"/>
    <w:rsid w:val="00C25417"/>
    <w:rsid w:val="00C33748"/>
    <w:rsid w:val="00C33A17"/>
    <w:rsid w:val="00C45E39"/>
    <w:rsid w:val="00C53688"/>
    <w:rsid w:val="00C57EF0"/>
    <w:rsid w:val="00C603FE"/>
    <w:rsid w:val="00C73C31"/>
    <w:rsid w:val="00C74658"/>
    <w:rsid w:val="00C83AB2"/>
    <w:rsid w:val="00C83F9C"/>
    <w:rsid w:val="00C87C3E"/>
    <w:rsid w:val="00C90444"/>
    <w:rsid w:val="00C90D45"/>
    <w:rsid w:val="00C91656"/>
    <w:rsid w:val="00CA08CC"/>
    <w:rsid w:val="00CB561E"/>
    <w:rsid w:val="00CC3866"/>
    <w:rsid w:val="00CD0883"/>
    <w:rsid w:val="00CD41D4"/>
    <w:rsid w:val="00D047A6"/>
    <w:rsid w:val="00D0483F"/>
    <w:rsid w:val="00D21155"/>
    <w:rsid w:val="00D328C3"/>
    <w:rsid w:val="00D44794"/>
    <w:rsid w:val="00D56884"/>
    <w:rsid w:val="00D715E6"/>
    <w:rsid w:val="00D85525"/>
    <w:rsid w:val="00D964D7"/>
    <w:rsid w:val="00DA6A01"/>
    <w:rsid w:val="00DB4305"/>
    <w:rsid w:val="00DC64AB"/>
    <w:rsid w:val="00DD1395"/>
    <w:rsid w:val="00DE25F0"/>
    <w:rsid w:val="00DF00F7"/>
    <w:rsid w:val="00E01064"/>
    <w:rsid w:val="00E5632D"/>
    <w:rsid w:val="00E5686C"/>
    <w:rsid w:val="00E56898"/>
    <w:rsid w:val="00E76BAE"/>
    <w:rsid w:val="00E90FE8"/>
    <w:rsid w:val="00E959B4"/>
    <w:rsid w:val="00ED4D35"/>
    <w:rsid w:val="00ED56D4"/>
    <w:rsid w:val="00EF61AF"/>
    <w:rsid w:val="00F0002D"/>
    <w:rsid w:val="00F04665"/>
    <w:rsid w:val="00F05AFF"/>
    <w:rsid w:val="00F12B62"/>
    <w:rsid w:val="00F2584D"/>
    <w:rsid w:val="00F46E6E"/>
    <w:rsid w:val="00F557B3"/>
    <w:rsid w:val="00F574DA"/>
    <w:rsid w:val="00F6541C"/>
    <w:rsid w:val="00F83B21"/>
    <w:rsid w:val="00F83DF2"/>
    <w:rsid w:val="00F8644A"/>
    <w:rsid w:val="00F948BF"/>
    <w:rsid w:val="00FA356C"/>
    <w:rsid w:val="00FB0091"/>
    <w:rsid w:val="00FB10E7"/>
    <w:rsid w:val="00FB3C30"/>
    <w:rsid w:val="00FC7910"/>
    <w:rsid w:val="00FD5BE5"/>
    <w:rsid w:val="00FE50AA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F045E27"/>
  <w15:docId w15:val="{AC9DD4EE-58A3-4080-BD91-5A0441A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9D"/>
    <w:pPr>
      <w:spacing w:after="200" w:line="276" w:lineRule="auto"/>
    </w:pPr>
    <w:rPr>
      <w:rFonts w:eastAsia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469D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rsid w:val="00C2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2469D"/>
    <w:rPr>
      <w:rFonts w:ascii="Calibri" w:hAnsi="Calibri" w:cs="Times New Roman"/>
    </w:rPr>
  </w:style>
  <w:style w:type="character" w:customStyle="1" w:styleId="fonteform">
    <w:name w:val="fonteform"/>
    <w:basedOn w:val="Fontepargpadro"/>
    <w:uiPriority w:val="99"/>
    <w:rsid w:val="00C2469D"/>
    <w:rPr>
      <w:rFonts w:cs="Times New Roman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5F74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CA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A08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752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odaListaChar">
    <w:name w:val="Parágrafo da Lista Char"/>
    <w:aliases w:val="Segundo Char"/>
    <w:basedOn w:val="Fontepargpadro"/>
    <w:link w:val="PargrafodaLista"/>
    <w:uiPriority w:val="1"/>
    <w:locked/>
    <w:rsid w:val="001B752F"/>
    <w:rPr>
      <w:rFonts w:eastAsia="Times New Roman"/>
      <w:lang w:eastAsia="en-US"/>
    </w:rPr>
  </w:style>
  <w:style w:type="paragraph" w:customStyle="1" w:styleId="texto1">
    <w:name w:val="texto1"/>
    <w:basedOn w:val="Normal"/>
    <w:rsid w:val="001B752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7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96207-50C8-44F5-B5BA-E7934F1A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6800</vt:lpstr>
    </vt:vector>
  </TitlesOfParts>
  <Company>sima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6800</dc:title>
  <dc:creator>caroliny</dc:creator>
  <cp:lastModifiedBy>Sandra Raquel dos Santos Serafim</cp:lastModifiedBy>
  <cp:revision>9</cp:revision>
  <cp:lastPrinted>2019-03-27T15:27:00Z</cp:lastPrinted>
  <dcterms:created xsi:type="dcterms:W3CDTF">2019-03-19T13:07:00Z</dcterms:created>
  <dcterms:modified xsi:type="dcterms:W3CDTF">2019-03-27T16:24:00Z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1612826875</vt:i4>
  </property>
</Properties>
</file>