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A51252">
        <w:rPr>
          <w:rFonts w:ascii="Times New Roman" w:hAnsi="Times New Roman" w:cs="Times New Roman"/>
          <w:b/>
        </w:rPr>
        <w:t>1</w:t>
      </w:r>
      <w:r w:rsidR="00C661B6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/2019</w:t>
      </w:r>
    </w:p>
    <w:p w:rsidR="00826E6A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C661B6">
        <w:rPr>
          <w:rFonts w:ascii="Times New Roman" w:hAnsi="Times New Roman" w:cs="Times New Roman"/>
          <w:sz w:val="18"/>
        </w:rPr>
        <w:t>027275</w:t>
      </w:r>
      <w:r w:rsidR="00826E6A">
        <w:rPr>
          <w:rFonts w:ascii="Times New Roman" w:hAnsi="Times New Roman" w:cs="Times New Roman"/>
          <w:sz w:val="18"/>
        </w:rPr>
        <w:t>/2019</w:t>
      </w:r>
      <w:r w:rsidR="00C661B6"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C661B6">
        <w:rPr>
          <w:rFonts w:ascii="Times New Roman" w:hAnsi="Times New Roman" w:cs="Times New Roman"/>
          <w:sz w:val="18"/>
        </w:rPr>
        <w:t xml:space="preserve">Contratação de empresa para serviços de recargas com substituição de peças e testes hidrostáticos nos extintores de incêndio que guarnecem o prédio da </w:t>
      </w:r>
      <w:proofErr w:type="spellStart"/>
      <w:r w:rsidR="00C661B6">
        <w:rPr>
          <w:rFonts w:ascii="Times New Roman" w:hAnsi="Times New Roman" w:cs="Times New Roman"/>
          <w:sz w:val="18"/>
        </w:rPr>
        <w:t>Arser</w:t>
      </w:r>
      <w:proofErr w:type="spellEnd"/>
      <w:r w:rsidR="00A51252" w:rsidRPr="00A51252">
        <w:rPr>
          <w:rFonts w:ascii="Times New Roman" w:hAnsi="Times New Roman" w:cs="Times New Roman"/>
          <w:sz w:val="18"/>
        </w:rPr>
        <w:t xml:space="preserve">, nas especificações e quantidades constantes no Anexo I </w:t>
      </w:r>
      <w:r w:rsidR="00C661B6">
        <w:rPr>
          <w:rFonts w:ascii="Times New Roman" w:hAnsi="Times New Roman" w:cs="Times New Roman"/>
          <w:sz w:val="18"/>
        </w:rPr>
        <w:t>do</w:t>
      </w:r>
      <w:r w:rsidR="00A51252" w:rsidRPr="00A51252">
        <w:rPr>
          <w:rFonts w:ascii="Times New Roman" w:hAnsi="Times New Roman" w:cs="Times New Roman"/>
          <w:sz w:val="18"/>
        </w:rPr>
        <w:t xml:space="preserve"> Termo de Referência</w:t>
      </w:r>
      <w:r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C661B6">
        <w:rPr>
          <w:rFonts w:ascii="Times New Roman" w:hAnsi="Times New Roman" w:cs="Times New Roman"/>
          <w:sz w:val="18"/>
        </w:rPr>
        <w:t>3</w:t>
      </w:r>
      <w:r>
        <w:rPr>
          <w:rFonts w:ascii="Times New Roman" w:hAnsi="Times New Roman" w:cs="Times New Roman"/>
          <w:sz w:val="18"/>
        </w:rPr>
        <w:t xml:space="preserve"> (</w:t>
      </w:r>
      <w:r w:rsidR="00A51EB3">
        <w:rPr>
          <w:rFonts w:ascii="Times New Roman" w:hAnsi="Times New Roman" w:cs="Times New Roman"/>
          <w:sz w:val="18"/>
        </w:rPr>
        <w:t>trê</w:t>
      </w:r>
      <w:r w:rsidR="00C661B6">
        <w:rPr>
          <w:rFonts w:ascii="Times New Roman" w:hAnsi="Times New Roman" w:cs="Times New Roman"/>
          <w:sz w:val="18"/>
        </w:rPr>
        <w:t>s</w:t>
      </w:r>
      <w:r>
        <w:rPr>
          <w:rFonts w:ascii="Times New Roman" w:hAnsi="Times New Roman" w:cs="Times New Roman"/>
          <w:sz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A51EB3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C661B6">
        <w:rPr>
          <w:rFonts w:ascii="Times New Roman" w:hAnsi="Times New Roman" w:cs="Times New Roman"/>
          <w:sz w:val="18"/>
        </w:rPr>
        <w:t>28</w:t>
      </w:r>
      <w:r>
        <w:rPr>
          <w:rFonts w:ascii="Times New Roman" w:hAnsi="Times New Roman" w:cs="Times New Roman"/>
          <w:sz w:val="18"/>
        </w:rPr>
        <w:t xml:space="preserve"> de </w:t>
      </w:r>
      <w:r w:rsidR="00C661B6">
        <w:rPr>
          <w:rFonts w:ascii="Times New Roman" w:hAnsi="Times New Roman" w:cs="Times New Roman"/>
          <w:sz w:val="18"/>
        </w:rPr>
        <w:t>m</w:t>
      </w:r>
      <w:r w:rsidR="00A51252">
        <w:rPr>
          <w:rFonts w:ascii="Times New Roman" w:hAnsi="Times New Roman" w:cs="Times New Roman"/>
          <w:sz w:val="18"/>
        </w:rPr>
        <w:t>arço</w:t>
      </w:r>
      <w:r>
        <w:rPr>
          <w:rFonts w:ascii="Times New Roman" w:hAnsi="Times New Roman" w:cs="Times New Roman"/>
          <w:sz w:val="18"/>
        </w:rPr>
        <w:t xml:space="preserve"> de 2019.</w:t>
      </w:r>
    </w:p>
    <w:p w:rsidR="00A51252" w:rsidRPr="00F63FEE" w:rsidRDefault="00C661B6" w:rsidP="00A51252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A51252" w:rsidRPr="00F63FEE" w:rsidRDefault="00A51252" w:rsidP="00A51252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5"/>
    <w:rsid w:val="00005E88"/>
    <w:rsid w:val="00024202"/>
    <w:rsid w:val="000243E2"/>
    <w:rsid w:val="000300A6"/>
    <w:rsid w:val="00036BDA"/>
    <w:rsid w:val="0004512D"/>
    <w:rsid w:val="00065AB7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51252"/>
    <w:rsid w:val="00A51EB3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310F5"/>
    <w:rsid w:val="00C45825"/>
    <w:rsid w:val="00C458AF"/>
    <w:rsid w:val="00C62127"/>
    <w:rsid w:val="00C661B6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588F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styleId="MenoPendente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597A6-6D58-44FD-BCFB-5663FBE7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40</cp:revision>
  <cp:lastPrinted>2017-02-08T15:15:00Z</cp:lastPrinted>
  <dcterms:created xsi:type="dcterms:W3CDTF">2018-07-31T11:44:00Z</dcterms:created>
  <dcterms:modified xsi:type="dcterms:W3CDTF">2019-03-28T16:39:00Z</dcterms:modified>
</cp:coreProperties>
</file>