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8A5C3" w14:textId="77777777" w:rsidR="00D16FCC" w:rsidRDefault="00D16FCC" w:rsidP="00D16FCC">
      <w:pPr>
        <w:spacing w:line="320" w:lineRule="atLeast"/>
        <w:jc w:val="center"/>
        <w:rPr>
          <w:b/>
          <w:sz w:val="24"/>
          <w:szCs w:val="24"/>
        </w:rPr>
      </w:pPr>
    </w:p>
    <w:p w14:paraId="524C1140" w14:textId="77777777" w:rsidR="004613EB" w:rsidRPr="004E0B7F" w:rsidRDefault="004613EB" w:rsidP="00D16FCC">
      <w:pPr>
        <w:spacing w:line="320" w:lineRule="atLeast"/>
        <w:jc w:val="center"/>
        <w:rPr>
          <w:b/>
          <w:sz w:val="24"/>
          <w:szCs w:val="24"/>
        </w:rPr>
      </w:pPr>
      <w:r w:rsidRPr="004E0B7F">
        <w:rPr>
          <w:b/>
          <w:sz w:val="24"/>
          <w:szCs w:val="24"/>
        </w:rPr>
        <w:t>PROJETO BÁSICO</w:t>
      </w:r>
    </w:p>
    <w:p w14:paraId="4B3E9F23" w14:textId="77777777" w:rsidR="004613EB" w:rsidRDefault="004613EB" w:rsidP="004E0B7F">
      <w:pPr>
        <w:pStyle w:val="Corpodetexto"/>
        <w:spacing w:line="320" w:lineRule="atLeast"/>
        <w:jc w:val="both"/>
        <w:rPr>
          <w:b/>
          <w:sz w:val="24"/>
          <w:szCs w:val="24"/>
        </w:rPr>
      </w:pPr>
    </w:p>
    <w:p w14:paraId="0FEC1644" w14:textId="77777777" w:rsidR="00D16FCC" w:rsidRPr="004E0B7F" w:rsidRDefault="00D16FCC" w:rsidP="004E0B7F">
      <w:pPr>
        <w:pStyle w:val="Corpodetexto"/>
        <w:spacing w:line="320" w:lineRule="atLeast"/>
        <w:jc w:val="both"/>
        <w:rPr>
          <w:b/>
          <w:sz w:val="24"/>
          <w:szCs w:val="24"/>
        </w:rPr>
      </w:pPr>
    </w:p>
    <w:p w14:paraId="3C6BE838" w14:textId="77777777" w:rsidR="004613EB" w:rsidRPr="004E0B7F" w:rsidRDefault="004613EB" w:rsidP="004E0B7F">
      <w:pPr>
        <w:pStyle w:val="Corpodetexto"/>
        <w:spacing w:line="320" w:lineRule="atLeast"/>
        <w:jc w:val="both"/>
        <w:rPr>
          <w:sz w:val="24"/>
          <w:szCs w:val="24"/>
        </w:rPr>
      </w:pPr>
      <w:r w:rsidRPr="004E0B7F">
        <w:rPr>
          <w:sz w:val="24"/>
          <w:szCs w:val="24"/>
        </w:rPr>
        <w:t>Com base na Lei nº 8.666/93 e nas suas alterações (Art.16 e Art. 17 da Lei Complementar nº 101, de 04 de maio de 2000 – Lei de Responsabilidade Fiscal/LRF).</w:t>
      </w:r>
    </w:p>
    <w:p w14:paraId="12B87268" w14:textId="77777777" w:rsidR="005967EA" w:rsidRPr="004E0B7F" w:rsidRDefault="005967EA" w:rsidP="004E0B7F">
      <w:pPr>
        <w:pStyle w:val="Corpodetexto"/>
        <w:spacing w:line="320" w:lineRule="atLeast"/>
        <w:jc w:val="both"/>
        <w:rPr>
          <w:b/>
          <w:sz w:val="24"/>
          <w:szCs w:val="24"/>
        </w:rPr>
      </w:pPr>
    </w:p>
    <w:p w14:paraId="4909ACE3" w14:textId="7A91C211" w:rsidR="005967EA" w:rsidRPr="004E0B7F" w:rsidRDefault="005967EA" w:rsidP="004E0B7F">
      <w:pPr>
        <w:pStyle w:val="Corpodetexto"/>
        <w:spacing w:line="320" w:lineRule="atLeast"/>
        <w:rPr>
          <w:b/>
          <w:sz w:val="24"/>
          <w:szCs w:val="24"/>
        </w:rPr>
      </w:pPr>
      <w:r w:rsidRPr="004E0B7F">
        <w:rPr>
          <w:b/>
          <w:sz w:val="24"/>
          <w:szCs w:val="24"/>
        </w:rPr>
        <w:t>DADOS DA INSTITUIÇÃO</w:t>
      </w:r>
    </w:p>
    <w:p w14:paraId="133A67A5" w14:textId="77777777" w:rsidR="005967EA" w:rsidRPr="004E0B7F" w:rsidRDefault="005967EA" w:rsidP="004E0B7F">
      <w:pPr>
        <w:pStyle w:val="Corpodetexto"/>
        <w:spacing w:line="320" w:lineRule="atLeast"/>
        <w:jc w:val="both"/>
        <w:rPr>
          <w:sz w:val="24"/>
          <w:szCs w:val="24"/>
          <w:u w:val="thick"/>
        </w:rPr>
      </w:pPr>
    </w:p>
    <w:p w14:paraId="42A6DCFD" w14:textId="77777777" w:rsidR="004613EB" w:rsidRPr="004E0B7F" w:rsidRDefault="004613EB" w:rsidP="004E0B7F">
      <w:pPr>
        <w:pStyle w:val="Corpodetexto"/>
        <w:spacing w:line="320" w:lineRule="atLeast"/>
        <w:jc w:val="both"/>
        <w:rPr>
          <w:sz w:val="24"/>
          <w:szCs w:val="24"/>
        </w:rPr>
      </w:pPr>
      <w:r w:rsidRPr="004E0B7F">
        <w:rPr>
          <w:b/>
          <w:sz w:val="24"/>
          <w:szCs w:val="24"/>
          <w:u w:val="thick"/>
        </w:rPr>
        <w:t>ENTIDADE PROPONENTE</w:t>
      </w:r>
      <w:r w:rsidRPr="004E0B7F">
        <w:rPr>
          <w:sz w:val="24"/>
          <w:szCs w:val="24"/>
          <w:u w:val="thick"/>
        </w:rPr>
        <w:t>:</w:t>
      </w:r>
      <w:r w:rsidRPr="004E0B7F">
        <w:rPr>
          <w:sz w:val="24"/>
          <w:szCs w:val="24"/>
        </w:rPr>
        <w:t xml:space="preserve"> </w:t>
      </w:r>
      <w:r w:rsidR="005952EC" w:rsidRPr="004E0B7F">
        <w:rPr>
          <w:sz w:val="24"/>
          <w:szCs w:val="24"/>
        </w:rPr>
        <w:t>SUPERINTENDÊNCIA MUNICIPAL DE ILUMINAÇÃO PÚBLICA</w:t>
      </w:r>
      <w:r w:rsidRPr="004E0B7F">
        <w:rPr>
          <w:sz w:val="24"/>
          <w:szCs w:val="24"/>
        </w:rPr>
        <w:t xml:space="preserve"> DE </w:t>
      </w:r>
      <w:r w:rsidR="005952EC" w:rsidRPr="004E0B7F">
        <w:rPr>
          <w:sz w:val="24"/>
          <w:szCs w:val="24"/>
        </w:rPr>
        <w:t>MACEIÓ</w:t>
      </w:r>
    </w:p>
    <w:p w14:paraId="1678AAA8" w14:textId="77777777" w:rsidR="004613EB" w:rsidRPr="004E0B7F" w:rsidRDefault="004613EB" w:rsidP="004E0B7F">
      <w:pPr>
        <w:pStyle w:val="Corpodetexto"/>
        <w:spacing w:line="320" w:lineRule="atLeast"/>
        <w:jc w:val="both"/>
        <w:rPr>
          <w:b/>
          <w:sz w:val="24"/>
          <w:szCs w:val="24"/>
        </w:rPr>
      </w:pPr>
    </w:p>
    <w:p w14:paraId="2E37B338" w14:textId="6C54E43F" w:rsidR="004613EB" w:rsidRPr="004E0B7F" w:rsidRDefault="004613EB" w:rsidP="004E0B7F">
      <w:pPr>
        <w:spacing w:line="320" w:lineRule="atLeast"/>
        <w:jc w:val="both"/>
        <w:rPr>
          <w:b/>
          <w:sz w:val="24"/>
          <w:szCs w:val="24"/>
        </w:rPr>
      </w:pPr>
      <w:r w:rsidRPr="004E0B7F">
        <w:rPr>
          <w:b/>
          <w:sz w:val="24"/>
          <w:szCs w:val="24"/>
          <w:u w:val="thick"/>
        </w:rPr>
        <w:t>CNPJ:</w:t>
      </w:r>
      <w:r w:rsidRPr="004E0B7F">
        <w:rPr>
          <w:b/>
          <w:sz w:val="24"/>
          <w:szCs w:val="24"/>
        </w:rPr>
        <w:t xml:space="preserve"> </w:t>
      </w:r>
      <w:r w:rsidR="00C2598C" w:rsidRPr="004E0B7F">
        <w:rPr>
          <w:sz w:val="24"/>
          <w:szCs w:val="24"/>
        </w:rPr>
        <w:t>00.734.571/0001-50</w:t>
      </w:r>
    </w:p>
    <w:p w14:paraId="29E32A0F" w14:textId="77777777" w:rsidR="004613EB" w:rsidRPr="004E0B7F" w:rsidRDefault="004613EB" w:rsidP="004E0B7F">
      <w:pPr>
        <w:pStyle w:val="Corpodetexto"/>
        <w:spacing w:line="320" w:lineRule="atLeast"/>
        <w:jc w:val="both"/>
        <w:rPr>
          <w:b/>
          <w:sz w:val="24"/>
          <w:szCs w:val="24"/>
        </w:rPr>
      </w:pPr>
    </w:p>
    <w:p w14:paraId="0AD15C91" w14:textId="4AD9DD6B" w:rsidR="004613EB" w:rsidRPr="004E0B7F" w:rsidRDefault="005952EC" w:rsidP="004E0B7F">
      <w:pPr>
        <w:spacing w:line="320" w:lineRule="atLeast"/>
        <w:jc w:val="both"/>
        <w:rPr>
          <w:b/>
          <w:sz w:val="24"/>
          <w:szCs w:val="24"/>
        </w:rPr>
      </w:pPr>
      <w:r w:rsidRPr="004E0B7F">
        <w:rPr>
          <w:b/>
          <w:sz w:val="24"/>
          <w:szCs w:val="24"/>
          <w:u w:val="thick"/>
        </w:rPr>
        <w:t>SUPERINTENDENTE</w:t>
      </w:r>
      <w:r w:rsidR="004613EB" w:rsidRPr="004E0B7F">
        <w:rPr>
          <w:b/>
          <w:sz w:val="24"/>
          <w:szCs w:val="24"/>
          <w:u w:val="thick"/>
        </w:rPr>
        <w:t>:</w:t>
      </w:r>
      <w:r w:rsidR="004613EB" w:rsidRPr="004E0B7F">
        <w:rPr>
          <w:b/>
          <w:sz w:val="24"/>
          <w:szCs w:val="24"/>
        </w:rPr>
        <w:t xml:space="preserve"> </w:t>
      </w:r>
      <w:r w:rsidRPr="004E0B7F">
        <w:rPr>
          <w:sz w:val="24"/>
          <w:szCs w:val="24"/>
        </w:rPr>
        <w:t>T</w:t>
      </w:r>
      <w:r w:rsidR="00D421EC" w:rsidRPr="004E0B7F">
        <w:rPr>
          <w:sz w:val="24"/>
          <w:szCs w:val="24"/>
        </w:rPr>
        <w:t>Á</w:t>
      </w:r>
      <w:r w:rsidRPr="004E0B7F">
        <w:rPr>
          <w:sz w:val="24"/>
          <w:szCs w:val="24"/>
        </w:rPr>
        <w:t xml:space="preserve">CIO </w:t>
      </w:r>
      <w:r w:rsidR="00D421EC" w:rsidRPr="004E0B7F">
        <w:rPr>
          <w:sz w:val="24"/>
          <w:szCs w:val="24"/>
        </w:rPr>
        <w:t xml:space="preserve">MELO </w:t>
      </w:r>
      <w:r w:rsidRPr="004E0B7F">
        <w:rPr>
          <w:sz w:val="24"/>
          <w:szCs w:val="24"/>
        </w:rPr>
        <w:t>DA SILVEIRA</w:t>
      </w:r>
    </w:p>
    <w:p w14:paraId="1CD8D55C" w14:textId="77777777" w:rsidR="004613EB" w:rsidRPr="004E0B7F" w:rsidRDefault="004613EB" w:rsidP="004E0B7F">
      <w:pPr>
        <w:pStyle w:val="Corpodetexto"/>
        <w:spacing w:line="320" w:lineRule="atLeast"/>
        <w:jc w:val="both"/>
        <w:rPr>
          <w:b/>
          <w:sz w:val="24"/>
          <w:szCs w:val="24"/>
        </w:rPr>
      </w:pPr>
    </w:p>
    <w:p w14:paraId="457DE41E" w14:textId="77777777" w:rsidR="004613EB" w:rsidRPr="004E0B7F" w:rsidRDefault="004613EB" w:rsidP="004E0B7F">
      <w:pPr>
        <w:spacing w:line="320" w:lineRule="atLeast"/>
        <w:jc w:val="both"/>
        <w:rPr>
          <w:b/>
          <w:sz w:val="24"/>
          <w:szCs w:val="24"/>
        </w:rPr>
      </w:pPr>
      <w:r w:rsidRPr="004E0B7F">
        <w:rPr>
          <w:b/>
          <w:sz w:val="24"/>
          <w:szCs w:val="24"/>
          <w:u w:val="thick"/>
        </w:rPr>
        <w:t>ENDEREÇO:</w:t>
      </w:r>
      <w:r w:rsidRPr="004E0B7F">
        <w:rPr>
          <w:b/>
          <w:sz w:val="24"/>
          <w:szCs w:val="24"/>
        </w:rPr>
        <w:t xml:space="preserve"> </w:t>
      </w:r>
      <w:r w:rsidR="00C2598C" w:rsidRPr="004E0B7F">
        <w:rPr>
          <w:sz w:val="24"/>
          <w:szCs w:val="24"/>
        </w:rPr>
        <w:t>RUA MARQUÊS DE ABRANTES, S/N., BEBEDOURO, MACEIÓ/AL., CEP. 57.018-601</w:t>
      </w:r>
    </w:p>
    <w:p w14:paraId="09A5277F" w14:textId="77777777" w:rsidR="005967EA" w:rsidRPr="004E0B7F" w:rsidRDefault="005967EA" w:rsidP="004E0B7F">
      <w:pPr>
        <w:spacing w:line="320" w:lineRule="atLeast"/>
        <w:jc w:val="both"/>
        <w:rPr>
          <w:b/>
          <w:sz w:val="24"/>
          <w:szCs w:val="24"/>
        </w:rPr>
      </w:pPr>
    </w:p>
    <w:p w14:paraId="1FE8E963" w14:textId="44CEF153" w:rsidR="005967EA" w:rsidRPr="004E0B7F" w:rsidRDefault="005967EA" w:rsidP="004E0B7F">
      <w:pPr>
        <w:pStyle w:val="Corpodetexto"/>
        <w:spacing w:line="320" w:lineRule="atLeast"/>
        <w:rPr>
          <w:b/>
          <w:sz w:val="24"/>
          <w:szCs w:val="24"/>
        </w:rPr>
      </w:pPr>
      <w:r w:rsidRPr="004E0B7F">
        <w:rPr>
          <w:b/>
          <w:sz w:val="24"/>
          <w:szCs w:val="24"/>
        </w:rPr>
        <w:t>DESCRIÇÃO DO PROJETO</w:t>
      </w:r>
    </w:p>
    <w:p w14:paraId="454E41EC" w14:textId="77777777" w:rsidR="005967EA" w:rsidRPr="004E0B7F" w:rsidRDefault="005967EA" w:rsidP="004E0B7F">
      <w:pPr>
        <w:pStyle w:val="Corpodetexto"/>
        <w:spacing w:line="320" w:lineRule="atLeast"/>
        <w:jc w:val="both"/>
        <w:rPr>
          <w:b/>
          <w:sz w:val="24"/>
          <w:szCs w:val="24"/>
        </w:rPr>
      </w:pPr>
    </w:p>
    <w:p w14:paraId="5352FC2B" w14:textId="4FC80EE1" w:rsidR="004613EB" w:rsidRPr="004E0B7F" w:rsidRDefault="004613EB" w:rsidP="004E0B7F">
      <w:pPr>
        <w:pStyle w:val="Corpodetexto"/>
        <w:spacing w:line="320" w:lineRule="atLeast"/>
        <w:jc w:val="both"/>
        <w:rPr>
          <w:sz w:val="24"/>
          <w:szCs w:val="24"/>
        </w:rPr>
      </w:pPr>
      <w:r w:rsidRPr="004E0B7F">
        <w:rPr>
          <w:b/>
          <w:sz w:val="24"/>
          <w:szCs w:val="24"/>
        </w:rPr>
        <w:t xml:space="preserve">TITULO DO PROJETO: </w:t>
      </w:r>
      <w:r w:rsidR="00706720" w:rsidRPr="004E0B7F">
        <w:rPr>
          <w:sz w:val="24"/>
          <w:szCs w:val="24"/>
        </w:rPr>
        <w:t xml:space="preserve">GESTÃO </w:t>
      </w:r>
      <w:r w:rsidR="00002C2C" w:rsidRPr="004E0B7F">
        <w:rPr>
          <w:sz w:val="24"/>
          <w:szCs w:val="24"/>
        </w:rPr>
        <w:t xml:space="preserve">ENERGÉTICA </w:t>
      </w:r>
      <w:r w:rsidR="00706720" w:rsidRPr="004E0B7F">
        <w:rPr>
          <w:sz w:val="24"/>
          <w:szCs w:val="24"/>
        </w:rPr>
        <w:t xml:space="preserve">COMPLETA </w:t>
      </w:r>
      <w:r w:rsidR="00820199" w:rsidRPr="004E0B7F">
        <w:rPr>
          <w:sz w:val="24"/>
          <w:szCs w:val="24"/>
        </w:rPr>
        <w:t xml:space="preserve">DAS UNIDADES CONSUMIDORAS COMPONENTES DO </w:t>
      </w:r>
      <w:r w:rsidR="00706720" w:rsidRPr="004E0B7F">
        <w:rPr>
          <w:sz w:val="24"/>
          <w:szCs w:val="24"/>
        </w:rPr>
        <w:t>SISTEMA DE ILUMINAÇÃO PÚBLICA (SIP) DO MUNICÍPIO DE MACEIÓ</w:t>
      </w:r>
    </w:p>
    <w:p w14:paraId="3478AD56" w14:textId="77777777" w:rsidR="00706720" w:rsidRPr="004E0B7F" w:rsidRDefault="00706720" w:rsidP="004E0B7F">
      <w:pPr>
        <w:pStyle w:val="Corpodetexto"/>
        <w:spacing w:line="320" w:lineRule="atLeast"/>
        <w:jc w:val="both"/>
        <w:rPr>
          <w:b/>
          <w:sz w:val="24"/>
          <w:szCs w:val="24"/>
        </w:rPr>
      </w:pPr>
    </w:p>
    <w:p w14:paraId="31A0E087" w14:textId="0F800010" w:rsidR="004613EB" w:rsidRPr="004E0B7F" w:rsidRDefault="004613EB" w:rsidP="004E0B7F">
      <w:pPr>
        <w:spacing w:line="320" w:lineRule="atLeast"/>
        <w:jc w:val="both"/>
        <w:rPr>
          <w:b/>
          <w:sz w:val="24"/>
          <w:szCs w:val="24"/>
        </w:rPr>
      </w:pPr>
      <w:r w:rsidRPr="004E0B7F">
        <w:rPr>
          <w:b/>
          <w:sz w:val="24"/>
          <w:szCs w:val="24"/>
        </w:rPr>
        <w:t xml:space="preserve">SERVIÇO: </w:t>
      </w:r>
      <w:r w:rsidR="00422C36" w:rsidRPr="004E0B7F">
        <w:rPr>
          <w:sz w:val="24"/>
          <w:szCs w:val="24"/>
        </w:rPr>
        <w:t>CONTRATAÇÃO DE EM</w:t>
      </w:r>
      <w:r w:rsidR="00FC0415" w:rsidRPr="004E0B7F">
        <w:rPr>
          <w:sz w:val="24"/>
          <w:szCs w:val="24"/>
        </w:rPr>
        <w:t xml:space="preserve">PRESA ESPECIALIZADA EM SERVIÇOS DE </w:t>
      </w:r>
      <w:r w:rsidR="00711C62" w:rsidRPr="004E0B7F">
        <w:rPr>
          <w:sz w:val="24"/>
          <w:szCs w:val="24"/>
        </w:rPr>
        <w:t xml:space="preserve">GESTÃO ENERGÉTICA COMPLETA DAS UNIDADES CONSUMIDORAS COMPONENTES </w:t>
      </w:r>
      <w:r w:rsidR="00FC0415" w:rsidRPr="004E0B7F">
        <w:rPr>
          <w:sz w:val="24"/>
          <w:szCs w:val="24"/>
        </w:rPr>
        <w:t>DO SISTEMA DE ILUMINAÇÃO PÚBLICA (SIP) DO MUNICÍPIO DE MACEIÓ COM FORNECIMENTO DE MÃO-DE-OBRA E MATERIAIS, ASSESSORIA, AUDITORIA, IMPLANTAÇÃO DE UM CANAL PERMANENTE DE RELAÇÃO COM OS CONTRIBUINTES, AMPLIAÇÃO E TELEGESTÃO</w:t>
      </w:r>
      <w:r w:rsidRPr="004E0B7F">
        <w:rPr>
          <w:sz w:val="24"/>
          <w:szCs w:val="24"/>
        </w:rPr>
        <w:t>.</w:t>
      </w:r>
    </w:p>
    <w:p w14:paraId="03D26BE5" w14:textId="77777777" w:rsidR="004613EB" w:rsidRPr="004E0B7F" w:rsidRDefault="004613EB" w:rsidP="004E0B7F">
      <w:pPr>
        <w:pStyle w:val="Corpodetexto"/>
        <w:spacing w:line="320" w:lineRule="atLeast"/>
        <w:jc w:val="both"/>
        <w:rPr>
          <w:b/>
          <w:sz w:val="24"/>
          <w:szCs w:val="24"/>
        </w:rPr>
      </w:pPr>
    </w:p>
    <w:p w14:paraId="3A81E34B" w14:textId="77777777" w:rsidR="006D41D0" w:rsidRPr="004E0B7F" w:rsidRDefault="004613EB" w:rsidP="004E0B7F">
      <w:pPr>
        <w:spacing w:line="320" w:lineRule="atLeast"/>
        <w:jc w:val="both"/>
        <w:rPr>
          <w:b/>
          <w:sz w:val="24"/>
          <w:szCs w:val="24"/>
        </w:rPr>
      </w:pPr>
      <w:r w:rsidRPr="004E0B7F">
        <w:rPr>
          <w:b/>
          <w:sz w:val="24"/>
          <w:szCs w:val="24"/>
        </w:rPr>
        <w:t xml:space="preserve">LOCAL: </w:t>
      </w:r>
      <w:r w:rsidRPr="004E0B7F">
        <w:rPr>
          <w:sz w:val="24"/>
          <w:szCs w:val="24"/>
        </w:rPr>
        <w:t xml:space="preserve">MUNICÍPIO DE </w:t>
      </w:r>
      <w:r w:rsidR="006D41D0" w:rsidRPr="004E0B7F">
        <w:rPr>
          <w:sz w:val="24"/>
          <w:szCs w:val="24"/>
        </w:rPr>
        <w:t>MACEIÓ</w:t>
      </w:r>
      <w:r w:rsidRPr="004E0B7F">
        <w:rPr>
          <w:b/>
          <w:sz w:val="24"/>
          <w:szCs w:val="24"/>
        </w:rPr>
        <w:t xml:space="preserve"> </w:t>
      </w:r>
    </w:p>
    <w:p w14:paraId="23F98971" w14:textId="77777777" w:rsidR="006D41D0" w:rsidRPr="004E0B7F" w:rsidRDefault="006D41D0" w:rsidP="004E0B7F">
      <w:pPr>
        <w:spacing w:line="320" w:lineRule="atLeast"/>
        <w:jc w:val="both"/>
        <w:rPr>
          <w:b/>
          <w:sz w:val="24"/>
          <w:szCs w:val="24"/>
        </w:rPr>
      </w:pPr>
    </w:p>
    <w:p w14:paraId="371A7BAF" w14:textId="77777777" w:rsidR="004613EB" w:rsidRPr="004E0B7F" w:rsidRDefault="004613EB" w:rsidP="004E0B7F">
      <w:pPr>
        <w:spacing w:line="320" w:lineRule="atLeast"/>
        <w:jc w:val="both"/>
        <w:rPr>
          <w:b/>
          <w:sz w:val="24"/>
          <w:szCs w:val="24"/>
        </w:rPr>
      </w:pPr>
      <w:r w:rsidRPr="004E0B7F">
        <w:rPr>
          <w:b/>
          <w:sz w:val="24"/>
          <w:szCs w:val="24"/>
        </w:rPr>
        <w:t xml:space="preserve">TIPO: </w:t>
      </w:r>
      <w:r w:rsidRPr="004E0B7F">
        <w:rPr>
          <w:sz w:val="24"/>
          <w:szCs w:val="24"/>
        </w:rPr>
        <w:t>TÉCNICA E PREÇO</w:t>
      </w:r>
    </w:p>
    <w:p w14:paraId="0E07B4EE" w14:textId="77777777" w:rsidR="006D41D0" w:rsidRPr="004E0B7F" w:rsidRDefault="006D41D0" w:rsidP="004E0B7F">
      <w:pPr>
        <w:spacing w:line="320" w:lineRule="atLeast"/>
        <w:jc w:val="both"/>
        <w:rPr>
          <w:b/>
          <w:sz w:val="24"/>
          <w:szCs w:val="24"/>
        </w:rPr>
      </w:pPr>
    </w:p>
    <w:p w14:paraId="58B4C575" w14:textId="37C1818D" w:rsidR="004613EB" w:rsidRPr="004E0B7F" w:rsidRDefault="004613EB" w:rsidP="004E0B7F">
      <w:pPr>
        <w:spacing w:line="320" w:lineRule="atLeast"/>
        <w:jc w:val="both"/>
        <w:rPr>
          <w:sz w:val="24"/>
          <w:szCs w:val="24"/>
        </w:rPr>
      </w:pPr>
      <w:r w:rsidRPr="004E0B7F">
        <w:rPr>
          <w:b/>
          <w:sz w:val="24"/>
          <w:szCs w:val="24"/>
        </w:rPr>
        <w:lastRenderedPageBreak/>
        <w:t xml:space="preserve">VALOR: </w:t>
      </w:r>
      <w:r w:rsidRPr="004E0B7F">
        <w:rPr>
          <w:sz w:val="24"/>
          <w:szCs w:val="24"/>
        </w:rPr>
        <w:t xml:space="preserve">R$ </w:t>
      </w:r>
      <w:r w:rsidR="00DF1B5A" w:rsidRPr="004E0B7F">
        <w:rPr>
          <w:sz w:val="24"/>
          <w:szCs w:val="24"/>
        </w:rPr>
        <w:t>48</w:t>
      </w:r>
      <w:r w:rsidRPr="004E0B7F">
        <w:rPr>
          <w:sz w:val="24"/>
          <w:szCs w:val="24"/>
        </w:rPr>
        <w:t>.</w:t>
      </w:r>
      <w:r w:rsidR="004B1B2C" w:rsidRPr="004E0B7F">
        <w:rPr>
          <w:sz w:val="24"/>
          <w:szCs w:val="24"/>
        </w:rPr>
        <w:t>000</w:t>
      </w:r>
      <w:r w:rsidRPr="004E0B7F">
        <w:rPr>
          <w:sz w:val="24"/>
          <w:szCs w:val="24"/>
        </w:rPr>
        <w:t>.</w:t>
      </w:r>
      <w:r w:rsidR="004B1B2C" w:rsidRPr="004E0B7F">
        <w:rPr>
          <w:sz w:val="24"/>
          <w:szCs w:val="24"/>
        </w:rPr>
        <w:t>000</w:t>
      </w:r>
      <w:r w:rsidRPr="004E0B7F">
        <w:rPr>
          <w:sz w:val="24"/>
          <w:szCs w:val="24"/>
        </w:rPr>
        <w:t>,</w:t>
      </w:r>
      <w:r w:rsidR="004B1B2C" w:rsidRPr="004E0B7F">
        <w:rPr>
          <w:sz w:val="24"/>
          <w:szCs w:val="24"/>
        </w:rPr>
        <w:t>00</w:t>
      </w:r>
      <w:r w:rsidRPr="004E0B7F">
        <w:rPr>
          <w:sz w:val="24"/>
          <w:szCs w:val="24"/>
        </w:rPr>
        <w:t xml:space="preserve"> (</w:t>
      </w:r>
      <w:r w:rsidR="00DF1B5A" w:rsidRPr="004E0B7F">
        <w:rPr>
          <w:sz w:val="24"/>
          <w:szCs w:val="24"/>
        </w:rPr>
        <w:t xml:space="preserve">QUARENTA E OITO </w:t>
      </w:r>
      <w:r w:rsidR="00F564E7" w:rsidRPr="004E0B7F">
        <w:rPr>
          <w:sz w:val="24"/>
          <w:szCs w:val="24"/>
        </w:rPr>
        <w:t>M</w:t>
      </w:r>
      <w:r w:rsidR="004B1B2C" w:rsidRPr="004E0B7F">
        <w:rPr>
          <w:sz w:val="24"/>
          <w:szCs w:val="24"/>
        </w:rPr>
        <w:t>ILHÕES DE REAIS</w:t>
      </w:r>
      <w:r w:rsidRPr="004E0B7F">
        <w:rPr>
          <w:sz w:val="24"/>
          <w:szCs w:val="24"/>
        </w:rPr>
        <w:t>).</w:t>
      </w:r>
    </w:p>
    <w:p w14:paraId="422AB2B5" w14:textId="77777777" w:rsidR="00243AE6" w:rsidRPr="004E0B7F" w:rsidRDefault="00243AE6" w:rsidP="004E0B7F">
      <w:pPr>
        <w:spacing w:line="320" w:lineRule="atLeast"/>
        <w:jc w:val="both"/>
        <w:rPr>
          <w:b/>
          <w:sz w:val="24"/>
          <w:szCs w:val="24"/>
        </w:rPr>
      </w:pPr>
    </w:p>
    <w:p w14:paraId="2A07FFC8" w14:textId="77777777" w:rsidR="005967EA" w:rsidRPr="004E0B7F" w:rsidRDefault="005967EA" w:rsidP="004E0B7F">
      <w:pPr>
        <w:spacing w:line="320" w:lineRule="atLeast"/>
        <w:jc w:val="both"/>
        <w:rPr>
          <w:b/>
          <w:sz w:val="24"/>
          <w:szCs w:val="24"/>
        </w:rPr>
      </w:pPr>
    </w:p>
    <w:p w14:paraId="0FEC732D" w14:textId="6D95C49B" w:rsidR="005967EA" w:rsidRPr="004E0B7F" w:rsidRDefault="005967EA" w:rsidP="004E0B7F">
      <w:pPr>
        <w:spacing w:line="320" w:lineRule="atLeast"/>
        <w:rPr>
          <w:b/>
          <w:sz w:val="24"/>
          <w:szCs w:val="24"/>
        </w:rPr>
      </w:pPr>
      <w:r w:rsidRPr="004E0B7F">
        <w:rPr>
          <w:b/>
          <w:sz w:val="24"/>
          <w:szCs w:val="24"/>
        </w:rPr>
        <w:t>JUSTIFICATIVA DA PROPOSIÇÃO</w:t>
      </w:r>
    </w:p>
    <w:p w14:paraId="7D0B3ED0" w14:textId="77777777" w:rsidR="005967EA" w:rsidRPr="004E0B7F" w:rsidRDefault="005967EA" w:rsidP="004E0B7F">
      <w:pPr>
        <w:spacing w:line="320" w:lineRule="atLeast"/>
        <w:jc w:val="both"/>
        <w:rPr>
          <w:b/>
          <w:sz w:val="24"/>
          <w:szCs w:val="24"/>
        </w:rPr>
      </w:pPr>
    </w:p>
    <w:p w14:paraId="3375BDFB" w14:textId="40403679" w:rsidR="004613EB" w:rsidRPr="004E0B7F" w:rsidRDefault="004613EB" w:rsidP="004E0B7F">
      <w:pPr>
        <w:pStyle w:val="Corpodetexto"/>
        <w:spacing w:line="320" w:lineRule="atLeast"/>
        <w:jc w:val="both"/>
        <w:rPr>
          <w:sz w:val="24"/>
          <w:szCs w:val="24"/>
        </w:rPr>
      </w:pPr>
      <w:r w:rsidRPr="004E0B7F">
        <w:rPr>
          <w:sz w:val="24"/>
          <w:szCs w:val="24"/>
        </w:rPr>
        <w:t xml:space="preserve">Trata-se de um procedimento Administrativo que objetiva </w:t>
      </w:r>
      <w:r w:rsidR="007B18E5" w:rsidRPr="004E0B7F">
        <w:rPr>
          <w:sz w:val="24"/>
          <w:szCs w:val="24"/>
        </w:rPr>
        <w:t>reali</w:t>
      </w:r>
      <w:r w:rsidR="00A31398" w:rsidRPr="004E0B7F">
        <w:rPr>
          <w:sz w:val="24"/>
          <w:szCs w:val="24"/>
        </w:rPr>
        <w:t>z</w:t>
      </w:r>
      <w:r w:rsidR="007B18E5" w:rsidRPr="004E0B7F">
        <w:rPr>
          <w:sz w:val="24"/>
          <w:szCs w:val="24"/>
        </w:rPr>
        <w:t xml:space="preserve">ar a contratação de empresa especializada em serviços de </w:t>
      </w:r>
      <w:r w:rsidR="00FC0415" w:rsidRPr="004E0B7F">
        <w:rPr>
          <w:sz w:val="24"/>
          <w:szCs w:val="24"/>
        </w:rPr>
        <w:t xml:space="preserve">gestão completa e execução do Sistema de Iluminação Pública (SIP) do Município de Maceió com fornecimento de mão-de-obra e materiais, </w:t>
      </w:r>
      <w:r w:rsidR="007B18E5" w:rsidRPr="004E0B7F">
        <w:rPr>
          <w:sz w:val="24"/>
          <w:szCs w:val="24"/>
        </w:rPr>
        <w:t xml:space="preserve">assessoria, auditoria, implantação de um canal permanente de relação com os contribuintes, ampliação e </w:t>
      </w:r>
      <w:proofErr w:type="spellStart"/>
      <w:r w:rsidR="007B18E5" w:rsidRPr="004E0B7F">
        <w:rPr>
          <w:sz w:val="24"/>
          <w:szCs w:val="24"/>
        </w:rPr>
        <w:t>telegestão</w:t>
      </w:r>
      <w:proofErr w:type="spellEnd"/>
      <w:r w:rsidR="007B18E5" w:rsidRPr="004E0B7F">
        <w:rPr>
          <w:sz w:val="24"/>
          <w:szCs w:val="24"/>
        </w:rPr>
        <w:t xml:space="preserve">, </w:t>
      </w:r>
      <w:r w:rsidRPr="004E0B7F">
        <w:rPr>
          <w:sz w:val="24"/>
          <w:szCs w:val="24"/>
        </w:rPr>
        <w:t>ao longo da vigência contratual conforme os interesses dessa CONTRATANTE.</w:t>
      </w:r>
    </w:p>
    <w:p w14:paraId="470608F2" w14:textId="77777777" w:rsidR="00E80FA9" w:rsidRPr="004E0B7F" w:rsidRDefault="00E80FA9" w:rsidP="004E0B7F">
      <w:pPr>
        <w:pStyle w:val="Corpodetexto"/>
        <w:spacing w:line="320" w:lineRule="atLeast"/>
        <w:jc w:val="both"/>
        <w:rPr>
          <w:sz w:val="24"/>
          <w:szCs w:val="24"/>
        </w:rPr>
      </w:pPr>
    </w:p>
    <w:p w14:paraId="4D91FFAF" w14:textId="2D5B3327" w:rsidR="005967EA" w:rsidRPr="004E0B7F" w:rsidRDefault="004613EB" w:rsidP="004E0B7F">
      <w:pPr>
        <w:pStyle w:val="Corpodetexto"/>
        <w:spacing w:line="320" w:lineRule="atLeast"/>
        <w:jc w:val="both"/>
        <w:rPr>
          <w:sz w:val="24"/>
          <w:szCs w:val="24"/>
        </w:rPr>
      </w:pPr>
      <w:r w:rsidRPr="004E0B7F">
        <w:rPr>
          <w:sz w:val="24"/>
          <w:szCs w:val="24"/>
        </w:rPr>
        <w:t>Ressalte-se, por oportuno, que a Gestão Completa do Sistema de Iluminação Pública não pode ser realizada em separado com a execução deste serviço, por conta das peculiaridades técnicas e logísticas aplicadas, conforme exposto neste Projeto Básico. E nem tampouco se mistura com a fiscalização, a qual será realizada p</w:t>
      </w:r>
      <w:r w:rsidR="000C61EF" w:rsidRPr="004E0B7F">
        <w:rPr>
          <w:sz w:val="24"/>
          <w:szCs w:val="24"/>
        </w:rPr>
        <w:t>or esta Superintendência</w:t>
      </w:r>
      <w:r w:rsidR="00EF6AE6" w:rsidRPr="004E0B7F">
        <w:rPr>
          <w:sz w:val="24"/>
          <w:szCs w:val="24"/>
        </w:rPr>
        <w:t xml:space="preserve"> de energia e iluminação pública do município.</w:t>
      </w:r>
    </w:p>
    <w:p w14:paraId="750AB942" w14:textId="77777777" w:rsidR="005967EA" w:rsidRPr="004E0B7F" w:rsidRDefault="005967EA" w:rsidP="004E0B7F">
      <w:pPr>
        <w:pStyle w:val="Corpodetexto"/>
        <w:spacing w:line="320" w:lineRule="atLeast"/>
        <w:jc w:val="both"/>
        <w:rPr>
          <w:sz w:val="24"/>
          <w:szCs w:val="24"/>
        </w:rPr>
      </w:pPr>
    </w:p>
    <w:p w14:paraId="37720D44" w14:textId="1EC625FA" w:rsidR="005967EA" w:rsidRPr="004E0B7F" w:rsidRDefault="005967EA" w:rsidP="004E0B7F">
      <w:pPr>
        <w:pStyle w:val="Corpodetexto"/>
        <w:spacing w:line="320" w:lineRule="atLeast"/>
        <w:rPr>
          <w:b/>
          <w:sz w:val="24"/>
          <w:szCs w:val="24"/>
        </w:rPr>
      </w:pPr>
      <w:r w:rsidRPr="004E0B7F">
        <w:rPr>
          <w:b/>
          <w:sz w:val="24"/>
          <w:szCs w:val="24"/>
        </w:rPr>
        <w:t>CRONOGRAMA DE EXECUÇÃO</w:t>
      </w:r>
    </w:p>
    <w:p w14:paraId="2D73BFF2" w14:textId="77777777" w:rsidR="004613EB" w:rsidRPr="004E0B7F" w:rsidRDefault="004613EB" w:rsidP="004E0B7F">
      <w:pPr>
        <w:pStyle w:val="Corpodetexto"/>
        <w:spacing w:line="320" w:lineRule="atLeast"/>
        <w:jc w:val="both"/>
        <w:rPr>
          <w:sz w:val="24"/>
          <w:szCs w:val="24"/>
        </w:rPr>
      </w:pPr>
    </w:p>
    <w:p w14:paraId="3B769B95" w14:textId="314A7356" w:rsidR="004613EB" w:rsidRPr="004E0B7F" w:rsidRDefault="004613EB" w:rsidP="004E0B7F">
      <w:pPr>
        <w:spacing w:line="320" w:lineRule="atLeast"/>
        <w:jc w:val="both"/>
        <w:rPr>
          <w:sz w:val="24"/>
          <w:szCs w:val="24"/>
        </w:rPr>
      </w:pPr>
      <w:r w:rsidRPr="004E0B7F">
        <w:rPr>
          <w:b/>
          <w:sz w:val="24"/>
          <w:szCs w:val="24"/>
          <w:u w:val="thick"/>
        </w:rPr>
        <w:t>Duração prevista do serviço:</w:t>
      </w:r>
      <w:r w:rsidRPr="004E0B7F">
        <w:rPr>
          <w:b/>
          <w:sz w:val="24"/>
          <w:szCs w:val="24"/>
        </w:rPr>
        <w:t xml:space="preserve"> </w:t>
      </w:r>
      <w:r w:rsidR="00C63EF0" w:rsidRPr="004E0B7F">
        <w:rPr>
          <w:b/>
          <w:sz w:val="24"/>
          <w:szCs w:val="24"/>
        </w:rPr>
        <w:t xml:space="preserve">12 </w:t>
      </w:r>
      <w:r w:rsidRPr="004E0B7F">
        <w:rPr>
          <w:b/>
          <w:sz w:val="24"/>
          <w:szCs w:val="24"/>
        </w:rPr>
        <w:t>(</w:t>
      </w:r>
      <w:r w:rsidR="00C63EF0" w:rsidRPr="004E0B7F">
        <w:rPr>
          <w:b/>
          <w:sz w:val="24"/>
          <w:szCs w:val="24"/>
        </w:rPr>
        <w:t>doze</w:t>
      </w:r>
      <w:r w:rsidRPr="004E0B7F">
        <w:rPr>
          <w:b/>
          <w:sz w:val="24"/>
          <w:szCs w:val="24"/>
        </w:rPr>
        <w:t>) meses</w:t>
      </w:r>
      <w:r w:rsidRPr="004E0B7F">
        <w:rPr>
          <w:sz w:val="24"/>
          <w:szCs w:val="24"/>
        </w:rPr>
        <w:t>. Podendo ser prorrogado de acordo com o Art. 57, Inciso II, da Lei 8.666/1993 por se tratar de serviço contínuo</w:t>
      </w:r>
      <w:r w:rsidR="00342029" w:rsidRPr="004E0B7F">
        <w:rPr>
          <w:sz w:val="24"/>
          <w:szCs w:val="24"/>
        </w:rPr>
        <w:t xml:space="preserve">, iniciando a partir da </w:t>
      </w:r>
      <w:r w:rsidRPr="004E0B7F">
        <w:rPr>
          <w:sz w:val="24"/>
          <w:szCs w:val="24"/>
        </w:rPr>
        <w:t>Ordem de Serviço (O.S.).</w:t>
      </w:r>
    </w:p>
    <w:p w14:paraId="503B7E77" w14:textId="77777777" w:rsidR="005967EA" w:rsidRPr="004E0B7F" w:rsidRDefault="005967EA" w:rsidP="004E0B7F">
      <w:pPr>
        <w:pStyle w:val="Corpodetexto"/>
        <w:spacing w:line="320" w:lineRule="atLeast"/>
        <w:jc w:val="both"/>
        <w:rPr>
          <w:b/>
          <w:sz w:val="24"/>
          <w:szCs w:val="24"/>
        </w:rPr>
      </w:pPr>
    </w:p>
    <w:p w14:paraId="4687E66B" w14:textId="002EB938" w:rsidR="006C6806" w:rsidRPr="004E0B7F" w:rsidRDefault="005967EA" w:rsidP="004E0B7F">
      <w:pPr>
        <w:pStyle w:val="Corpodetexto"/>
        <w:spacing w:line="320" w:lineRule="atLeast"/>
        <w:rPr>
          <w:b/>
          <w:sz w:val="24"/>
          <w:szCs w:val="24"/>
        </w:rPr>
      </w:pPr>
      <w:r w:rsidRPr="004E0B7F">
        <w:rPr>
          <w:b/>
          <w:sz w:val="24"/>
          <w:szCs w:val="24"/>
        </w:rPr>
        <w:t>PLANO DE APLICAÇÃO</w:t>
      </w:r>
    </w:p>
    <w:p w14:paraId="06553321" w14:textId="77777777" w:rsidR="006C6806" w:rsidRPr="004E0B7F" w:rsidRDefault="006C6806" w:rsidP="004E0B7F">
      <w:pPr>
        <w:pStyle w:val="Corpodetexto"/>
        <w:spacing w:line="320" w:lineRule="atLeast"/>
        <w:rPr>
          <w:b/>
          <w:sz w:val="24"/>
          <w:szCs w:val="24"/>
        </w:rPr>
      </w:pPr>
    </w:p>
    <w:p w14:paraId="4356B080" w14:textId="1CBC9F90" w:rsidR="004613EB" w:rsidRPr="004E0B7F" w:rsidRDefault="004613EB" w:rsidP="004E0B7F">
      <w:pPr>
        <w:pStyle w:val="Corpodetexto"/>
        <w:spacing w:line="320" w:lineRule="atLeast"/>
        <w:rPr>
          <w:sz w:val="24"/>
          <w:szCs w:val="24"/>
        </w:rPr>
      </w:pPr>
      <w:r w:rsidRPr="004E0B7F">
        <w:rPr>
          <w:b/>
          <w:sz w:val="24"/>
          <w:szCs w:val="24"/>
        </w:rPr>
        <w:t>UNIDADE ORÇAMENTÁRIA:</w:t>
      </w:r>
      <w:r w:rsidRPr="004E0B7F">
        <w:rPr>
          <w:sz w:val="24"/>
          <w:szCs w:val="24"/>
        </w:rPr>
        <w:t xml:space="preserve"> </w:t>
      </w:r>
      <w:r w:rsidR="000503AD" w:rsidRPr="004E0B7F">
        <w:rPr>
          <w:sz w:val="24"/>
          <w:szCs w:val="24"/>
        </w:rPr>
        <w:t>COSIP</w:t>
      </w:r>
      <w:r w:rsidR="00D47F7E" w:rsidRPr="004E0B7F">
        <w:rPr>
          <w:sz w:val="24"/>
          <w:szCs w:val="24"/>
        </w:rPr>
        <w:t xml:space="preserve"> </w:t>
      </w:r>
    </w:p>
    <w:p w14:paraId="6FBDF08B" w14:textId="77777777" w:rsidR="004613EB" w:rsidRPr="004E0B7F" w:rsidRDefault="004613EB" w:rsidP="004E0B7F">
      <w:pPr>
        <w:pStyle w:val="Corpodetexto"/>
        <w:spacing w:line="320" w:lineRule="atLeast"/>
        <w:jc w:val="both"/>
        <w:rPr>
          <w:b/>
          <w:sz w:val="24"/>
          <w:szCs w:val="24"/>
        </w:rPr>
      </w:pPr>
    </w:p>
    <w:p w14:paraId="64C200BA" w14:textId="77777777" w:rsidR="004613EB" w:rsidRPr="004E0B7F" w:rsidRDefault="004613EB" w:rsidP="004E0B7F">
      <w:pPr>
        <w:spacing w:line="320" w:lineRule="atLeast"/>
        <w:jc w:val="both"/>
        <w:rPr>
          <w:b/>
          <w:sz w:val="24"/>
          <w:szCs w:val="24"/>
        </w:rPr>
      </w:pPr>
      <w:r w:rsidRPr="004E0B7F">
        <w:rPr>
          <w:b/>
          <w:sz w:val="24"/>
          <w:szCs w:val="24"/>
          <w:u w:val="thick"/>
        </w:rPr>
        <w:t>FONTE DE RECURSOS:</w:t>
      </w:r>
      <w:r w:rsidRPr="004E0B7F">
        <w:rPr>
          <w:b/>
          <w:sz w:val="24"/>
          <w:szCs w:val="24"/>
        </w:rPr>
        <w:t xml:space="preserve"> </w:t>
      </w:r>
      <w:r w:rsidRPr="004E0B7F">
        <w:rPr>
          <w:sz w:val="24"/>
          <w:szCs w:val="24"/>
        </w:rPr>
        <w:t>PREFEITURA DE MA</w:t>
      </w:r>
      <w:r w:rsidR="000503AD" w:rsidRPr="004E0B7F">
        <w:rPr>
          <w:sz w:val="24"/>
          <w:szCs w:val="24"/>
        </w:rPr>
        <w:t>CEIÓ</w:t>
      </w:r>
    </w:p>
    <w:p w14:paraId="01A2BFB5" w14:textId="77777777" w:rsidR="004613EB" w:rsidRPr="004E0B7F" w:rsidRDefault="004613EB" w:rsidP="004E0B7F">
      <w:pPr>
        <w:pStyle w:val="Corpodetexto"/>
        <w:spacing w:line="320" w:lineRule="atLeast"/>
        <w:jc w:val="both"/>
        <w:rPr>
          <w:b/>
          <w:sz w:val="24"/>
          <w:szCs w:val="24"/>
        </w:rPr>
      </w:pPr>
    </w:p>
    <w:p w14:paraId="5BA137F4" w14:textId="77777777" w:rsidR="004613EB" w:rsidRPr="004E0B7F" w:rsidRDefault="004613EB" w:rsidP="004E0B7F">
      <w:pPr>
        <w:spacing w:line="320" w:lineRule="atLeast"/>
        <w:jc w:val="both"/>
        <w:rPr>
          <w:sz w:val="24"/>
          <w:szCs w:val="24"/>
        </w:rPr>
      </w:pPr>
      <w:r w:rsidRPr="004E0B7F">
        <w:rPr>
          <w:b/>
          <w:sz w:val="24"/>
          <w:szCs w:val="24"/>
          <w:u w:val="thick"/>
        </w:rPr>
        <w:t>REGIME DE EXECUÇÃO DO SERVIÇO:</w:t>
      </w:r>
      <w:r w:rsidRPr="004E0B7F">
        <w:rPr>
          <w:b/>
          <w:sz w:val="24"/>
          <w:szCs w:val="24"/>
        </w:rPr>
        <w:t xml:space="preserve"> </w:t>
      </w:r>
      <w:r w:rsidRPr="004E0B7F">
        <w:rPr>
          <w:sz w:val="24"/>
          <w:szCs w:val="24"/>
        </w:rPr>
        <w:t>INDIRETA, REGIME DE EMPREITADA POR PREÇOS UNITÁRIOS</w:t>
      </w:r>
    </w:p>
    <w:p w14:paraId="35EF90C2" w14:textId="77777777" w:rsidR="00C708E1" w:rsidRPr="004E0B7F" w:rsidRDefault="00C708E1" w:rsidP="004E0B7F">
      <w:pPr>
        <w:spacing w:line="320" w:lineRule="atLeast"/>
        <w:jc w:val="both"/>
        <w:rPr>
          <w:b/>
          <w:sz w:val="24"/>
          <w:szCs w:val="24"/>
        </w:rPr>
      </w:pPr>
    </w:p>
    <w:p w14:paraId="51CA3F26" w14:textId="1B845524" w:rsidR="005967EA" w:rsidRPr="004E0B7F" w:rsidRDefault="005967EA" w:rsidP="004E0B7F">
      <w:pPr>
        <w:spacing w:line="320" w:lineRule="atLeast"/>
        <w:rPr>
          <w:b/>
          <w:sz w:val="24"/>
          <w:szCs w:val="24"/>
        </w:rPr>
      </w:pPr>
      <w:r w:rsidRPr="004E0B7F">
        <w:rPr>
          <w:b/>
          <w:sz w:val="24"/>
          <w:szCs w:val="24"/>
        </w:rPr>
        <w:t>CRONOGRAMA DE DESEMBOLSO</w:t>
      </w:r>
    </w:p>
    <w:p w14:paraId="56E563A1" w14:textId="77777777" w:rsidR="005967EA" w:rsidRPr="004E0B7F" w:rsidRDefault="005967EA" w:rsidP="004E0B7F">
      <w:pPr>
        <w:pStyle w:val="Corpodetexto"/>
        <w:spacing w:line="320" w:lineRule="atLeast"/>
        <w:jc w:val="both"/>
        <w:rPr>
          <w:b/>
          <w:sz w:val="24"/>
          <w:szCs w:val="24"/>
        </w:rPr>
      </w:pPr>
    </w:p>
    <w:p w14:paraId="392BF4A0" w14:textId="77777777" w:rsidR="004613EB" w:rsidRPr="004E0B7F" w:rsidRDefault="004613EB" w:rsidP="004E0B7F">
      <w:pPr>
        <w:pStyle w:val="Corpodetexto"/>
        <w:spacing w:line="320" w:lineRule="atLeast"/>
        <w:jc w:val="both"/>
        <w:rPr>
          <w:sz w:val="24"/>
          <w:szCs w:val="24"/>
        </w:rPr>
      </w:pPr>
      <w:r w:rsidRPr="004E0B7F">
        <w:rPr>
          <w:sz w:val="24"/>
          <w:szCs w:val="24"/>
        </w:rPr>
        <w:t>O Cronograma de desembolso dar-se-á conforme medições aprovadas pelo fiscal da</w:t>
      </w:r>
      <w:r w:rsidR="00AA70BC" w:rsidRPr="004E0B7F">
        <w:rPr>
          <w:sz w:val="24"/>
          <w:szCs w:val="24"/>
        </w:rPr>
        <w:t xml:space="preserve"> SIMA.</w:t>
      </w:r>
    </w:p>
    <w:p w14:paraId="2298E47D" w14:textId="77777777" w:rsidR="0098549B" w:rsidRPr="004E0B7F" w:rsidRDefault="0098549B" w:rsidP="004E0B7F">
      <w:pPr>
        <w:pStyle w:val="Corpodetexto"/>
        <w:spacing w:line="320" w:lineRule="atLeast"/>
        <w:jc w:val="both"/>
        <w:rPr>
          <w:sz w:val="24"/>
          <w:szCs w:val="24"/>
        </w:rPr>
      </w:pPr>
    </w:p>
    <w:p w14:paraId="66546F7F" w14:textId="77777777" w:rsidR="00B20658" w:rsidRPr="004E0B7F" w:rsidRDefault="004613EB" w:rsidP="004E0B7F">
      <w:pPr>
        <w:tabs>
          <w:tab w:val="left" w:pos="4331"/>
          <w:tab w:val="left" w:pos="6266"/>
          <w:tab w:val="left" w:pos="6309"/>
        </w:tabs>
        <w:spacing w:line="320" w:lineRule="atLeast"/>
        <w:jc w:val="both"/>
        <w:rPr>
          <w:b/>
          <w:sz w:val="24"/>
          <w:szCs w:val="24"/>
        </w:rPr>
      </w:pPr>
      <w:r w:rsidRPr="004E0B7F">
        <w:rPr>
          <w:b/>
          <w:sz w:val="24"/>
          <w:szCs w:val="24"/>
          <w:u w:val="thick"/>
        </w:rPr>
        <w:t>FORMA</w:t>
      </w:r>
      <w:r w:rsidRPr="004E0B7F">
        <w:rPr>
          <w:b/>
          <w:spacing w:val="-7"/>
          <w:sz w:val="24"/>
          <w:szCs w:val="24"/>
          <w:u w:val="thick"/>
        </w:rPr>
        <w:t xml:space="preserve"> </w:t>
      </w:r>
      <w:r w:rsidRPr="004E0B7F">
        <w:rPr>
          <w:b/>
          <w:sz w:val="24"/>
          <w:szCs w:val="24"/>
          <w:u w:val="thick"/>
        </w:rPr>
        <w:t>DE PAGAMENTO:</w:t>
      </w:r>
      <w:r w:rsidRPr="004E0B7F">
        <w:rPr>
          <w:b/>
          <w:sz w:val="24"/>
          <w:szCs w:val="24"/>
        </w:rPr>
        <w:tab/>
      </w:r>
    </w:p>
    <w:p w14:paraId="50463F04" w14:textId="77777777" w:rsidR="00B20658" w:rsidRPr="004E0B7F" w:rsidRDefault="004613EB" w:rsidP="004E0B7F">
      <w:pPr>
        <w:tabs>
          <w:tab w:val="left" w:pos="4331"/>
          <w:tab w:val="left" w:pos="6266"/>
          <w:tab w:val="left" w:pos="6309"/>
        </w:tabs>
        <w:spacing w:line="320" w:lineRule="atLeast"/>
        <w:jc w:val="both"/>
        <w:rPr>
          <w:sz w:val="24"/>
          <w:szCs w:val="24"/>
        </w:rPr>
      </w:pPr>
      <w:proofErr w:type="gramStart"/>
      <w:r w:rsidRPr="004E0B7F">
        <w:rPr>
          <w:sz w:val="24"/>
          <w:szCs w:val="24"/>
        </w:rPr>
        <w:t>( x</w:t>
      </w:r>
      <w:proofErr w:type="gramEnd"/>
      <w:r w:rsidRPr="004E0B7F">
        <w:rPr>
          <w:spacing w:val="-1"/>
          <w:sz w:val="24"/>
          <w:szCs w:val="24"/>
        </w:rPr>
        <w:t xml:space="preserve"> </w:t>
      </w:r>
      <w:r w:rsidR="00B20658" w:rsidRPr="004E0B7F">
        <w:rPr>
          <w:sz w:val="24"/>
          <w:szCs w:val="24"/>
        </w:rPr>
        <w:t xml:space="preserve">) Mensal           </w:t>
      </w:r>
      <w:r w:rsidR="00B20658" w:rsidRPr="004E0B7F">
        <w:rPr>
          <w:sz w:val="24"/>
          <w:szCs w:val="24"/>
        </w:rPr>
        <w:tab/>
      </w:r>
      <w:r w:rsidR="00B20658" w:rsidRPr="004E0B7F">
        <w:rPr>
          <w:sz w:val="24"/>
          <w:szCs w:val="24"/>
        </w:rPr>
        <w:tab/>
      </w:r>
      <w:r w:rsidRPr="004E0B7F">
        <w:rPr>
          <w:sz w:val="24"/>
          <w:szCs w:val="24"/>
        </w:rPr>
        <w:t xml:space="preserve">( x ) Medição </w:t>
      </w:r>
    </w:p>
    <w:p w14:paraId="31EC5B2A" w14:textId="77777777" w:rsidR="004613EB" w:rsidRPr="004E0B7F" w:rsidRDefault="004613EB" w:rsidP="004E0B7F">
      <w:pPr>
        <w:tabs>
          <w:tab w:val="left" w:pos="4331"/>
          <w:tab w:val="left" w:pos="6266"/>
          <w:tab w:val="left" w:pos="6309"/>
        </w:tabs>
        <w:spacing w:line="320" w:lineRule="atLeast"/>
        <w:jc w:val="both"/>
        <w:rPr>
          <w:sz w:val="24"/>
          <w:szCs w:val="24"/>
        </w:rPr>
      </w:pPr>
      <w:proofErr w:type="gramStart"/>
      <w:r w:rsidRPr="004E0B7F">
        <w:rPr>
          <w:sz w:val="24"/>
          <w:szCs w:val="24"/>
        </w:rPr>
        <w:t>(</w:t>
      </w:r>
      <w:r w:rsidRPr="004E0B7F">
        <w:rPr>
          <w:spacing w:val="54"/>
          <w:sz w:val="24"/>
          <w:szCs w:val="24"/>
        </w:rPr>
        <w:t xml:space="preserve"> </w:t>
      </w:r>
      <w:r w:rsidRPr="004E0B7F">
        <w:rPr>
          <w:sz w:val="24"/>
          <w:szCs w:val="24"/>
        </w:rPr>
        <w:t>)</w:t>
      </w:r>
      <w:proofErr w:type="gramEnd"/>
      <w:r w:rsidRPr="004E0B7F">
        <w:rPr>
          <w:spacing w:val="-1"/>
          <w:sz w:val="24"/>
          <w:szCs w:val="24"/>
        </w:rPr>
        <w:t xml:space="preserve"> </w:t>
      </w:r>
      <w:r w:rsidRPr="004E0B7F">
        <w:rPr>
          <w:sz w:val="24"/>
          <w:szCs w:val="24"/>
        </w:rPr>
        <w:t>Bimestral</w:t>
      </w:r>
      <w:r w:rsidRPr="004E0B7F">
        <w:rPr>
          <w:sz w:val="24"/>
          <w:szCs w:val="24"/>
        </w:rPr>
        <w:tab/>
      </w:r>
      <w:r w:rsidRPr="004E0B7F">
        <w:rPr>
          <w:sz w:val="24"/>
          <w:szCs w:val="24"/>
        </w:rPr>
        <w:tab/>
        <w:t>( )</w:t>
      </w:r>
      <w:r w:rsidRPr="004E0B7F">
        <w:rPr>
          <w:spacing w:val="-14"/>
          <w:sz w:val="24"/>
          <w:szCs w:val="24"/>
        </w:rPr>
        <w:t xml:space="preserve"> </w:t>
      </w:r>
      <w:r w:rsidRPr="004E0B7F">
        <w:rPr>
          <w:sz w:val="24"/>
          <w:szCs w:val="24"/>
        </w:rPr>
        <w:t>Trimestral</w:t>
      </w:r>
    </w:p>
    <w:p w14:paraId="53722483" w14:textId="77777777" w:rsidR="004613EB" w:rsidRPr="004E0B7F" w:rsidRDefault="004613EB" w:rsidP="004E0B7F">
      <w:pPr>
        <w:pStyle w:val="Corpodetexto"/>
        <w:tabs>
          <w:tab w:val="left" w:pos="6321"/>
        </w:tabs>
        <w:spacing w:line="320" w:lineRule="atLeast"/>
        <w:jc w:val="both"/>
        <w:rPr>
          <w:sz w:val="24"/>
          <w:szCs w:val="24"/>
        </w:rPr>
      </w:pPr>
      <w:proofErr w:type="gramStart"/>
      <w:r w:rsidRPr="004E0B7F">
        <w:rPr>
          <w:sz w:val="24"/>
          <w:szCs w:val="24"/>
        </w:rPr>
        <w:t>(</w:t>
      </w:r>
      <w:r w:rsidRPr="004E0B7F">
        <w:rPr>
          <w:spacing w:val="54"/>
          <w:sz w:val="24"/>
          <w:szCs w:val="24"/>
        </w:rPr>
        <w:t xml:space="preserve"> </w:t>
      </w:r>
      <w:r w:rsidRPr="004E0B7F">
        <w:rPr>
          <w:sz w:val="24"/>
          <w:szCs w:val="24"/>
        </w:rPr>
        <w:t>)</w:t>
      </w:r>
      <w:proofErr w:type="gramEnd"/>
      <w:r w:rsidRPr="004E0B7F">
        <w:rPr>
          <w:spacing w:val="-1"/>
          <w:sz w:val="24"/>
          <w:szCs w:val="24"/>
        </w:rPr>
        <w:t xml:space="preserve"> </w:t>
      </w:r>
      <w:r w:rsidRPr="004E0B7F">
        <w:rPr>
          <w:sz w:val="24"/>
          <w:szCs w:val="24"/>
        </w:rPr>
        <w:t>Semestral</w:t>
      </w:r>
      <w:r w:rsidRPr="004E0B7F">
        <w:rPr>
          <w:sz w:val="24"/>
          <w:szCs w:val="24"/>
        </w:rPr>
        <w:tab/>
        <w:t>( ) Única e Global</w:t>
      </w:r>
    </w:p>
    <w:p w14:paraId="5CEF8FA7" w14:textId="77777777" w:rsidR="004613EB" w:rsidRPr="004E0B7F" w:rsidRDefault="004613EB" w:rsidP="004E0B7F">
      <w:pPr>
        <w:pStyle w:val="Corpodetexto"/>
        <w:spacing w:line="320" w:lineRule="atLeast"/>
        <w:jc w:val="both"/>
        <w:rPr>
          <w:sz w:val="24"/>
          <w:szCs w:val="24"/>
        </w:rPr>
      </w:pPr>
    </w:p>
    <w:p w14:paraId="274AD10D" w14:textId="728F3F34" w:rsidR="00814827" w:rsidRPr="004E0B7F" w:rsidRDefault="004613EB" w:rsidP="004E0B7F">
      <w:pPr>
        <w:spacing w:line="320" w:lineRule="atLeast"/>
        <w:jc w:val="both"/>
        <w:rPr>
          <w:sz w:val="24"/>
          <w:szCs w:val="24"/>
        </w:rPr>
      </w:pPr>
      <w:r w:rsidRPr="004E0B7F">
        <w:rPr>
          <w:b/>
          <w:sz w:val="24"/>
          <w:szCs w:val="24"/>
          <w:u w:val="thick"/>
        </w:rPr>
        <w:t>VALOR ESTIMADO TOTAL</w:t>
      </w:r>
      <w:r w:rsidRPr="004E0B7F">
        <w:rPr>
          <w:b/>
          <w:sz w:val="24"/>
          <w:szCs w:val="24"/>
        </w:rPr>
        <w:t xml:space="preserve">: </w:t>
      </w:r>
      <w:r w:rsidR="00FC0415" w:rsidRPr="004E0B7F">
        <w:rPr>
          <w:sz w:val="24"/>
          <w:szCs w:val="24"/>
        </w:rPr>
        <w:t>R$ 48.000.000,00 (QUARENTA E OITO MILHÕES DE REAIS)</w:t>
      </w:r>
      <w:r w:rsidR="00D83D88" w:rsidRPr="004E0B7F">
        <w:rPr>
          <w:sz w:val="24"/>
          <w:szCs w:val="24"/>
        </w:rPr>
        <w:t>.</w:t>
      </w:r>
      <w:r w:rsidRPr="004E0B7F">
        <w:rPr>
          <w:b/>
          <w:sz w:val="24"/>
          <w:szCs w:val="24"/>
        </w:rPr>
        <w:t xml:space="preserve"> </w:t>
      </w:r>
    </w:p>
    <w:p w14:paraId="7C429571" w14:textId="77777777" w:rsidR="00814827" w:rsidRPr="004E0B7F" w:rsidRDefault="00814827" w:rsidP="004E0B7F">
      <w:pPr>
        <w:pStyle w:val="Corpodetexto"/>
        <w:spacing w:line="320" w:lineRule="atLeast"/>
        <w:jc w:val="both"/>
        <w:rPr>
          <w:sz w:val="24"/>
          <w:szCs w:val="24"/>
        </w:rPr>
      </w:pPr>
    </w:p>
    <w:p w14:paraId="48A2842F" w14:textId="514CB514" w:rsidR="00760E76" w:rsidRPr="004E0B7F" w:rsidRDefault="005967EA" w:rsidP="004E0B7F">
      <w:pPr>
        <w:pStyle w:val="Corpodetexto"/>
        <w:spacing w:line="320" w:lineRule="atLeast"/>
        <w:rPr>
          <w:b/>
          <w:sz w:val="24"/>
          <w:szCs w:val="24"/>
        </w:rPr>
      </w:pPr>
      <w:r w:rsidRPr="004E0B7F">
        <w:rPr>
          <w:b/>
          <w:sz w:val="24"/>
          <w:szCs w:val="24"/>
        </w:rPr>
        <w:t>DETALHAMENTO DO OBJETO</w:t>
      </w:r>
    </w:p>
    <w:p w14:paraId="1DB5E401" w14:textId="77777777" w:rsidR="00760E76" w:rsidRPr="004E0B7F" w:rsidRDefault="00760E76" w:rsidP="004E0B7F">
      <w:pPr>
        <w:pStyle w:val="Corpodetexto"/>
        <w:spacing w:line="320" w:lineRule="atLeast"/>
        <w:rPr>
          <w:b/>
          <w:sz w:val="24"/>
          <w:szCs w:val="24"/>
        </w:rPr>
      </w:pPr>
    </w:p>
    <w:p w14:paraId="65F8C78A" w14:textId="1EE98904" w:rsidR="00760E76" w:rsidRPr="004E0B7F" w:rsidRDefault="003F15FE" w:rsidP="004E0B7F">
      <w:pPr>
        <w:pStyle w:val="Ttulo1"/>
        <w:tabs>
          <w:tab w:val="left" w:pos="943"/>
        </w:tabs>
        <w:spacing w:line="320" w:lineRule="atLeast"/>
        <w:ind w:left="0"/>
        <w:jc w:val="both"/>
        <w:rPr>
          <w:sz w:val="24"/>
          <w:szCs w:val="24"/>
        </w:rPr>
      </w:pPr>
      <w:r w:rsidRPr="004E0B7F">
        <w:rPr>
          <w:sz w:val="24"/>
          <w:szCs w:val="24"/>
        </w:rPr>
        <w:t>CONSIDERAÇÕES INICIAIS</w:t>
      </w:r>
      <w:r w:rsidR="008D52AF" w:rsidRPr="004E0B7F">
        <w:rPr>
          <w:sz w:val="24"/>
          <w:szCs w:val="24"/>
        </w:rPr>
        <w:t>:</w:t>
      </w:r>
    </w:p>
    <w:sdt>
      <w:sdtPr>
        <w:rPr>
          <w:rFonts w:ascii="Arial" w:eastAsia="Arial" w:hAnsi="Arial" w:cs="Arial"/>
          <w:b w:val="0"/>
          <w:bCs w:val="0"/>
          <w:color w:val="auto"/>
          <w:sz w:val="24"/>
          <w:szCs w:val="24"/>
          <w:lang w:bidi="pt-BR"/>
        </w:rPr>
        <w:id w:val="1848507461"/>
        <w:docPartObj>
          <w:docPartGallery w:val="Table of Contents"/>
          <w:docPartUnique/>
        </w:docPartObj>
      </w:sdtPr>
      <w:sdtEndPr>
        <w:rPr>
          <w:noProof/>
        </w:rPr>
      </w:sdtEndPr>
      <w:sdtContent>
        <w:p w14:paraId="27E63EC9" w14:textId="1EA806AE" w:rsidR="00186E76" w:rsidRPr="004E0B7F" w:rsidRDefault="00186E76" w:rsidP="004E0B7F">
          <w:pPr>
            <w:pStyle w:val="CabealhodoSumrio"/>
            <w:spacing w:before="0" w:line="320" w:lineRule="atLeast"/>
            <w:rPr>
              <w:rFonts w:ascii="Arial" w:hAnsi="Arial" w:cs="Arial"/>
              <w:sz w:val="24"/>
              <w:szCs w:val="24"/>
            </w:rPr>
          </w:pPr>
          <w:r w:rsidRPr="004E0B7F">
            <w:rPr>
              <w:rFonts w:ascii="Arial" w:hAnsi="Arial" w:cs="Arial"/>
              <w:sz w:val="24"/>
              <w:szCs w:val="24"/>
            </w:rPr>
            <w:t>SUMÁRIO</w:t>
          </w:r>
        </w:p>
        <w:p w14:paraId="54652593" w14:textId="77777777" w:rsidR="00186E76" w:rsidRPr="004E0B7F" w:rsidRDefault="00760E76" w:rsidP="004E0B7F">
          <w:pPr>
            <w:pStyle w:val="Sumrio1"/>
            <w:tabs>
              <w:tab w:val="left" w:pos="440"/>
              <w:tab w:val="right" w:leader="dot" w:pos="8494"/>
            </w:tabs>
            <w:spacing w:before="0" w:line="320" w:lineRule="atLeast"/>
            <w:rPr>
              <w:rFonts w:ascii="Arial" w:eastAsiaTheme="minorEastAsia" w:hAnsi="Arial"/>
              <w:b w:val="0"/>
              <w:bCs w:val="0"/>
              <w:noProof/>
              <w:lang w:bidi="ar-SA"/>
            </w:rPr>
          </w:pPr>
          <w:r w:rsidRPr="004E0B7F">
            <w:rPr>
              <w:rFonts w:ascii="Arial" w:hAnsi="Arial"/>
              <w:b w:val="0"/>
              <w:bCs w:val="0"/>
            </w:rPr>
            <w:fldChar w:fldCharType="begin"/>
          </w:r>
          <w:r w:rsidRPr="004E0B7F">
            <w:rPr>
              <w:rFonts w:ascii="Arial" w:hAnsi="Arial"/>
            </w:rPr>
            <w:instrText>TOC \o "1-3" \h \z \u</w:instrText>
          </w:r>
          <w:r w:rsidRPr="004E0B7F">
            <w:rPr>
              <w:rFonts w:ascii="Arial" w:hAnsi="Arial"/>
              <w:b w:val="0"/>
              <w:bCs w:val="0"/>
            </w:rPr>
            <w:fldChar w:fldCharType="separate"/>
          </w:r>
          <w:hyperlink w:anchor="_Toc723653" w:history="1">
            <w:r w:rsidR="00186E76" w:rsidRPr="004E0B7F">
              <w:rPr>
                <w:rStyle w:val="Hyperlink"/>
                <w:rFonts w:ascii="Arial" w:hAnsi="Arial"/>
                <w:noProof/>
              </w:rPr>
              <w:t>1.</w:t>
            </w:r>
            <w:r w:rsidR="00186E76" w:rsidRPr="004E0B7F">
              <w:rPr>
                <w:rFonts w:ascii="Arial" w:eastAsiaTheme="minorEastAsia" w:hAnsi="Arial"/>
                <w:b w:val="0"/>
                <w:bCs w:val="0"/>
                <w:noProof/>
                <w:lang w:bidi="ar-SA"/>
              </w:rPr>
              <w:tab/>
            </w:r>
            <w:r w:rsidR="00186E76" w:rsidRPr="004E0B7F">
              <w:rPr>
                <w:rStyle w:val="Hyperlink"/>
                <w:rFonts w:ascii="Arial" w:hAnsi="Arial"/>
                <w:noProof/>
              </w:rPr>
              <w:t>OBJETIVO</w:t>
            </w:r>
            <w:r w:rsidR="00186E76" w:rsidRPr="004E0B7F">
              <w:rPr>
                <w:rFonts w:ascii="Arial" w:hAnsi="Arial"/>
                <w:noProof/>
                <w:webHidden/>
              </w:rPr>
              <w:tab/>
            </w:r>
            <w:r w:rsidR="00186E76" w:rsidRPr="004E0B7F">
              <w:rPr>
                <w:rFonts w:ascii="Arial" w:hAnsi="Arial"/>
                <w:noProof/>
                <w:webHidden/>
              </w:rPr>
              <w:fldChar w:fldCharType="begin"/>
            </w:r>
            <w:r w:rsidR="00186E76" w:rsidRPr="004E0B7F">
              <w:rPr>
                <w:rFonts w:ascii="Arial" w:hAnsi="Arial"/>
                <w:noProof/>
                <w:webHidden/>
              </w:rPr>
              <w:instrText xml:space="preserve"> PAGEREF _Toc723653 \h </w:instrText>
            </w:r>
            <w:r w:rsidR="00186E76" w:rsidRPr="004E0B7F">
              <w:rPr>
                <w:rFonts w:ascii="Arial" w:hAnsi="Arial"/>
                <w:noProof/>
                <w:webHidden/>
              </w:rPr>
            </w:r>
            <w:r w:rsidR="00186E76" w:rsidRPr="004E0B7F">
              <w:rPr>
                <w:rFonts w:ascii="Arial" w:hAnsi="Arial"/>
                <w:noProof/>
                <w:webHidden/>
              </w:rPr>
              <w:fldChar w:fldCharType="separate"/>
            </w:r>
            <w:r w:rsidR="00F930FD">
              <w:rPr>
                <w:rFonts w:ascii="Arial" w:hAnsi="Arial"/>
                <w:noProof/>
                <w:webHidden/>
              </w:rPr>
              <w:t>3</w:t>
            </w:r>
            <w:r w:rsidR="00186E76" w:rsidRPr="004E0B7F">
              <w:rPr>
                <w:rFonts w:ascii="Arial" w:hAnsi="Arial"/>
                <w:noProof/>
                <w:webHidden/>
              </w:rPr>
              <w:fldChar w:fldCharType="end"/>
            </w:r>
          </w:hyperlink>
        </w:p>
        <w:p w14:paraId="475F4AE6" w14:textId="77777777" w:rsidR="00186E76" w:rsidRPr="004E0B7F" w:rsidRDefault="00F930FD" w:rsidP="004E0B7F">
          <w:pPr>
            <w:pStyle w:val="Sumrio1"/>
            <w:tabs>
              <w:tab w:val="left" w:pos="440"/>
              <w:tab w:val="right" w:leader="dot" w:pos="8494"/>
            </w:tabs>
            <w:spacing w:before="0" w:line="320" w:lineRule="atLeast"/>
            <w:rPr>
              <w:rFonts w:ascii="Arial" w:eastAsiaTheme="minorEastAsia" w:hAnsi="Arial"/>
              <w:b w:val="0"/>
              <w:bCs w:val="0"/>
              <w:noProof/>
              <w:lang w:bidi="ar-SA"/>
            </w:rPr>
          </w:pPr>
          <w:hyperlink w:anchor="_Toc723654" w:history="1">
            <w:r w:rsidR="00186E76" w:rsidRPr="004E0B7F">
              <w:rPr>
                <w:rStyle w:val="Hyperlink"/>
                <w:rFonts w:ascii="Arial" w:hAnsi="Arial"/>
                <w:noProof/>
              </w:rPr>
              <w:t>2.</w:t>
            </w:r>
            <w:r w:rsidR="00186E76" w:rsidRPr="004E0B7F">
              <w:rPr>
                <w:rFonts w:ascii="Arial" w:eastAsiaTheme="minorEastAsia" w:hAnsi="Arial"/>
                <w:b w:val="0"/>
                <w:bCs w:val="0"/>
                <w:noProof/>
                <w:lang w:bidi="ar-SA"/>
              </w:rPr>
              <w:tab/>
            </w:r>
            <w:r w:rsidR="00186E76" w:rsidRPr="004E0B7F">
              <w:rPr>
                <w:rStyle w:val="Hyperlink"/>
                <w:rFonts w:ascii="Arial" w:hAnsi="Arial"/>
                <w:noProof/>
              </w:rPr>
              <w:t>TERMINOLOGIA E</w:t>
            </w:r>
            <w:r w:rsidR="00186E76" w:rsidRPr="004E0B7F">
              <w:rPr>
                <w:rStyle w:val="Hyperlink"/>
                <w:rFonts w:ascii="Arial" w:hAnsi="Arial"/>
                <w:noProof/>
                <w:spacing w:val="-8"/>
              </w:rPr>
              <w:t xml:space="preserve"> </w:t>
            </w:r>
            <w:r w:rsidR="00186E76" w:rsidRPr="004E0B7F">
              <w:rPr>
                <w:rStyle w:val="Hyperlink"/>
                <w:rFonts w:ascii="Arial" w:hAnsi="Arial"/>
                <w:noProof/>
              </w:rPr>
              <w:t>DEFINIÇÕES</w:t>
            </w:r>
            <w:r w:rsidR="00186E76" w:rsidRPr="004E0B7F">
              <w:rPr>
                <w:rFonts w:ascii="Arial" w:hAnsi="Arial"/>
                <w:noProof/>
                <w:webHidden/>
              </w:rPr>
              <w:tab/>
            </w:r>
            <w:r w:rsidR="00186E76" w:rsidRPr="004E0B7F">
              <w:rPr>
                <w:rFonts w:ascii="Arial" w:hAnsi="Arial"/>
                <w:noProof/>
                <w:webHidden/>
              </w:rPr>
              <w:fldChar w:fldCharType="begin"/>
            </w:r>
            <w:r w:rsidR="00186E76" w:rsidRPr="004E0B7F">
              <w:rPr>
                <w:rFonts w:ascii="Arial" w:hAnsi="Arial"/>
                <w:noProof/>
                <w:webHidden/>
              </w:rPr>
              <w:instrText xml:space="preserve"> PAGEREF _Toc723654 \h </w:instrText>
            </w:r>
            <w:r w:rsidR="00186E76" w:rsidRPr="004E0B7F">
              <w:rPr>
                <w:rFonts w:ascii="Arial" w:hAnsi="Arial"/>
                <w:noProof/>
                <w:webHidden/>
              </w:rPr>
            </w:r>
            <w:r w:rsidR="00186E76" w:rsidRPr="004E0B7F">
              <w:rPr>
                <w:rFonts w:ascii="Arial" w:hAnsi="Arial"/>
                <w:noProof/>
                <w:webHidden/>
              </w:rPr>
              <w:fldChar w:fldCharType="separate"/>
            </w:r>
            <w:r>
              <w:rPr>
                <w:rFonts w:ascii="Arial" w:hAnsi="Arial"/>
                <w:noProof/>
                <w:webHidden/>
              </w:rPr>
              <w:t>4</w:t>
            </w:r>
            <w:r w:rsidR="00186E76" w:rsidRPr="004E0B7F">
              <w:rPr>
                <w:rFonts w:ascii="Arial" w:hAnsi="Arial"/>
                <w:noProof/>
                <w:webHidden/>
              </w:rPr>
              <w:fldChar w:fldCharType="end"/>
            </w:r>
          </w:hyperlink>
        </w:p>
        <w:p w14:paraId="2DC932DF" w14:textId="77777777" w:rsidR="00186E76" w:rsidRPr="004E0B7F" w:rsidRDefault="00F930FD" w:rsidP="004E0B7F">
          <w:pPr>
            <w:pStyle w:val="Sumrio1"/>
            <w:tabs>
              <w:tab w:val="left" w:pos="440"/>
              <w:tab w:val="right" w:leader="dot" w:pos="8494"/>
            </w:tabs>
            <w:spacing w:before="0" w:line="320" w:lineRule="atLeast"/>
            <w:rPr>
              <w:rFonts w:ascii="Arial" w:eastAsiaTheme="minorEastAsia" w:hAnsi="Arial"/>
              <w:b w:val="0"/>
              <w:bCs w:val="0"/>
              <w:noProof/>
              <w:lang w:bidi="ar-SA"/>
            </w:rPr>
          </w:pPr>
          <w:hyperlink w:anchor="_Toc723655" w:history="1">
            <w:r w:rsidR="00186E76" w:rsidRPr="004E0B7F">
              <w:rPr>
                <w:rStyle w:val="Hyperlink"/>
                <w:rFonts w:ascii="Arial" w:hAnsi="Arial"/>
                <w:noProof/>
              </w:rPr>
              <w:t>3.</w:t>
            </w:r>
            <w:r w:rsidR="00186E76" w:rsidRPr="004E0B7F">
              <w:rPr>
                <w:rFonts w:ascii="Arial" w:eastAsiaTheme="minorEastAsia" w:hAnsi="Arial"/>
                <w:b w:val="0"/>
                <w:bCs w:val="0"/>
                <w:noProof/>
                <w:lang w:bidi="ar-SA"/>
              </w:rPr>
              <w:tab/>
            </w:r>
            <w:r w:rsidR="00186E76" w:rsidRPr="004E0B7F">
              <w:rPr>
                <w:rStyle w:val="Hyperlink"/>
                <w:rFonts w:ascii="Arial" w:hAnsi="Arial"/>
                <w:noProof/>
              </w:rPr>
              <w:t>INFORMAÇÕES GERAIS SOBRE O SIP DO MUNICÍPIO DE</w:t>
            </w:r>
            <w:r w:rsidR="00186E76" w:rsidRPr="004E0B7F">
              <w:rPr>
                <w:rStyle w:val="Hyperlink"/>
                <w:rFonts w:ascii="Arial" w:hAnsi="Arial"/>
                <w:noProof/>
                <w:spacing w:val="-2"/>
              </w:rPr>
              <w:t xml:space="preserve"> </w:t>
            </w:r>
            <w:r w:rsidR="00186E76" w:rsidRPr="004E0B7F">
              <w:rPr>
                <w:rStyle w:val="Hyperlink"/>
                <w:rFonts w:ascii="Arial" w:hAnsi="Arial"/>
                <w:noProof/>
              </w:rPr>
              <w:t>MACEIÓ</w:t>
            </w:r>
            <w:r w:rsidR="00186E76" w:rsidRPr="004E0B7F">
              <w:rPr>
                <w:rFonts w:ascii="Arial" w:hAnsi="Arial"/>
                <w:noProof/>
                <w:webHidden/>
              </w:rPr>
              <w:tab/>
            </w:r>
            <w:r w:rsidR="00186E76" w:rsidRPr="004E0B7F">
              <w:rPr>
                <w:rFonts w:ascii="Arial" w:hAnsi="Arial"/>
                <w:noProof/>
                <w:webHidden/>
              </w:rPr>
              <w:fldChar w:fldCharType="begin"/>
            </w:r>
            <w:r w:rsidR="00186E76" w:rsidRPr="004E0B7F">
              <w:rPr>
                <w:rFonts w:ascii="Arial" w:hAnsi="Arial"/>
                <w:noProof/>
                <w:webHidden/>
              </w:rPr>
              <w:instrText xml:space="preserve"> PAGEREF _Toc723655 \h </w:instrText>
            </w:r>
            <w:r w:rsidR="00186E76" w:rsidRPr="004E0B7F">
              <w:rPr>
                <w:rFonts w:ascii="Arial" w:hAnsi="Arial"/>
                <w:noProof/>
                <w:webHidden/>
              </w:rPr>
            </w:r>
            <w:r w:rsidR="00186E76" w:rsidRPr="004E0B7F">
              <w:rPr>
                <w:rFonts w:ascii="Arial" w:hAnsi="Arial"/>
                <w:noProof/>
                <w:webHidden/>
              </w:rPr>
              <w:fldChar w:fldCharType="separate"/>
            </w:r>
            <w:r>
              <w:rPr>
                <w:rFonts w:ascii="Arial" w:hAnsi="Arial"/>
                <w:noProof/>
                <w:webHidden/>
              </w:rPr>
              <w:t>6</w:t>
            </w:r>
            <w:r w:rsidR="00186E76" w:rsidRPr="004E0B7F">
              <w:rPr>
                <w:rFonts w:ascii="Arial" w:hAnsi="Arial"/>
                <w:noProof/>
                <w:webHidden/>
              </w:rPr>
              <w:fldChar w:fldCharType="end"/>
            </w:r>
          </w:hyperlink>
        </w:p>
        <w:p w14:paraId="1AB15C45" w14:textId="77777777" w:rsidR="00186E76" w:rsidRPr="004E0B7F" w:rsidRDefault="00F930FD" w:rsidP="004E0B7F">
          <w:pPr>
            <w:pStyle w:val="Sumrio1"/>
            <w:tabs>
              <w:tab w:val="left" w:pos="440"/>
              <w:tab w:val="right" w:leader="dot" w:pos="8494"/>
            </w:tabs>
            <w:spacing w:before="0" w:line="320" w:lineRule="atLeast"/>
            <w:rPr>
              <w:rFonts w:ascii="Arial" w:eastAsiaTheme="minorEastAsia" w:hAnsi="Arial"/>
              <w:b w:val="0"/>
              <w:bCs w:val="0"/>
              <w:noProof/>
              <w:lang w:bidi="ar-SA"/>
            </w:rPr>
          </w:pPr>
          <w:hyperlink w:anchor="_Toc723656" w:history="1">
            <w:r w:rsidR="00186E76" w:rsidRPr="004E0B7F">
              <w:rPr>
                <w:rStyle w:val="Hyperlink"/>
                <w:rFonts w:ascii="Arial" w:hAnsi="Arial"/>
                <w:noProof/>
              </w:rPr>
              <w:t>4.</w:t>
            </w:r>
            <w:r w:rsidR="00186E76" w:rsidRPr="004E0B7F">
              <w:rPr>
                <w:rFonts w:ascii="Arial" w:eastAsiaTheme="minorEastAsia" w:hAnsi="Arial"/>
                <w:b w:val="0"/>
                <w:bCs w:val="0"/>
                <w:noProof/>
                <w:lang w:bidi="ar-SA"/>
              </w:rPr>
              <w:tab/>
            </w:r>
            <w:r w:rsidR="00186E76" w:rsidRPr="004E0B7F">
              <w:rPr>
                <w:rStyle w:val="Hyperlink"/>
                <w:rFonts w:ascii="Arial" w:hAnsi="Arial"/>
                <w:noProof/>
              </w:rPr>
              <w:t>DESCRIÇÃO DOS</w:t>
            </w:r>
            <w:r w:rsidR="00186E76" w:rsidRPr="004E0B7F">
              <w:rPr>
                <w:rStyle w:val="Hyperlink"/>
                <w:rFonts w:ascii="Arial" w:hAnsi="Arial"/>
                <w:noProof/>
                <w:spacing w:val="1"/>
              </w:rPr>
              <w:t xml:space="preserve"> </w:t>
            </w:r>
            <w:r w:rsidR="00186E76" w:rsidRPr="004E0B7F">
              <w:rPr>
                <w:rStyle w:val="Hyperlink"/>
                <w:rFonts w:ascii="Arial" w:hAnsi="Arial"/>
                <w:noProof/>
              </w:rPr>
              <w:t>SERVIÇOS</w:t>
            </w:r>
            <w:r w:rsidR="00186E76" w:rsidRPr="004E0B7F">
              <w:rPr>
                <w:rFonts w:ascii="Arial" w:hAnsi="Arial"/>
                <w:noProof/>
                <w:webHidden/>
              </w:rPr>
              <w:tab/>
            </w:r>
            <w:r w:rsidR="00186E76" w:rsidRPr="004E0B7F">
              <w:rPr>
                <w:rFonts w:ascii="Arial" w:hAnsi="Arial"/>
                <w:noProof/>
                <w:webHidden/>
              </w:rPr>
              <w:fldChar w:fldCharType="begin"/>
            </w:r>
            <w:r w:rsidR="00186E76" w:rsidRPr="004E0B7F">
              <w:rPr>
                <w:rFonts w:ascii="Arial" w:hAnsi="Arial"/>
                <w:noProof/>
                <w:webHidden/>
              </w:rPr>
              <w:instrText xml:space="preserve"> PAGEREF _Toc723656 \h </w:instrText>
            </w:r>
            <w:r w:rsidR="00186E76" w:rsidRPr="004E0B7F">
              <w:rPr>
                <w:rFonts w:ascii="Arial" w:hAnsi="Arial"/>
                <w:noProof/>
                <w:webHidden/>
              </w:rPr>
            </w:r>
            <w:r w:rsidR="00186E76" w:rsidRPr="004E0B7F">
              <w:rPr>
                <w:rFonts w:ascii="Arial" w:hAnsi="Arial"/>
                <w:noProof/>
                <w:webHidden/>
              </w:rPr>
              <w:fldChar w:fldCharType="separate"/>
            </w:r>
            <w:r>
              <w:rPr>
                <w:rFonts w:ascii="Arial" w:hAnsi="Arial"/>
                <w:noProof/>
                <w:webHidden/>
              </w:rPr>
              <w:t>7</w:t>
            </w:r>
            <w:r w:rsidR="00186E76" w:rsidRPr="004E0B7F">
              <w:rPr>
                <w:rFonts w:ascii="Arial" w:hAnsi="Arial"/>
                <w:noProof/>
                <w:webHidden/>
              </w:rPr>
              <w:fldChar w:fldCharType="end"/>
            </w:r>
          </w:hyperlink>
        </w:p>
        <w:p w14:paraId="212D92F1" w14:textId="77777777" w:rsidR="00186E76" w:rsidRPr="004E0B7F" w:rsidRDefault="00F930FD" w:rsidP="004E0B7F">
          <w:pPr>
            <w:pStyle w:val="Sumrio1"/>
            <w:tabs>
              <w:tab w:val="left" w:pos="660"/>
              <w:tab w:val="right" w:leader="dot" w:pos="8494"/>
            </w:tabs>
            <w:spacing w:before="0" w:line="320" w:lineRule="atLeast"/>
            <w:rPr>
              <w:rFonts w:ascii="Arial" w:eastAsiaTheme="minorEastAsia" w:hAnsi="Arial"/>
              <w:b w:val="0"/>
              <w:bCs w:val="0"/>
              <w:noProof/>
              <w:lang w:bidi="ar-SA"/>
            </w:rPr>
          </w:pPr>
          <w:hyperlink w:anchor="_Toc723657" w:history="1">
            <w:r w:rsidR="00186E76" w:rsidRPr="004E0B7F">
              <w:rPr>
                <w:rStyle w:val="Hyperlink"/>
                <w:rFonts w:ascii="Arial" w:hAnsi="Arial"/>
                <w:noProof/>
              </w:rPr>
              <w:t>4.1.</w:t>
            </w:r>
            <w:r w:rsidR="00186E76" w:rsidRPr="004E0B7F">
              <w:rPr>
                <w:rFonts w:ascii="Arial" w:eastAsiaTheme="minorEastAsia" w:hAnsi="Arial"/>
                <w:b w:val="0"/>
                <w:bCs w:val="0"/>
                <w:noProof/>
                <w:lang w:bidi="ar-SA"/>
              </w:rPr>
              <w:tab/>
            </w:r>
            <w:r w:rsidR="00186E76" w:rsidRPr="004E0B7F">
              <w:rPr>
                <w:rStyle w:val="Hyperlink"/>
                <w:rFonts w:ascii="Arial" w:hAnsi="Arial"/>
                <w:noProof/>
              </w:rPr>
              <w:t>GESTÃO</w:t>
            </w:r>
            <w:r w:rsidR="00186E76" w:rsidRPr="004E0B7F">
              <w:rPr>
                <w:rFonts w:ascii="Arial" w:hAnsi="Arial"/>
                <w:noProof/>
                <w:webHidden/>
              </w:rPr>
              <w:tab/>
            </w:r>
            <w:r w:rsidR="00186E76" w:rsidRPr="004E0B7F">
              <w:rPr>
                <w:rFonts w:ascii="Arial" w:hAnsi="Arial"/>
                <w:noProof/>
                <w:webHidden/>
              </w:rPr>
              <w:fldChar w:fldCharType="begin"/>
            </w:r>
            <w:r w:rsidR="00186E76" w:rsidRPr="004E0B7F">
              <w:rPr>
                <w:rFonts w:ascii="Arial" w:hAnsi="Arial"/>
                <w:noProof/>
                <w:webHidden/>
              </w:rPr>
              <w:instrText xml:space="preserve"> PAGEREF _Toc723657 \h </w:instrText>
            </w:r>
            <w:r w:rsidR="00186E76" w:rsidRPr="004E0B7F">
              <w:rPr>
                <w:rFonts w:ascii="Arial" w:hAnsi="Arial"/>
                <w:noProof/>
                <w:webHidden/>
              </w:rPr>
            </w:r>
            <w:r w:rsidR="00186E76" w:rsidRPr="004E0B7F">
              <w:rPr>
                <w:rFonts w:ascii="Arial" w:hAnsi="Arial"/>
                <w:noProof/>
                <w:webHidden/>
              </w:rPr>
              <w:fldChar w:fldCharType="separate"/>
            </w:r>
            <w:r>
              <w:rPr>
                <w:rFonts w:ascii="Arial" w:hAnsi="Arial"/>
                <w:noProof/>
                <w:webHidden/>
              </w:rPr>
              <w:t>8</w:t>
            </w:r>
            <w:r w:rsidR="00186E76" w:rsidRPr="004E0B7F">
              <w:rPr>
                <w:rFonts w:ascii="Arial" w:hAnsi="Arial"/>
                <w:noProof/>
                <w:webHidden/>
              </w:rPr>
              <w:fldChar w:fldCharType="end"/>
            </w:r>
          </w:hyperlink>
        </w:p>
        <w:p w14:paraId="6C6AF327" w14:textId="77777777" w:rsidR="00186E76" w:rsidRPr="004E0B7F" w:rsidRDefault="00F930FD" w:rsidP="004E0B7F">
          <w:pPr>
            <w:pStyle w:val="Sumrio1"/>
            <w:tabs>
              <w:tab w:val="left" w:pos="660"/>
              <w:tab w:val="right" w:leader="dot" w:pos="8494"/>
            </w:tabs>
            <w:spacing w:before="0" w:line="320" w:lineRule="atLeast"/>
            <w:rPr>
              <w:rFonts w:ascii="Arial" w:eastAsiaTheme="minorEastAsia" w:hAnsi="Arial"/>
              <w:b w:val="0"/>
              <w:bCs w:val="0"/>
              <w:noProof/>
              <w:lang w:bidi="ar-SA"/>
            </w:rPr>
          </w:pPr>
          <w:hyperlink w:anchor="_Toc723658" w:history="1">
            <w:r w:rsidR="00186E76" w:rsidRPr="004E0B7F">
              <w:rPr>
                <w:rStyle w:val="Hyperlink"/>
                <w:rFonts w:ascii="Arial" w:hAnsi="Arial"/>
                <w:noProof/>
              </w:rPr>
              <w:t>4.4.</w:t>
            </w:r>
            <w:r w:rsidR="00186E76" w:rsidRPr="004E0B7F">
              <w:rPr>
                <w:rFonts w:ascii="Arial" w:eastAsiaTheme="minorEastAsia" w:hAnsi="Arial"/>
                <w:b w:val="0"/>
                <w:bCs w:val="0"/>
                <w:noProof/>
                <w:lang w:bidi="ar-SA"/>
              </w:rPr>
              <w:tab/>
            </w:r>
            <w:r w:rsidR="00186E76" w:rsidRPr="004E0B7F">
              <w:rPr>
                <w:rStyle w:val="Hyperlink"/>
                <w:rFonts w:ascii="Arial" w:hAnsi="Arial"/>
                <w:noProof/>
              </w:rPr>
              <w:t>EXECUÇÃO</w:t>
            </w:r>
            <w:r w:rsidR="00186E76" w:rsidRPr="004E0B7F">
              <w:rPr>
                <w:rFonts w:ascii="Arial" w:hAnsi="Arial"/>
                <w:noProof/>
                <w:webHidden/>
              </w:rPr>
              <w:tab/>
            </w:r>
            <w:r w:rsidR="00186E76" w:rsidRPr="004E0B7F">
              <w:rPr>
                <w:rFonts w:ascii="Arial" w:hAnsi="Arial"/>
                <w:noProof/>
                <w:webHidden/>
              </w:rPr>
              <w:fldChar w:fldCharType="begin"/>
            </w:r>
            <w:r w:rsidR="00186E76" w:rsidRPr="004E0B7F">
              <w:rPr>
                <w:rFonts w:ascii="Arial" w:hAnsi="Arial"/>
                <w:noProof/>
                <w:webHidden/>
              </w:rPr>
              <w:instrText xml:space="preserve"> PAGEREF _Toc723658 \h </w:instrText>
            </w:r>
            <w:r w:rsidR="00186E76" w:rsidRPr="004E0B7F">
              <w:rPr>
                <w:rFonts w:ascii="Arial" w:hAnsi="Arial"/>
                <w:noProof/>
                <w:webHidden/>
              </w:rPr>
            </w:r>
            <w:r w:rsidR="00186E76" w:rsidRPr="004E0B7F">
              <w:rPr>
                <w:rFonts w:ascii="Arial" w:hAnsi="Arial"/>
                <w:noProof/>
                <w:webHidden/>
              </w:rPr>
              <w:fldChar w:fldCharType="separate"/>
            </w:r>
            <w:r>
              <w:rPr>
                <w:rFonts w:ascii="Arial" w:hAnsi="Arial"/>
                <w:noProof/>
                <w:webHidden/>
              </w:rPr>
              <w:t>19</w:t>
            </w:r>
            <w:r w:rsidR="00186E76" w:rsidRPr="004E0B7F">
              <w:rPr>
                <w:rFonts w:ascii="Arial" w:hAnsi="Arial"/>
                <w:noProof/>
                <w:webHidden/>
              </w:rPr>
              <w:fldChar w:fldCharType="end"/>
            </w:r>
          </w:hyperlink>
        </w:p>
        <w:p w14:paraId="5DFF0392" w14:textId="77777777" w:rsidR="00186E76" w:rsidRPr="004E0B7F" w:rsidRDefault="00F930FD" w:rsidP="004E0B7F">
          <w:pPr>
            <w:pStyle w:val="Sumrio1"/>
            <w:tabs>
              <w:tab w:val="left" w:pos="440"/>
              <w:tab w:val="right" w:leader="dot" w:pos="8494"/>
            </w:tabs>
            <w:spacing w:before="0" w:line="320" w:lineRule="atLeast"/>
            <w:rPr>
              <w:rFonts w:ascii="Arial" w:eastAsiaTheme="minorEastAsia" w:hAnsi="Arial"/>
              <w:b w:val="0"/>
              <w:bCs w:val="0"/>
              <w:noProof/>
              <w:lang w:bidi="ar-SA"/>
            </w:rPr>
          </w:pPr>
          <w:hyperlink w:anchor="_Toc723659" w:history="1">
            <w:r w:rsidR="00186E76" w:rsidRPr="004E0B7F">
              <w:rPr>
                <w:rStyle w:val="Hyperlink"/>
                <w:rFonts w:ascii="Arial" w:hAnsi="Arial"/>
                <w:noProof/>
              </w:rPr>
              <w:t>5.</w:t>
            </w:r>
            <w:r w:rsidR="00186E76" w:rsidRPr="004E0B7F">
              <w:rPr>
                <w:rFonts w:ascii="Arial" w:eastAsiaTheme="minorEastAsia" w:hAnsi="Arial"/>
                <w:b w:val="0"/>
                <w:bCs w:val="0"/>
                <w:noProof/>
                <w:lang w:bidi="ar-SA"/>
              </w:rPr>
              <w:tab/>
            </w:r>
            <w:r w:rsidR="00186E76" w:rsidRPr="004E0B7F">
              <w:rPr>
                <w:rStyle w:val="Hyperlink"/>
                <w:rFonts w:ascii="Arial" w:hAnsi="Arial"/>
                <w:noProof/>
              </w:rPr>
              <w:t>ACOMPANHAMENTO E AVALIAÇÃO DA GESTÃO E DOS</w:t>
            </w:r>
            <w:r w:rsidR="00186E76" w:rsidRPr="004E0B7F">
              <w:rPr>
                <w:rStyle w:val="Hyperlink"/>
                <w:rFonts w:ascii="Arial" w:hAnsi="Arial"/>
                <w:noProof/>
                <w:spacing w:val="1"/>
              </w:rPr>
              <w:t xml:space="preserve"> </w:t>
            </w:r>
            <w:r w:rsidR="00186E76" w:rsidRPr="004E0B7F">
              <w:rPr>
                <w:rStyle w:val="Hyperlink"/>
                <w:rFonts w:ascii="Arial" w:hAnsi="Arial"/>
                <w:noProof/>
              </w:rPr>
              <w:t>SERVIÇOS</w:t>
            </w:r>
            <w:r w:rsidR="00186E76" w:rsidRPr="004E0B7F">
              <w:rPr>
                <w:rFonts w:ascii="Arial" w:hAnsi="Arial"/>
                <w:noProof/>
                <w:webHidden/>
              </w:rPr>
              <w:tab/>
            </w:r>
            <w:r w:rsidR="00186E76" w:rsidRPr="004E0B7F">
              <w:rPr>
                <w:rFonts w:ascii="Arial" w:hAnsi="Arial"/>
                <w:noProof/>
                <w:webHidden/>
              </w:rPr>
              <w:fldChar w:fldCharType="begin"/>
            </w:r>
            <w:r w:rsidR="00186E76" w:rsidRPr="004E0B7F">
              <w:rPr>
                <w:rFonts w:ascii="Arial" w:hAnsi="Arial"/>
                <w:noProof/>
                <w:webHidden/>
              </w:rPr>
              <w:instrText xml:space="preserve"> PAGEREF _Toc723659 \h </w:instrText>
            </w:r>
            <w:r w:rsidR="00186E76" w:rsidRPr="004E0B7F">
              <w:rPr>
                <w:rFonts w:ascii="Arial" w:hAnsi="Arial"/>
                <w:noProof/>
                <w:webHidden/>
              </w:rPr>
            </w:r>
            <w:r w:rsidR="00186E76" w:rsidRPr="004E0B7F">
              <w:rPr>
                <w:rFonts w:ascii="Arial" w:hAnsi="Arial"/>
                <w:noProof/>
                <w:webHidden/>
              </w:rPr>
              <w:fldChar w:fldCharType="separate"/>
            </w:r>
            <w:r>
              <w:rPr>
                <w:rFonts w:ascii="Arial" w:hAnsi="Arial"/>
                <w:noProof/>
                <w:webHidden/>
              </w:rPr>
              <w:t>29</w:t>
            </w:r>
            <w:r w:rsidR="00186E76" w:rsidRPr="004E0B7F">
              <w:rPr>
                <w:rFonts w:ascii="Arial" w:hAnsi="Arial"/>
                <w:noProof/>
                <w:webHidden/>
              </w:rPr>
              <w:fldChar w:fldCharType="end"/>
            </w:r>
          </w:hyperlink>
        </w:p>
        <w:p w14:paraId="1B38E12B" w14:textId="77777777" w:rsidR="00186E76" w:rsidRPr="004E0B7F" w:rsidRDefault="00F930FD" w:rsidP="004E0B7F">
          <w:pPr>
            <w:pStyle w:val="Sumrio1"/>
            <w:tabs>
              <w:tab w:val="left" w:pos="440"/>
              <w:tab w:val="right" w:leader="dot" w:pos="8494"/>
            </w:tabs>
            <w:spacing w:before="0" w:line="320" w:lineRule="atLeast"/>
            <w:rPr>
              <w:rFonts w:ascii="Arial" w:eastAsiaTheme="minorEastAsia" w:hAnsi="Arial"/>
              <w:b w:val="0"/>
              <w:bCs w:val="0"/>
              <w:noProof/>
              <w:lang w:bidi="ar-SA"/>
            </w:rPr>
          </w:pPr>
          <w:hyperlink w:anchor="_Toc723660" w:history="1">
            <w:r w:rsidR="00186E76" w:rsidRPr="004E0B7F">
              <w:rPr>
                <w:rStyle w:val="Hyperlink"/>
                <w:rFonts w:ascii="Arial" w:hAnsi="Arial"/>
                <w:noProof/>
              </w:rPr>
              <w:t>8.</w:t>
            </w:r>
            <w:r w:rsidR="00186E76" w:rsidRPr="004E0B7F">
              <w:rPr>
                <w:rFonts w:ascii="Arial" w:eastAsiaTheme="minorEastAsia" w:hAnsi="Arial"/>
                <w:b w:val="0"/>
                <w:bCs w:val="0"/>
                <w:noProof/>
                <w:lang w:bidi="ar-SA"/>
              </w:rPr>
              <w:tab/>
            </w:r>
            <w:r w:rsidR="00186E76" w:rsidRPr="004E0B7F">
              <w:rPr>
                <w:rStyle w:val="Hyperlink"/>
                <w:rFonts w:ascii="Arial" w:hAnsi="Arial"/>
                <w:noProof/>
              </w:rPr>
              <w:t>FISCALIZAÇÃO</w:t>
            </w:r>
            <w:r w:rsidR="00186E76" w:rsidRPr="004E0B7F">
              <w:rPr>
                <w:rFonts w:ascii="Arial" w:hAnsi="Arial"/>
                <w:noProof/>
                <w:webHidden/>
              </w:rPr>
              <w:tab/>
            </w:r>
            <w:r w:rsidR="00186E76" w:rsidRPr="004E0B7F">
              <w:rPr>
                <w:rFonts w:ascii="Arial" w:hAnsi="Arial"/>
                <w:noProof/>
                <w:webHidden/>
              </w:rPr>
              <w:fldChar w:fldCharType="begin"/>
            </w:r>
            <w:r w:rsidR="00186E76" w:rsidRPr="004E0B7F">
              <w:rPr>
                <w:rFonts w:ascii="Arial" w:hAnsi="Arial"/>
                <w:noProof/>
                <w:webHidden/>
              </w:rPr>
              <w:instrText xml:space="preserve"> PAGEREF _Toc723660 \h </w:instrText>
            </w:r>
            <w:r w:rsidR="00186E76" w:rsidRPr="004E0B7F">
              <w:rPr>
                <w:rFonts w:ascii="Arial" w:hAnsi="Arial"/>
                <w:noProof/>
                <w:webHidden/>
              </w:rPr>
            </w:r>
            <w:r w:rsidR="00186E76" w:rsidRPr="004E0B7F">
              <w:rPr>
                <w:rFonts w:ascii="Arial" w:hAnsi="Arial"/>
                <w:noProof/>
                <w:webHidden/>
              </w:rPr>
              <w:fldChar w:fldCharType="separate"/>
            </w:r>
            <w:r>
              <w:rPr>
                <w:rFonts w:ascii="Arial" w:hAnsi="Arial"/>
                <w:noProof/>
                <w:webHidden/>
              </w:rPr>
              <w:t>41</w:t>
            </w:r>
            <w:r w:rsidR="00186E76" w:rsidRPr="004E0B7F">
              <w:rPr>
                <w:rFonts w:ascii="Arial" w:hAnsi="Arial"/>
                <w:noProof/>
                <w:webHidden/>
              </w:rPr>
              <w:fldChar w:fldCharType="end"/>
            </w:r>
          </w:hyperlink>
        </w:p>
        <w:p w14:paraId="6CA0C6EE" w14:textId="77777777" w:rsidR="00186E76" w:rsidRPr="004E0B7F" w:rsidRDefault="00F930FD" w:rsidP="004E0B7F">
          <w:pPr>
            <w:pStyle w:val="Sumrio1"/>
            <w:tabs>
              <w:tab w:val="left" w:pos="440"/>
              <w:tab w:val="right" w:leader="dot" w:pos="8494"/>
            </w:tabs>
            <w:spacing w:before="0" w:line="320" w:lineRule="atLeast"/>
            <w:rPr>
              <w:rFonts w:ascii="Arial" w:eastAsiaTheme="minorEastAsia" w:hAnsi="Arial"/>
              <w:b w:val="0"/>
              <w:bCs w:val="0"/>
              <w:noProof/>
              <w:lang w:bidi="ar-SA"/>
            </w:rPr>
          </w:pPr>
          <w:hyperlink w:anchor="_Toc723666" w:history="1">
            <w:r w:rsidR="00186E76" w:rsidRPr="004E0B7F">
              <w:rPr>
                <w:rStyle w:val="Hyperlink"/>
                <w:rFonts w:ascii="Arial" w:hAnsi="Arial"/>
                <w:noProof/>
              </w:rPr>
              <w:t>9.</w:t>
            </w:r>
            <w:r w:rsidR="00186E76" w:rsidRPr="004E0B7F">
              <w:rPr>
                <w:rFonts w:ascii="Arial" w:eastAsiaTheme="minorEastAsia" w:hAnsi="Arial"/>
                <w:b w:val="0"/>
                <w:bCs w:val="0"/>
                <w:noProof/>
                <w:lang w:bidi="ar-SA"/>
              </w:rPr>
              <w:tab/>
            </w:r>
            <w:r w:rsidR="00186E76" w:rsidRPr="004E0B7F">
              <w:rPr>
                <w:rStyle w:val="Hyperlink"/>
                <w:rFonts w:ascii="Arial" w:hAnsi="Arial"/>
                <w:noProof/>
              </w:rPr>
              <w:t>SANÇÕES ADMINISTRATIVAS</w:t>
            </w:r>
            <w:r w:rsidR="00186E76" w:rsidRPr="004E0B7F">
              <w:rPr>
                <w:rFonts w:ascii="Arial" w:hAnsi="Arial"/>
                <w:noProof/>
                <w:webHidden/>
              </w:rPr>
              <w:tab/>
            </w:r>
            <w:r w:rsidR="00186E76" w:rsidRPr="004E0B7F">
              <w:rPr>
                <w:rFonts w:ascii="Arial" w:hAnsi="Arial"/>
                <w:noProof/>
                <w:webHidden/>
              </w:rPr>
              <w:fldChar w:fldCharType="begin"/>
            </w:r>
            <w:r w:rsidR="00186E76" w:rsidRPr="004E0B7F">
              <w:rPr>
                <w:rFonts w:ascii="Arial" w:hAnsi="Arial"/>
                <w:noProof/>
                <w:webHidden/>
              </w:rPr>
              <w:instrText xml:space="preserve"> PAGEREF _Toc723666 \h </w:instrText>
            </w:r>
            <w:r w:rsidR="00186E76" w:rsidRPr="004E0B7F">
              <w:rPr>
                <w:rFonts w:ascii="Arial" w:hAnsi="Arial"/>
                <w:noProof/>
                <w:webHidden/>
              </w:rPr>
            </w:r>
            <w:r w:rsidR="00186E76" w:rsidRPr="004E0B7F">
              <w:rPr>
                <w:rFonts w:ascii="Arial" w:hAnsi="Arial"/>
                <w:noProof/>
                <w:webHidden/>
              </w:rPr>
              <w:fldChar w:fldCharType="separate"/>
            </w:r>
            <w:r>
              <w:rPr>
                <w:rFonts w:ascii="Arial" w:hAnsi="Arial"/>
                <w:noProof/>
                <w:webHidden/>
              </w:rPr>
              <w:t>41</w:t>
            </w:r>
            <w:r w:rsidR="00186E76" w:rsidRPr="004E0B7F">
              <w:rPr>
                <w:rFonts w:ascii="Arial" w:hAnsi="Arial"/>
                <w:noProof/>
                <w:webHidden/>
              </w:rPr>
              <w:fldChar w:fldCharType="end"/>
            </w:r>
          </w:hyperlink>
        </w:p>
        <w:p w14:paraId="6EFC778B" w14:textId="77777777" w:rsidR="00186E76" w:rsidRPr="004E0B7F" w:rsidRDefault="00F930FD" w:rsidP="004E0B7F">
          <w:pPr>
            <w:pStyle w:val="Sumrio1"/>
            <w:tabs>
              <w:tab w:val="left" w:pos="660"/>
              <w:tab w:val="right" w:leader="dot" w:pos="8494"/>
            </w:tabs>
            <w:spacing w:before="0" w:line="320" w:lineRule="atLeast"/>
            <w:rPr>
              <w:rFonts w:ascii="Arial" w:eastAsiaTheme="minorEastAsia" w:hAnsi="Arial"/>
              <w:b w:val="0"/>
              <w:bCs w:val="0"/>
              <w:noProof/>
              <w:lang w:bidi="ar-SA"/>
            </w:rPr>
          </w:pPr>
          <w:hyperlink w:anchor="_Toc723667" w:history="1">
            <w:r w:rsidR="00186E76" w:rsidRPr="004E0B7F">
              <w:rPr>
                <w:rStyle w:val="Hyperlink"/>
                <w:rFonts w:ascii="Arial" w:hAnsi="Arial"/>
                <w:noProof/>
              </w:rPr>
              <w:t>10.</w:t>
            </w:r>
            <w:r w:rsidR="00186E76" w:rsidRPr="004E0B7F">
              <w:rPr>
                <w:rFonts w:ascii="Arial" w:eastAsiaTheme="minorEastAsia" w:hAnsi="Arial"/>
                <w:b w:val="0"/>
                <w:bCs w:val="0"/>
                <w:noProof/>
                <w:lang w:bidi="ar-SA"/>
              </w:rPr>
              <w:tab/>
            </w:r>
            <w:r w:rsidR="00186E76" w:rsidRPr="004E0B7F">
              <w:rPr>
                <w:rStyle w:val="Hyperlink"/>
                <w:rFonts w:ascii="Arial" w:hAnsi="Arial"/>
                <w:noProof/>
              </w:rPr>
              <w:t>DA GARANTIA CONTRATUAL</w:t>
            </w:r>
            <w:r w:rsidR="00186E76" w:rsidRPr="004E0B7F">
              <w:rPr>
                <w:rFonts w:ascii="Arial" w:hAnsi="Arial"/>
                <w:noProof/>
                <w:webHidden/>
              </w:rPr>
              <w:tab/>
            </w:r>
            <w:r w:rsidR="00186E76" w:rsidRPr="004E0B7F">
              <w:rPr>
                <w:rFonts w:ascii="Arial" w:hAnsi="Arial"/>
                <w:noProof/>
                <w:webHidden/>
              </w:rPr>
              <w:fldChar w:fldCharType="begin"/>
            </w:r>
            <w:r w:rsidR="00186E76" w:rsidRPr="004E0B7F">
              <w:rPr>
                <w:rFonts w:ascii="Arial" w:hAnsi="Arial"/>
                <w:noProof/>
                <w:webHidden/>
              </w:rPr>
              <w:instrText xml:space="preserve"> PAGEREF _Toc723667 \h </w:instrText>
            </w:r>
            <w:r w:rsidR="00186E76" w:rsidRPr="004E0B7F">
              <w:rPr>
                <w:rFonts w:ascii="Arial" w:hAnsi="Arial"/>
                <w:noProof/>
                <w:webHidden/>
              </w:rPr>
            </w:r>
            <w:r w:rsidR="00186E76" w:rsidRPr="004E0B7F">
              <w:rPr>
                <w:rFonts w:ascii="Arial" w:hAnsi="Arial"/>
                <w:noProof/>
                <w:webHidden/>
              </w:rPr>
              <w:fldChar w:fldCharType="separate"/>
            </w:r>
            <w:r>
              <w:rPr>
                <w:rFonts w:ascii="Arial" w:hAnsi="Arial"/>
                <w:noProof/>
                <w:webHidden/>
              </w:rPr>
              <w:t>42</w:t>
            </w:r>
            <w:r w:rsidR="00186E76" w:rsidRPr="004E0B7F">
              <w:rPr>
                <w:rFonts w:ascii="Arial" w:hAnsi="Arial"/>
                <w:noProof/>
                <w:webHidden/>
              </w:rPr>
              <w:fldChar w:fldCharType="end"/>
            </w:r>
          </w:hyperlink>
        </w:p>
        <w:p w14:paraId="6682FCAA" w14:textId="77777777" w:rsidR="00186E76" w:rsidRPr="004E0B7F" w:rsidRDefault="00F930FD" w:rsidP="004E0B7F">
          <w:pPr>
            <w:pStyle w:val="Sumrio1"/>
            <w:tabs>
              <w:tab w:val="left" w:pos="660"/>
              <w:tab w:val="right" w:leader="dot" w:pos="8494"/>
            </w:tabs>
            <w:spacing w:before="0" w:line="320" w:lineRule="atLeast"/>
            <w:rPr>
              <w:rFonts w:ascii="Arial" w:eastAsiaTheme="minorEastAsia" w:hAnsi="Arial"/>
              <w:b w:val="0"/>
              <w:bCs w:val="0"/>
              <w:noProof/>
              <w:lang w:bidi="ar-SA"/>
            </w:rPr>
          </w:pPr>
          <w:hyperlink w:anchor="_Toc723668" w:history="1">
            <w:r w:rsidR="00186E76" w:rsidRPr="004E0B7F">
              <w:rPr>
                <w:rStyle w:val="Hyperlink"/>
                <w:rFonts w:ascii="Arial" w:hAnsi="Arial"/>
                <w:noProof/>
              </w:rPr>
              <w:t>11.</w:t>
            </w:r>
            <w:r w:rsidR="00186E76" w:rsidRPr="004E0B7F">
              <w:rPr>
                <w:rFonts w:ascii="Arial" w:eastAsiaTheme="minorEastAsia" w:hAnsi="Arial"/>
                <w:b w:val="0"/>
                <w:bCs w:val="0"/>
                <w:noProof/>
                <w:lang w:bidi="ar-SA"/>
              </w:rPr>
              <w:tab/>
            </w:r>
            <w:r w:rsidR="00186E76" w:rsidRPr="004E0B7F">
              <w:rPr>
                <w:rStyle w:val="Hyperlink"/>
                <w:rFonts w:ascii="Arial" w:hAnsi="Arial"/>
                <w:noProof/>
              </w:rPr>
              <w:t>SEGURANÇA E MEDICINA DO</w:t>
            </w:r>
            <w:r w:rsidR="00186E76" w:rsidRPr="004E0B7F">
              <w:rPr>
                <w:rStyle w:val="Hyperlink"/>
                <w:rFonts w:ascii="Arial" w:hAnsi="Arial"/>
                <w:noProof/>
                <w:spacing w:val="-5"/>
              </w:rPr>
              <w:t xml:space="preserve"> </w:t>
            </w:r>
            <w:r w:rsidR="00186E76" w:rsidRPr="004E0B7F">
              <w:rPr>
                <w:rStyle w:val="Hyperlink"/>
                <w:rFonts w:ascii="Arial" w:hAnsi="Arial"/>
                <w:noProof/>
              </w:rPr>
              <w:t>TRABALHO</w:t>
            </w:r>
            <w:r w:rsidR="00186E76" w:rsidRPr="004E0B7F">
              <w:rPr>
                <w:rFonts w:ascii="Arial" w:hAnsi="Arial"/>
                <w:noProof/>
                <w:webHidden/>
              </w:rPr>
              <w:tab/>
            </w:r>
            <w:r w:rsidR="00186E76" w:rsidRPr="004E0B7F">
              <w:rPr>
                <w:rFonts w:ascii="Arial" w:hAnsi="Arial"/>
                <w:noProof/>
                <w:webHidden/>
              </w:rPr>
              <w:fldChar w:fldCharType="begin"/>
            </w:r>
            <w:r w:rsidR="00186E76" w:rsidRPr="004E0B7F">
              <w:rPr>
                <w:rFonts w:ascii="Arial" w:hAnsi="Arial"/>
                <w:noProof/>
                <w:webHidden/>
              </w:rPr>
              <w:instrText xml:space="preserve"> PAGEREF _Toc723668 \h </w:instrText>
            </w:r>
            <w:r w:rsidR="00186E76" w:rsidRPr="004E0B7F">
              <w:rPr>
                <w:rFonts w:ascii="Arial" w:hAnsi="Arial"/>
                <w:noProof/>
                <w:webHidden/>
              </w:rPr>
            </w:r>
            <w:r w:rsidR="00186E76" w:rsidRPr="004E0B7F">
              <w:rPr>
                <w:rFonts w:ascii="Arial" w:hAnsi="Arial"/>
                <w:noProof/>
                <w:webHidden/>
              </w:rPr>
              <w:fldChar w:fldCharType="separate"/>
            </w:r>
            <w:r>
              <w:rPr>
                <w:rFonts w:ascii="Arial" w:hAnsi="Arial"/>
                <w:noProof/>
                <w:webHidden/>
              </w:rPr>
              <w:t>42</w:t>
            </w:r>
            <w:r w:rsidR="00186E76" w:rsidRPr="004E0B7F">
              <w:rPr>
                <w:rFonts w:ascii="Arial" w:hAnsi="Arial"/>
                <w:noProof/>
                <w:webHidden/>
              </w:rPr>
              <w:fldChar w:fldCharType="end"/>
            </w:r>
          </w:hyperlink>
        </w:p>
        <w:p w14:paraId="24646DF5" w14:textId="34EE1981" w:rsidR="00760E76" w:rsidRPr="004E0B7F" w:rsidRDefault="00760E76" w:rsidP="004E0B7F">
          <w:pPr>
            <w:spacing w:line="320" w:lineRule="atLeast"/>
            <w:rPr>
              <w:sz w:val="24"/>
              <w:szCs w:val="24"/>
            </w:rPr>
          </w:pPr>
          <w:r w:rsidRPr="004E0B7F">
            <w:rPr>
              <w:b/>
              <w:bCs/>
              <w:noProof/>
              <w:sz w:val="24"/>
              <w:szCs w:val="24"/>
            </w:rPr>
            <w:fldChar w:fldCharType="end"/>
          </w:r>
        </w:p>
      </w:sdtContent>
    </w:sdt>
    <w:p w14:paraId="2F7BAFC1" w14:textId="2C8F1605" w:rsidR="00C42933" w:rsidRPr="004E0B7F" w:rsidRDefault="003F15FE" w:rsidP="004E0B7F">
      <w:pPr>
        <w:pStyle w:val="Ttulo1"/>
        <w:numPr>
          <w:ilvl w:val="0"/>
          <w:numId w:val="8"/>
        </w:numPr>
        <w:tabs>
          <w:tab w:val="left" w:pos="943"/>
        </w:tabs>
        <w:spacing w:line="320" w:lineRule="atLeast"/>
        <w:jc w:val="both"/>
        <w:rPr>
          <w:sz w:val="24"/>
          <w:szCs w:val="24"/>
        </w:rPr>
      </w:pPr>
      <w:bookmarkStart w:id="0" w:name="_Toc723653"/>
      <w:r w:rsidRPr="004E0B7F">
        <w:rPr>
          <w:sz w:val="24"/>
          <w:szCs w:val="24"/>
        </w:rPr>
        <w:t>OBJETIVO</w:t>
      </w:r>
      <w:bookmarkEnd w:id="0"/>
    </w:p>
    <w:p w14:paraId="1D0BCA12" w14:textId="25C6EAFE" w:rsidR="003F15FE" w:rsidRPr="004E0B7F" w:rsidRDefault="003F15FE" w:rsidP="004E0B7F">
      <w:pPr>
        <w:pStyle w:val="Corpodetexto"/>
        <w:spacing w:line="320" w:lineRule="atLeast"/>
        <w:jc w:val="both"/>
        <w:rPr>
          <w:b/>
          <w:sz w:val="24"/>
          <w:szCs w:val="24"/>
        </w:rPr>
      </w:pPr>
    </w:p>
    <w:p w14:paraId="5B31E5BE" w14:textId="2BDC469C" w:rsidR="00C42933" w:rsidRPr="004E0B7F" w:rsidRDefault="003F15FE" w:rsidP="004E0B7F">
      <w:pPr>
        <w:pStyle w:val="Corpodetexto"/>
        <w:numPr>
          <w:ilvl w:val="1"/>
          <w:numId w:val="8"/>
        </w:numPr>
        <w:spacing w:line="320" w:lineRule="atLeast"/>
        <w:jc w:val="both"/>
        <w:rPr>
          <w:sz w:val="24"/>
          <w:szCs w:val="24"/>
        </w:rPr>
      </w:pPr>
      <w:r w:rsidRPr="004E0B7F">
        <w:rPr>
          <w:sz w:val="24"/>
          <w:szCs w:val="24"/>
        </w:rPr>
        <w:t xml:space="preserve">Este Projeto Básico e seus Anexos têm por objetivo </w:t>
      </w:r>
      <w:r w:rsidR="00945032" w:rsidRPr="004E0B7F">
        <w:rPr>
          <w:sz w:val="24"/>
          <w:szCs w:val="24"/>
        </w:rPr>
        <w:t xml:space="preserve">realizar a contratação de empresa especializada em </w:t>
      </w:r>
      <w:r w:rsidR="00FC0415" w:rsidRPr="004E0B7F">
        <w:rPr>
          <w:sz w:val="24"/>
          <w:szCs w:val="24"/>
        </w:rPr>
        <w:t xml:space="preserve">serviços de gestão completa e execução do Sistema de Iluminação Pública (SIP) do Município de Maceió com fornecimento de mão-de-obra e materiais, assessoria, auditoria, implantação de um canal permanente de relação com os contribuintes, ampliação e </w:t>
      </w:r>
      <w:proofErr w:type="spellStart"/>
      <w:r w:rsidR="00FC0415" w:rsidRPr="004E0B7F">
        <w:rPr>
          <w:sz w:val="24"/>
          <w:szCs w:val="24"/>
        </w:rPr>
        <w:t>telegestão</w:t>
      </w:r>
      <w:proofErr w:type="spellEnd"/>
      <w:r w:rsidR="00FC0415" w:rsidRPr="004E0B7F">
        <w:rPr>
          <w:sz w:val="24"/>
          <w:szCs w:val="24"/>
        </w:rPr>
        <w:t xml:space="preserve">, </w:t>
      </w:r>
      <w:r w:rsidR="00945032" w:rsidRPr="004E0B7F">
        <w:rPr>
          <w:sz w:val="24"/>
          <w:szCs w:val="24"/>
        </w:rPr>
        <w:t>ao longo da vigência contratual</w:t>
      </w:r>
      <w:r w:rsidRPr="004E0B7F">
        <w:rPr>
          <w:sz w:val="24"/>
          <w:szCs w:val="24"/>
        </w:rPr>
        <w:t xml:space="preserve">, a ser contratado pela </w:t>
      </w:r>
      <w:r w:rsidR="001B3DBD" w:rsidRPr="004E0B7F">
        <w:rPr>
          <w:sz w:val="24"/>
          <w:szCs w:val="24"/>
        </w:rPr>
        <w:t>SIMA</w:t>
      </w:r>
      <w:r w:rsidRPr="004E0B7F">
        <w:rPr>
          <w:sz w:val="24"/>
          <w:szCs w:val="24"/>
        </w:rPr>
        <w:t>.</w:t>
      </w:r>
    </w:p>
    <w:p w14:paraId="755A6E84" w14:textId="3D323AEC" w:rsidR="003F15FE" w:rsidRPr="004E0B7F" w:rsidRDefault="003F15FE" w:rsidP="004E0B7F">
      <w:pPr>
        <w:pStyle w:val="Corpodetexto"/>
        <w:numPr>
          <w:ilvl w:val="1"/>
          <w:numId w:val="8"/>
        </w:numPr>
        <w:spacing w:line="320" w:lineRule="atLeast"/>
        <w:ind w:left="851" w:hanging="567"/>
        <w:jc w:val="both"/>
        <w:rPr>
          <w:sz w:val="24"/>
          <w:szCs w:val="24"/>
        </w:rPr>
      </w:pPr>
      <w:r w:rsidRPr="004E0B7F">
        <w:rPr>
          <w:sz w:val="24"/>
          <w:szCs w:val="24"/>
        </w:rPr>
        <w:t xml:space="preserve">Na abrangência desse Projeto Básico, caberá à CONTRATADA desenvolver a gestão e todos os serviços inerentes ao </w:t>
      </w:r>
      <w:r w:rsidR="001B3DBD" w:rsidRPr="004E0B7F">
        <w:rPr>
          <w:sz w:val="24"/>
          <w:szCs w:val="24"/>
        </w:rPr>
        <w:t>objeto com</w:t>
      </w:r>
      <w:r w:rsidR="00945032" w:rsidRPr="004E0B7F">
        <w:rPr>
          <w:sz w:val="24"/>
          <w:szCs w:val="24"/>
        </w:rPr>
        <w:t xml:space="preserve"> </w:t>
      </w:r>
      <w:r w:rsidR="001B3DBD" w:rsidRPr="004E0B7F">
        <w:rPr>
          <w:sz w:val="24"/>
          <w:szCs w:val="24"/>
        </w:rPr>
        <w:t>a finalidade de</w:t>
      </w:r>
      <w:r w:rsidRPr="004E0B7F">
        <w:rPr>
          <w:sz w:val="24"/>
          <w:szCs w:val="24"/>
        </w:rPr>
        <w:t xml:space="preserve"> atingir os resultados e o desempenho estabelecidos neste Projeto Básico.</w:t>
      </w:r>
    </w:p>
    <w:p w14:paraId="294EA774" w14:textId="77777777" w:rsidR="003F15FE" w:rsidRPr="004E0B7F" w:rsidRDefault="003F15FE" w:rsidP="004E0B7F">
      <w:pPr>
        <w:pStyle w:val="Corpodetexto"/>
        <w:numPr>
          <w:ilvl w:val="1"/>
          <w:numId w:val="8"/>
        </w:numPr>
        <w:spacing w:line="320" w:lineRule="atLeast"/>
        <w:ind w:left="851" w:hanging="567"/>
        <w:jc w:val="both"/>
        <w:rPr>
          <w:sz w:val="24"/>
          <w:szCs w:val="24"/>
        </w:rPr>
      </w:pPr>
      <w:r w:rsidRPr="004E0B7F">
        <w:rPr>
          <w:sz w:val="24"/>
          <w:szCs w:val="24"/>
        </w:rPr>
        <w:lastRenderedPageBreak/>
        <w:t xml:space="preserve">A licitante deverá examinar atentamente este Projeto Básico </w:t>
      </w:r>
      <w:r w:rsidR="006F1496" w:rsidRPr="004E0B7F">
        <w:rPr>
          <w:sz w:val="24"/>
          <w:szCs w:val="24"/>
        </w:rPr>
        <w:t>e o</w:t>
      </w:r>
      <w:r w:rsidRPr="004E0B7F">
        <w:rPr>
          <w:sz w:val="24"/>
          <w:szCs w:val="24"/>
        </w:rPr>
        <w:t xml:space="preserve"> Plano de Metodologia de Execução dos Serviços e Gestão.</w:t>
      </w:r>
    </w:p>
    <w:p w14:paraId="497ADD63" w14:textId="77777777" w:rsidR="003F15FE" w:rsidRPr="004E0B7F" w:rsidRDefault="003F15FE" w:rsidP="004E0B7F">
      <w:pPr>
        <w:pStyle w:val="Corpodetexto"/>
        <w:numPr>
          <w:ilvl w:val="1"/>
          <w:numId w:val="8"/>
        </w:numPr>
        <w:spacing w:line="320" w:lineRule="atLeast"/>
        <w:ind w:left="851" w:hanging="567"/>
        <w:jc w:val="both"/>
        <w:rPr>
          <w:sz w:val="24"/>
          <w:szCs w:val="24"/>
        </w:rPr>
      </w:pPr>
      <w:r w:rsidRPr="004E0B7F">
        <w:rPr>
          <w:sz w:val="24"/>
          <w:szCs w:val="24"/>
        </w:rPr>
        <w:t>São anexos deste Projeto Básico:</w:t>
      </w:r>
    </w:p>
    <w:p w14:paraId="098C0D6A" w14:textId="77777777" w:rsidR="003F15FE" w:rsidRPr="004E0B7F" w:rsidRDefault="003F15FE" w:rsidP="004E0B7F">
      <w:pPr>
        <w:pStyle w:val="Corpodetexto"/>
        <w:spacing w:line="320" w:lineRule="atLeast"/>
        <w:jc w:val="both"/>
        <w:rPr>
          <w:sz w:val="24"/>
          <w:szCs w:val="24"/>
        </w:rPr>
      </w:pPr>
    </w:p>
    <w:p w14:paraId="5CEB44F1" w14:textId="13806DA5" w:rsidR="003F15FE" w:rsidRPr="004E0B7F" w:rsidRDefault="003F15FE" w:rsidP="004E0B7F">
      <w:pPr>
        <w:pStyle w:val="Corpodetexto"/>
        <w:numPr>
          <w:ilvl w:val="0"/>
          <w:numId w:val="2"/>
        </w:numPr>
        <w:tabs>
          <w:tab w:val="left" w:pos="2218"/>
        </w:tabs>
        <w:spacing w:line="320" w:lineRule="atLeast"/>
        <w:jc w:val="both"/>
        <w:rPr>
          <w:sz w:val="24"/>
          <w:szCs w:val="24"/>
        </w:rPr>
      </w:pPr>
      <w:r w:rsidRPr="004E0B7F">
        <w:rPr>
          <w:sz w:val="24"/>
          <w:szCs w:val="24"/>
        </w:rPr>
        <w:t>ANEXO A</w:t>
      </w:r>
      <w:r w:rsidRPr="004E0B7F">
        <w:rPr>
          <w:sz w:val="24"/>
          <w:szCs w:val="24"/>
        </w:rPr>
        <w:tab/>
      </w:r>
      <w:r w:rsidR="00FC4B1E" w:rsidRPr="004E0B7F">
        <w:rPr>
          <w:sz w:val="24"/>
          <w:szCs w:val="24"/>
        </w:rPr>
        <w:t xml:space="preserve">Metodologia e </w:t>
      </w:r>
      <w:r w:rsidR="008B5B91" w:rsidRPr="004E0B7F">
        <w:rPr>
          <w:sz w:val="24"/>
          <w:szCs w:val="24"/>
        </w:rPr>
        <w:t>Critérios, Análise e Julgamento da P</w:t>
      </w:r>
      <w:r w:rsidRPr="004E0B7F">
        <w:rPr>
          <w:sz w:val="24"/>
          <w:szCs w:val="24"/>
        </w:rPr>
        <w:t>roposta</w:t>
      </w:r>
      <w:r w:rsidRPr="004E0B7F">
        <w:rPr>
          <w:spacing w:val="-7"/>
          <w:sz w:val="24"/>
          <w:szCs w:val="24"/>
        </w:rPr>
        <w:t xml:space="preserve"> </w:t>
      </w:r>
      <w:r w:rsidR="008B5B91" w:rsidRPr="004E0B7F">
        <w:rPr>
          <w:sz w:val="24"/>
          <w:szCs w:val="24"/>
        </w:rPr>
        <w:t>T</w:t>
      </w:r>
      <w:r w:rsidRPr="004E0B7F">
        <w:rPr>
          <w:sz w:val="24"/>
          <w:szCs w:val="24"/>
        </w:rPr>
        <w:t>écnica;</w:t>
      </w:r>
    </w:p>
    <w:p w14:paraId="48C0BC8C" w14:textId="32DBA239" w:rsidR="003F15FE" w:rsidRPr="004E0B7F" w:rsidRDefault="003F15FE" w:rsidP="004E0B7F">
      <w:pPr>
        <w:pStyle w:val="Corpodetexto"/>
        <w:numPr>
          <w:ilvl w:val="0"/>
          <w:numId w:val="2"/>
        </w:numPr>
        <w:tabs>
          <w:tab w:val="left" w:pos="2218"/>
        </w:tabs>
        <w:spacing w:line="320" w:lineRule="atLeast"/>
        <w:jc w:val="both"/>
        <w:rPr>
          <w:sz w:val="24"/>
          <w:szCs w:val="24"/>
        </w:rPr>
      </w:pPr>
      <w:r w:rsidRPr="004E0B7F">
        <w:rPr>
          <w:sz w:val="24"/>
          <w:szCs w:val="24"/>
        </w:rPr>
        <w:t>ANEXO B</w:t>
      </w:r>
      <w:r w:rsidRPr="004E0B7F">
        <w:rPr>
          <w:sz w:val="24"/>
          <w:szCs w:val="24"/>
        </w:rPr>
        <w:tab/>
        <w:t xml:space="preserve">Estimativa do número de </w:t>
      </w:r>
      <w:r w:rsidR="005819B0" w:rsidRPr="004E0B7F">
        <w:rPr>
          <w:sz w:val="24"/>
          <w:szCs w:val="24"/>
        </w:rPr>
        <w:t xml:space="preserve">unidades consumidoras e </w:t>
      </w:r>
      <w:r w:rsidRPr="004E0B7F">
        <w:rPr>
          <w:sz w:val="24"/>
          <w:szCs w:val="24"/>
        </w:rPr>
        <w:t xml:space="preserve">pontos luminosos do sistema de iluminação pública </w:t>
      </w:r>
      <w:r w:rsidRPr="004E0B7F">
        <w:rPr>
          <w:spacing w:val="3"/>
          <w:sz w:val="24"/>
          <w:szCs w:val="24"/>
        </w:rPr>
        <w:t xml:space="preserve">do </w:t>
      </w:r>
      <w:r w:rsidRPr="004E0B7F">
        <w:rPr>
          <w:sz w:val="24"/>
          <w:szCs w:val="24"/>
        </w:rPr>
        <w:t>Município de</w:t>
      </w:r>
      <w:r w:rsidRPr="004E0B7F">
        <w:rPr>
          <w:spacing w:val="-3"/>
          <w:sz w:val="24"/>
          <w:szCs w:val="24"/>
        </w:rPr>
        <w:t xml:space="preserve"> </w:t>
      </w:r>
      <w:r w:rsidR="00FC4B1E" w:rsidRPr="004E0B7F">
        <w:rPr>
          <w:sz w:val="24"/>
          <w:szCs w:val="24"/>
        </w:rPr>
        <w:t>Maceió</w:t>
      </w:r>
      <w:r w:rsidRPr="004E0B7F">
        <w:rPr>
          <w:sz w:val="24"/>
          <w:szCs w:val="24"/>
        </w:rPr>
        <w:t>;</w:t>
      </w:r>
    </w:p>
    <w:p w14:paraId="250E2F63" w14:textId="7A6E48AE" w:rsidR="003F15FE" w:rsidRPr="004E0B7F" w:rsidRDefault="003F15FE" w:rsidP="004E0B7F">
      <w:pPr>
        <w:pStyle w:val="Corpodetexto"/>
        <w:numPr>
          <w:ilvl w:val="0"/>
          <w:numId w:val="2"/>
        </w:numPr>
        <w:tabs>
          <w:tab w:val="left" w:pos="2218"/>
        </w:tabs>
        <w:spacing w:line="320" w:lineRule="atLeast"/>
        <w:jc w:val="both"/>
        <w:rPr>
          <w:sz w:val="24"/>
          <w:szCs w:val="24"/>
        </w:rPr>
      </w:pPr>
      <w:r w:rsidRPr="004E0B7F">
        <w:rPr>
          <w:sz w:val="24"/>
          <w:szCs w:val="24"/>
        </w:rPr>
        <w:t>ANEXO</w:t>
      </w:r>
      <w:r w:rsidRPr="004E0B7F">
        <w:rPr>
          <w:spacing w:val="-2"/>
          <w:sz w:val="24"/>
          <w:szCs w:val="24"/>
        </w:rPr>
        <w:t xml:space="preserve"> </w:t>
      </w:r>
      <w:r w:rsidR="008B5B91" w:rsidRPr="004E0B7F">
        <w:rPr>
          <w:sz w:val="24"/>
          <w:szCs w:val="24"/>
        </w:rPr>
        <w:t>C</w:t>
      </w:r>
      <w:r w:rsidR="008B5B91" w:rsidRPr="004E0B7F">
        <w:rPr>
          <w:sz w:val="24"/>
          <w:szCs w:val="24"/>
        </w:rPr>
        <w:tab/>
        <w:t>Descrição das a</w:t>
      </w:r>
      <w:r w:rsidRPr="004E0B7F">
        <w:rPr>
          <w:sz w:val="24"/>
          <w:szCs w:val="24"/>
        </w:rPr>
        <w:t>tividades referentes a gestão e ser</w:t>
      </w:r>
      <w:r w:rsidR="008B5B91" w:rsidRPr="004E0B7F">
        <w:rPr>
          <w:sz w:val="24"/>
          <w:szCs w:val="24"/>
        </w:rPr>
        <w:t>viços de iluminação pública do M</w:t>
      </w:r>
      <w:r w:rsidRPr="004E0B7F">
        <w:rPr>
          <w:sz w:val="24"/>
          <w:szCs w:val="24"/>
        </w:rPr>
        <w:t>unicípio de</w:t>
      </w:r>
      <w:r w:rsidRPr="004E0B7F">
        <w:rPr>
          <w:spacing w:val="-3"/>
          <w:sz w:val="24"/>
          <w:szCs w:val="24"/>
        </w:rPr>
        <w:t xml:space="preserve"> </w:t>
      </w:r>
      <w:r w:rsidRPr="004E0B7F">
        <w:rPr>
          <w:sz w:val="24"/>
          <w:szCs w:val="24"/>
        </w:rPr>
        <w:t>Ma</w:t>
      </w:r>
      <w:r w:rsidR="009173B7" w:rsidRPr="004E0B7F">
        <w:rPr>
          <w:sz w:val="24"/>
          <w:szCs w:val="24"/>
        </w:rPr>
        <w:t>ceió</w:t>
      </w:r>
      <w:r w:rsidRPr="004E0B7F">
        <w:rPr>
          <w:sz w:val="24"/>
          <w:szCs w:val="24"/>
        </w:rPr>
        <w:t>;</w:t>
      </w:r>
    </w:p>
    <w:p w14:paraId="2C3CAB5A" w14:textId="77777777" w:rsidR="009173B7" w:rsidRPr="004E0B7F" w:rsidRDefault="003F15FE" w:rsidP="004E0B7F">
      <w:pPr>
        <w:pStyle w:val="Corpodetexto"/>
        <w:numPr>
          <w:ilvl w:val="0"/>
          <w:numId w:val="2"/>
        </w:numPr>
        <w:tabs>
          <w:tab w:val="left" w:pos="2218"/>
        </w:tabs>
        <w:spacing w:line="320" w:lineRule="atLeast"/>
        <w:jc w:val="both"/>
        <w:rPr>
          <w:sz w:val="24"/>
          <w:szCs w:val="24"/>
        </w:rPr>
      </w:pPr>
      <w:r w:rsidRPr="004E0B7F">
        <w:rPr>
          <w:sz w:val="24"/>
          <w:szCs w:val="24"/>
        </w:rPr>
        <w:t>ANEXO</w:t>
      </w:r>
      <w:r w:rsidRPr="004E0B7F">
        <w:rPr>
          <w:spacing w:val="-2"/>
          <w:sz w:val="24"/>
          <w:szCs w:val="24"/>
        </w:rPr>
        <w:t xml:space="preserve"> </w:t>
      </w:r>
      <w:r w:rsidRPr="004E0B7F">
        <w:rPr>
          <w:sz w:val="24"/>
          <w:szCs w:val="24"/>
        </w:rPr>
        <w:t>D</w:t>
      </w:r>
      <w:r w:rsidRPr="004E0B7F">
        <w:rPr>
          <w:sz w:val="24"/>
          <w:szCs w:val="24"/>
        </w:rPr>
        <w:tab/>
        <w:t xml:space="preserve">Especificação técnica de materiais e equipamentos; </w:t>
      </w:r>
    </w:p>
    <w:p w14:paraId="2E8672FD" w14:textId="17116AAA" w:rsidR="003F15FE" w:rsidRPr="004E0B7F" w:rsidRDefault="00061CDB" w:rsidP="004E0B7F">
      <w:pPr>
        <w:pStyle w:val="Corpodetexto"/>
        <w:numPr>
          <w:ilvl w:val="0"/>
          <w:numId w:val="2"/>
        </w:numPr>
        <w:tabs>
          <w:tab w:val="left" w:pos="2218"/>
        </w:tabs>
        <w:spacing w:line="320" w:lineRule="atLeast"/>
        <w:jc w:val="both"/>
        <w:rPr>
          <w:sz w:val="24"/>
          <w:szCs w:val="24"/>
        </w:rPr>
      </w:pPr>
      <w:r w:rsidRPr="004E0B7F">
        <w:rPr>
          <w:sz w:val="24"/>
          <w:szCs w:val="24"/>
        </w:rPr>
        <w:t>ANEXO E</w:t>
      </w:r>
      <w:r w:rsidRPr="004E0B7F">
        <w:rPr>
          <w:sz w:val="24"/>
          <w:szCs w:val="24"/>
        </w:rPr>
        <w:tab/>
        <w:t>Condições</w:t>
      </w:r>
      <w:r w:rsidRPr="004E0B7F">
        <w:rPr>
          <w:spacing w:val="2"/>
          <w:sz w:val="24"/>
          <w:szCs w:val="24"/>
        </w:rPr>
        <w:t xml:space="preserve"> </w:t>
      </w:r>
      <w:r w:rsidRPr="004E0B7F">
        <w:rPr>
          <w:sz w:val="24"/>
          <w:szCs w:val="24"/>
        </w:rPr>
        <w:t>específicas</w:t>
      </w:r>
      <w:r w:rsidR="008B5B91" w:rsidRPr="004E0B7F">
        <w:rPr>
          <w:sz w:val="24"/>
          <w:szCs w:val="24"/>
        </w:rPr>
        <w:t>;</w:t>
      </w:r>
    </w:p>
    <w:p w14:paraId="5B09EA28" w14:textId="57AD47E9" w:rsidR="003F15FE" w:rsidRPr="004E0B7F" w:rsidRDefault="003F15FE" w:rsidP="004E0B7F">
      <w:pPr>
        <w:pStyle w:val="Corpodetexto"/>
        <w:numPr>
          <w:ilvl w:val="0"/>
          <w:numId w:val="2"/>
        </w:numPr>
        <w:tabs>
          <w:tab w:val="left" w:pos="2218"/>
        </w:tabs>
        <w:spacing w:line="320" w:lineRule="atLeast"/>
        <w:jc w:val="both"/>
        <w:rPr>
          <w:sz w:val="24"/>
          <w:szCs w:val="24"/>
        </w:rPr>
      </w:pPr>
      <w:r w:rsidRPr="004E0B7F">
        <w:rPr>
          <w:sz w:val="24"/>
          <w:szCs w:val="24"/>
        </w:rPr>
        <w:t>ANEXO</w:t>
      </w:r>
      <w:r w:rsidRPr="004E0B7F">
        <w:rPr>
          <w:spacing w:val="-2"/>
          <w:sz w:val="24"/>
          <w:szCs w:val="24"/>
        </w:rPr>
        <w:t xml:space="preserve"> </w:t>
      </w:r>
      <w:r w:rsidRPr="004E0B7F">
        <w:rPr>
          <w:sz w:val="24"/>
          <w:szCs w:val="24"/>
        </w:rPr>
        <w:t>F</w:t>
      </w:r>
      <w:r w:rsidRPr="004E0B7F">
        <w:rPr>
          <w:sz w:val="24"/>
          <w:szCs w:val="24"/>
        </w:rPr>
        <w:tab/>
      </w:r>
      <w:r w:rsidR="00C219E0" w:rsidRPr="004E0B7F">
        <w:rPr>
          <w:sz w:val="24"/>
          <w:szCs w:val="24"/>
        </w:rPr>
        <w:t>Valores de referência para a contratação</w:t>
      </w:r>
      <w:r w:rsidRPr="004E0B7F">
        <w:rPr>
          <w:sz w:val="24"/>
          <w:szCs w:val="24"/>
        </w:rPr>
        <w:t xml:space="preserve">; </w:t>
      </w:r>
    </w:p>
    <w:p w14:paraId="0454A392" w14:textId="2142EF2B" w:rsidR="005A092E" w:rsidRPr="004E0B7F" w:rsidRDefault="005A092E" w:rsidP="004E0B7F">
      <w:pPr>
        <w:pStyle w:val="Corpodetexto"/>
        <w:numPr>
          <w:ilvl w:val="0"/>
          <w:numId w:val="2"/>
        </w:numPr>
        <w:tabs>
          <w:tab w:val="left" w:pos="2218"/>
        </w:tabs>
        <w:spacing w:line="320" w:lineRule="atLeast"/>
        <w:jc w:val="both"/>
        <w:rPr>
          <w:sz w:val="24"/>
          <w:szCs w:val="24"/>
        </w:rPr>
      </w:pPr>
      <w:r w:rsidRPr="004E0B7F">
        <w:rPr>
          <w:sz w:val="24"/>
          <w:szCs w:val="24"/>
        </w:rPr>
        <w:t xml:space="preserve">ANEXO </w:t>
      </w:r>
      <w:r w:rsidR="00833445" w:rsidRPr="004E0B7F">
        <w:rPr>
          <w:sz w:val="24"/>
          <w:szCs w:val="24"/>
        </w:rPr>
        <w:t>G</w:t>
      </w:r>
      <w:r w:rsidRPr="004E0B7F">
        <w:rPr>
          <w:sz w:val="24"/>
          <w:szCs w:val="24"/>
        </w:rPr>
        <w:t xml:space="preserve"> </w:t>
      </w:r>
      <w:r w:rsidRPr="004E0B7F">
        <w:rPr>
          <w:sz w:val="24"/>
          <w:szCs w:val="24"/>
        </w:rPr>
        <w:tab/>
        <w:t>Prova de Conceito</w:t>
      </w:r>
      <w:r w:rsidR="00A96B6A" w:rsidRPr="004E0B7F">
        <w:rPr>
          <w:sz w:val="24"/>
          <w:szCs w:val="24"/>
        </w:rPr>
        <w:t>;</w:t>
      </w:r>
    </w:p>
    <w:p w14:paraId="42EA5584" w14:textId="1FDE0D74" w:rsidR="00A96B6A" w:rsidRPr="004E0B7F" w:rsidRDefault="00A96B6A" w:rsidP="004E0B7F">
      <w:pPr>
        <w:pStyle w:val="Corpodetexto"/>
        <w:numPr>
          <w:ilvl w:val="0"/>
          <w:numId w:val="2"/>
        </w:numPr>
        <w:tabs>
          <w:tab w:val="left" w:pos="2218"/>
        </w:tabs>
        <w:spacing w:line="320" w:lineRule="atLeast"/>
        <w:jc w:val="both"/>
        <w:rPr>
          <w:sz w:val="24"/>
          <w:szCs w:val="24"/>
        </w:rPr>
      </w:pPr>
      <w:r w:rsidRPr="004E0B7F">
        <w:rPr>
          <w:sz w:val="24"/>
          <w:szCs w:val="24"/>
        </w:rPr>
        <w:t xml:space="preserve">ANEXO H </w:t>
      </w:r>
      <w:r w:rsidRPr="004E0B7F">
        <w:rPr>
          <w:sz w:val="24"/>
          <w:szCs w:val="24"/>
        </w:rPr>
        <w:tab/>
      </w:r>
      <w:r w:rsidRPr="004E0B7F">
        <w:rPr>
          <w:bCs/>
          <w:iCs/>
          <w:sz w:val="24"/>
          <w:szCs w:val="24"/>
        </w:rPr>
        <w:t>Modelo de carta de apresentação da proposta de preços.</w:t>
      </w:r>
    </w:p>
    <w:p w14:paraId="2668E875" w14:textId="77777777" w:rsidR="003F15FE" w:rsidRPr="004E0B7F" w:rsidRDefault="003F15FE" w:rsidP="004E0B7F">
      <w:pPr>
        <w:pStyle w:val="Corpodetexto"/>
        <w:spacing w:line="320" w:lineRule="atLeast"/>
        <w:jc w:val="both"/>
        <w:rPr>
          <w:sz w:val="24"/>
          <w:szCs w:val="24"/>
        </w:rPr>
      </w:pPr>
    </w:p>
    <w:p w14:paraId="21AAA7DF" w14:textId="77777777" w:rsidR="003F15FE" w:rsidRPr="004E0B7F" w:rsidRDefault="003F15FE" w:rsidP="004E0B7F">
      <w:pPr>
        <w:pStyle w:val="Corpodetexto"/>
        <w:numPr>
          <w:ilvl w:val="1"/>
          <w:numId w:val="8"/>
        </w:numPr>
        <w:spacing w:line="320" w:lineRule="atLeast"/>
        <w:ind w:left="851" w:hanging="567"/>
        <w:jc w:val="both"/>
        <w:rPr>
          <w:sz w:val="24"/>
          <w:szCs w:val="24"/>
        </w:rPr>
      </w:pPr>
      <w:r w:rsidRPr="004E0B7F">
        <w:rPr>
          <w:sz w:val="24"/>
          <w:szCs w:val="24"/>
        </w:rPr>
        <w:t xml:space="preserve">A </w:t>
      </w:r>
      <w:r w:rsidR="00C219E0" w:rsidRPr="004E0B7F">
        <w:rPr>
          <w:sz w:val="24"/>
          <w:szCs w:val="24"/>
        </w:rPr>
        <w:t>SIMA</w:t>
      </w:r>
      <w:r w:rsidRPr="004E0B7F">
        <w:rPr>
          <w:sz w:val="24"/>
          <w:szCs w:val="24"/>
        </w:rPr>
        <w:t xml:space="preserve"> constituirá uma comissão</w:t>
      </w:r>
      <w:r w:rsidR="00745507" w:rsidRPr="004E0B7F">
        <w:rPr>
          <w:sz w:val="24"/>
          <w:szCs w:val="24"/>
        </w:rPr>
        <w:t xml:space="preserve"> de apoio</w:t>
      </w:r>
      <w:r w:rsidRPr="004E0B7F">
        <w:rPr>
          <w:sz w:val="24"/>
          <w:szCs w:val="24"/>
        </w:rPr>
        <w:t xml:space="preserve"> julgadora para a Proposta Técnica, obedecendo o estabelecido no Anexo A.</w:t>
      </w:r>
    </w:p>
    <w:p w14:paraId="2AF6E7E9" w14:textId="615F63AD" w:rsidR="003F15FE" w:rsidRPr="004E0B7F" w:rsidRDefault="00FD445F" w:rsidP="004E0B7F">
      <w:pPr>
        <w:pStyle w:val="Corpodetexto"/>
        <w:numPr>
          <w:ilvl w:val="1"/>
          <w:numId w:val="8"/>
        </w:numPr>
        <w:spacing w:line="320" w:lineRule="atLeast"/>
        <w:ind w:left="851" w:hanging="567"/>
        <w:jc w:val="both"/>
        <w:rPr>
          <w:sz w:val="24"/>
          <w:szCs w:val="24"/>
        </w:rPr>
      </w:pPr>
      <w:r w:rsidRPr="004E0B7F">
        <w:rPr>
          <w:sz w:val="24"/>
          <w:szCs w:val="24"/>
        </w:rPr>
        <w:t>Este Projeto Básico</w:t>
      </w:r>
      <w:r w:rsidR="003F15FE" w:rsidRPr="004E0B7F">
        <w:rPr>
          <w:sz w:val="24"/>
          <w:szCs w:val="24"/>
        </w:rPr>
        <w:t xml:space="preserve"> tem por objetivo estabelecer as diretrizes gerais para gestão e execução de serviços contratados pela </w:t>
      </w:r>
      <w:r w:rsidR="00745507" w:rsidRPr="004E0B7F">
        <w:rPr>
          <w:sz w:val="24"/>
          <w:szCs w:val="24"/>
        </w:rPr>
        <w:t>SIMA</w:t>
      </w:r>
      <w:r w:rsidR="003F15FE" w:rsidRPr="004E0B7F">
        <w:rPr>
          <w:sz w:val="24"/>
          <w:szCs w:val="24"/>
        </w:rPr>
        <w:t xml:space="preserve">, bem como caracterizar as obrigações e direitos da contratante e da </w:t>
      </w:r>
      <w:r w:rsidR="008B5B91" w:rsidRPr="004E0B7F">
        <w:rPr>
          <w:sz w:val="24"/>
          <w:szCs w:val="24"/>
        </w:rPr>
        <w:t>contratada</w:t>
      </w:r>
      <w:r w:rsidR="003F15FE" w:rsidRPr="004E0B7F">
        <w:rPr>
          <w:sz w:val="24"/>
          <w:szCs w:val="24"/>
        </w:rPr>
        <w:t>, ao qual foi confiada à execução do referido serviço.</w:t>
      </w:r>
    </w:p>
    <w:p w14:paraId="5D2B9D93" w14:textId="77777777" w:rsidR="003F15FE" w:rsidRPr="004E0B7F" w:rsidRDefault="003F15FE" w:rsidP="004E0B7F">
      <w:pPr>
        <w:pStyle w:val="Corpodetexto"/>
        <w:spacing w:line="320" w:lineRule="atLeast"/>
        <w:jc w:val="both"/>
        <w:rPr>
          <w:sz w:val="24"/>
          <w:szCs w:val="24"/>
        </w:rPr>
      </w:pPr>
    </w:p>
    <w:p w14:paraId="6D48F8A0" w14:textId="77777777" w:rsidR="003F15FE" w:rsidRPr="004E0B7F" w:rsidRDefault="003F15FE" w:rsidP="004E0B7F">
      <w:pPr>
        <w:pStyle w:val="Ttulo1"/>
        <w:numPr>
          <w:ilvl w:val="0"/>
          <w:numId w:val="8"/>
        </w:numPr>
        <w:tabs>
          <w:tab w:val="left" w:pos="943"/>
        </w:tabs>
        <w:spacing w:line="320" w:lineRule="atLeast"/>
        <w:jc w:val="both"/>
        <w:rPr>
          <w:sz w:val="24"/>
          <w:szCs w:val="24"/>
        </w:rPr>
      </w:pPr>
      <w:r w:rsidRPr="004E0B7F">
        <w:rPr>
          <w:sz w:val="24"/>
          <w:szCs w:val="24"/>
        </w:rPr>
        <w:t xml:space="preserve"> </w:t>
      </w:r>
      <w:bookmarkStart w:id="1" w:name="_Toc723654"/>
      <w:r w:rsidRPr="004E0B7F">
        <w:rPr>
          <w:sz w:val="24"/>
          <w:szCs w:val="24"/>
        </w:rPr>
        <w:t>TERMINOLOGIA E</w:t>
      </w:r>
      <w:r w:rsidRPr="004E0B7F">
        <w:rPr>
          <w:spacing w:val="-8"/>
          <w:sz w:val="24"/>
          <w:szCs w:val="24"/>
        </w:rPr>
        <w:t xml:space="preserve"> </w:t>
      </w:r>
      <w:r w:rsidRPr="004E0B7F">
        <w:rPr>
          <w:sz w:val="24"/>
          <w:szCs w:val="24"/>
        </w:rPr>
        <w:t>DEFINIÇÕES</w:t>
      </w:r>
      <w:bookmarkEnd w:id="1"/>
    </w:p>
    <w:p w14:paraId="2377055E" w14:textId="77777777" w:rsidR="003F15FE" w:rsidRPr="004E0B7F" w:rsidRDefault="003F15FE" w:rsidP="004E0B7F">
      <w:pPr>
        <w:pStyle w:val="Corpodetexto"/>
        <w:spacing w:line="320" w:lineRule="atLeast"/>
        <w:jc w:val="both"/>
        <w:rPr>
          <w:b/>
          <w:sz w:val="24"/>
          <w:szCs w:val="24"/>
        </w:rPr>
      </w:pPr>
    </w:p>
    <w:p w14:paraId="2815A8B6" w14:textId="41381A08" w:rsidR="003F15FE" w:rsidRPr="004E0B7F" w:rsidRDefault="003F15FE" w:rsidP="004E0B7F">
      <w:pPr>
        <w:pStyle w:val="Corpodetexto"/>
        <w:spacing w:line="320" w:lineRule="atLeast"/>
        <w:jc w:val="both"/>
        <w:rPr>
          <w:sz w:val="24"/>
          <w:szCs w:val="24"/>
        </w:rPr>
      </w:pPr>
      <w:r w:rsidRPr="004E0B7F">
        <w:rPr>
          <w:sz w:val="24"/>
          <w:szCs w:val="24"/>
        </w:rPr>
        <w:t xml:space="preserve">Para a adequada interpretação do presente </w:t>
      </w:r>
      <w:r w:rsidR="00983DB8" w:rsidRPr="004E0B7F">
        <w:rPr>
          <w:sz w:val="24"/>
          <w:szCs w:val="24"/>
        </w:rPr>
        <w:t>Projeto Básico</w:t>
      </w:r>
      <w:r w:rsidRPr="004E0B7F">
        <w:rPr>
          <w:sz w:val="24"/>
          <w:szCs w:val="24"/>
        </w:rPr>
        <w:t xml:space="preserve"> são apresentadas as seguintes definições complementares:</w:t>
      </w:r>
    </w:p>
    <w:p w14:paraId="61F6257B" w14:textId="77777777" w:rsidR="003F15FE" w:rsidRPr="004E0B7F" w:rsidRDefault="003F15FE" w:rsidP="004E0B7F">
      <w:pPr>
        <w:pStyle w:val="Corpodetexto"/>
        <w:spacing w:line="320" w:lineRule="atLeast"/>
        <w:jc w:val="both"/>
        <w:rPr>
          <w:sz w:val="24"/>
          <w:szCs w:val="24"/>
        </w:rPr>
      </w:pPr>
    </w:p>
    <w:p w14:paraId="53B88B91" w14:textId="77777777" w:rsidR="00731067" w:rsidRPr="004E0B7F" w:rsidRDefault="003F15FE" w:rsidP="004E0B7F">
      <w:pPr>
        <w:pStyle w:val="PargrafodaLista"/>
        <w:numPr>
          <w:ilvl w:val="1"/>
          <w:numId w:val="8"/>
        </w:numPr>
        <w:tabs>
          <w:tab w:val="left" w:pos="1367"/>
        </w:tabs>
        <w:spacing w:line="320" w:lineRule="atLeast"/>
        <w:rPr>
          <w:b/>
          <w:sz w:val="24"/>
          <w:szCs w:val="24"/>
        </w:rPr>
      </w:pPr>
      <w:r w:rsidRPr="004E0B7F">
        <w:rPr>
          <w:b/>
          <w:sz w:val="24"/>
          <w:szCs w:val="24"/>
        </w:rPr>
        <w:t xml:space="preserve">Unidades </w:t>
      </w:r>
      <w:r w:rsidR="00731067" w:rsidRPr="004E0B7F">
        <w:rPr>
          <w:b/>
          <w:sz w:val="24"/>
          <w:szCs w:val="24"/>
        </w:rPr>
        <w:t xml:space="preserve">consumidora </w:t>
      </w:r>
    </w:p>
    <w:p w14:paraId="3B08D7F2" w14:textId="747BC17A" w:rsidR="003F15FE" w:rsidRPr="004E0B7F" w:rsidRDefault="00731067" w:rsidP="004E0B7F">
      <w:pPr>
        <w:pStyle w:val="PargrafodaLista"/>
        <w:numPr>
          <w:ilvl w:val="2"/>
          <w:numId w:val="8"/>
        </w:numPr>
        <w:tabs>
          <w:tab w:val="left" w:pos="1367"/>
        </w:tabs>
        <w:spacing w:line="320" w:lineRule="atLeast"/>
        <w:rPr>
          <w:b/>
          <w:sz w:val="24"/>
          <w:szCs w:val="24"/>
        </w:rPr>
      </w:pPr>
      <w:r w:rsidRPr="004E0B7F">
        <w:rPr>
          <w:b/>
          <w:sz w:val="24"/>
          <w:szCs w:val="24"/>
        </w:rPr>
        <w:t xml:space="preserve">Classificada como </w:t>
      </w:r>
      <w:r w:rsidR="008B5B91" w:rsidRPr="004E0B7F">
        <w:rPr>
          <w:b/>
          <w:sz w:val="24"/>
          <w:szCs w:val="24"/>
        </w:rPr>
        <w:t>U</w:t>
      </w:r>
      <w:r w:rsidR="001D4B48" w:rsidRPr="004E0B7F">
        <w:rPr>
          <w:b/>
          <w:sz w:val="24"/>
          <w:szCs w:val="24"/>
        </w:rPr>
        <w:t xml:space="preserve">nidade de </w:t>
      </w:r>
      <w:r w:rsidR="003F15FE" w:rsidRPr="004E0B7F">
        <w:rPr>
          <w:b/>
          <w:sz w:val="24"/>
          <w:szCs w:val="24"/>
        </w:rPr>
        <w:t>Iluminação</w:t>
      </w:r>
      <w:r w:rsidR="003F15FE" w:rsidRPr="004E0B7F">
        <w:rPr>
          <w:b/>
          <w:spacing w:val="1"/>
          <w:sz w:val="24"/>
          <w:szCs w:val="24"/>
        </w:rPr>
        <w:t xml:space="preserve"> </w:t>
      </w:r>
      <w:r w:rsidR="003F15FE" w:rsidRPr="004E0B7F">
        <w:rPr>
          <w:b/>
          <w:sz w:val="24"/>
          <w:szCs w:val="24"/>
        </w:rPr>
        <w:t>Pública</w:t>
      </w:r>
      <w:r w:rsidR="008B5B91" w:rsidRPr="004E0B7F">
        <w:rPr>
          <w:b/>
          <w:sz w:val="24"/>
          <w:szCs w:val="24"/>
        </w:rPr>
        <w:t xml:space="preserve"> (UIP)</w:t>
      </w:r>
      <w:r w:rsidR="003F15FE" w:rsidRPr="004E0B7F">
        <w:rPr>
          <w:b/>
          <w:sz w:val="24"/>
          <w:szCs w:val="24"/>
        </w:rPr>
        <w:t xml:space="preserve"> – </w:t>
      </w:r>
      <w:r w:rsidR="003F15FE" w:rsidRPr="004E0B7F">
        <w:rPr>
          <w:sz w:val="24"/>
          <w:szCs w:val="24"/>
        </w:rPr>
        <w:t>Como “Unidade de Iluminação Pública”, define-se um conjunto completo constituído por luminária ou projetor com todos os acessórios indispensáveis ao seu acionamento e funcionamento, instalada em ruas, avenidas, praças ou em outros logradouros públicos, tais como vielas, becos, escadarias, viadutos, praças, passeios, ciclovias,</w:t>
      </w:r>
      <w:r w:rsidR="00BC11C4" w:rsidRPr="004E0B7F">
        <w:rPr>
          <w:sz w:val="24"/>
          <w:szCs w:val="24"/>
        </w:rPr>
        <w:t xml:space="preserve"> parada de ônibus, faixada de prédios pú</w:t>
      </w:r>
      <w:r w:rsidR="00D643E3" w:rsidRPr="004E0B7F">
        <w:rPr>
          <w:sz w:val="24"/>
          <w:szCs w:val="24"/>
        </w:rPr>
        <w:t>blicos,</w:t>
      </w:r>
      <w:r w:rsidR="003F15FE" w:rsidRPr="004E0B7F">
        <w:rPr>
          <w:sz w:val="24"/>
          <w:szCs w:val="24"/>
        </w:rPr>
        <w:t xml:space="preserve"> parques, pontes, áreas esportivas, monumentos naturais e históricos etc. e que será, doravante, denominada simplesmente</w:t>
      </w:r>
      <w:r w:rsidR="003F15FE" w:rsidRPr="004E0B7F">
        <w:rPr>
          <w:spacing w:val="-4"/>
          <w:sz w:val="24"/>
          <w:szCs w:val="24"/>
        </w:rPr>
        <w:t xml:space="preserve"> </w:t>
      </w:r>
      <w:r w:rsidR="003F15FE" w:rsidRPr="004E0B7F">
        <w:rPr>
          <w:sz w:val="24"/>
          <w:szCs w:val="24"/>
        </w:rPr>
        <w:t>“UIP”.</w:t>
      </w:r>
    </w:p>
    <w:p w14:paraId="0F676969" w14:textId="77777777" w:rsidR="00C56919" w:rsidRPr="004E0B7F" w:rsidRDefault="003F15FE" w:rsidP="004E0B7F">
      <w:pPr>
        <w:pStyle w:val="Corpodetexto"/>
        <w:numPr>
          <w:ilvl w:val="3"/>
          <w:numId w:val="8"/>
        </w:numPr>
        <w:spacing w:line="320" w:lineRule="atLeast"/>
        <w:jc w:val="both"/>
        <w:rPr>
          <w:sz w:val="24"/>
          <w:szCs w:val="24"/>
        </w:rPr>
      </w:pPr>
      <w:r w:rsidRPr="004E0B7F">
        <w:rPr>
          <w:sz w:val="24"/>
          <w:szCs w:val="24"/>
        </w:rPr>
        <w:lastRenderedPageBreak/>
        <w:t>Para efeito de medição mensal do Serviço de Manutenção Emergencial Corretiva, a variação do número de UIP surtirá efeito a partir do mês seguinte a sua instalação e indicação no cadastro.</w:t>
      </w:r>
    </w:p>
    <w:p w14:paraId="0D4C14B3" w14:textId="0D43ACD3" w:rsidR="003F15FE" w:rsidRPr="004E0B7F" w:rsidRDefault="003F15FE" w:rsidP="004E0B7F">
      <w:pPr>
        <w:pStyle w:val="Corpodetexto"/>
        <w:numPr>
          <w:ilvl w:val="3"/>
          <w:numId w:val="8"/>
        </w:numPr>
        <w:spacing w:line="320" w:lineRule="atLeast"/>
        <w:jc w:val="both"/>
        <w:rPr>
          <w:sz w:val="24"/>
          <w:szCs w:val="24"/>
        </w:rPr>
      </w:pPr>
      <w:r w:rsidRPr="004E0B7F">
        <w:rPr>
          <w:sz w:val="24"/>
          <w:szCs w:val="24"/>
        </w:rPr>
        <w:t>A seguir estão descritos os tipos básicos das Unidades de Iluminação Pública:</w:t>
      </w:r>
    </w:p>
    <w:p w14:paraId="3AC2BD8B" w14:textId="77777777" w:rsidR="003F15FE" w:rsidRPr="004E0B7F" w:rsidRDefault="003F15FE" w:rsidP="004E0B7F">
      <w:pPr>
        <w:pStyle w:val="Corpodetexto"/>
        <w:numPr>
          <w:ilvl w:val="0"/>
          <w:numId w:val="3"/>
        </w:numPr>
        <w:spacing w:line="320" w:lineRule="atLeast"/>
        <w:ind w:left="1701"/>
        <w:jc w:val="both"/>
        <w:rPr>
          <w:sz w:val="24"/>
          <w:szCs w:val="24"/>
        </w:rPr>
      </w:pPr>
      <w:r w:rsidRPr="004E0B7F">
        <w:rPr>
          <w:sz w:val="24"/>
          <w:szCs w:val="24"/>
        </w:rPr>
        <w:t>Unidade Aérea: Unidade normalmente instalada em postes de concreto da Concessionária, alimentada por circuito aéreo de BT.</w:t>
      </w:r>
    </w:p>
    <w:p w14:paraId="5BEE3EE8" w14:textId="77777777" w:rsidR="003F15FE" w:rsidRPr="004E0B7F" w:rsidRDefault="003F15FE" w:rsidP="004E0B7F">
      <w:pPr>
        <w:pStyle w:val="Corpodetexto"/>
        <w:numPr>
          <w:ilvl w:val="0"/>
          <w:numId w:val="3"/>
        </w:numPr>
        <w:spacing w:line="320" w:lineRule="atLeast"/>
        <w:ind w:left="1701"/>
        <w:jc w:val="both"/>
        <w:rPr>
          <w:sz w:val="24"/>
          <w:szCs w:val="24"/>
        </w:rPr>
      </w:pPr>
      <w:r w:rsidRPr="004E0B7F">
        <w:rPr>
          <w:sz w:val="24"/>
          <w:szCs w:val="24"/>
        </w:rPr>
        <w:t>Unidade Subterrânea: Unidade normalmente em poste de concreto ou aço do município, com alimentação por circuito subterrâneo.</w:t>
      </w:r>
    </w:p>
    <w:p w14:paraId="5DF03A13" w14:textId="77777777" w:rsidR="003F15FE" w:rsidRPr="004E0B7F" w:rsidRDefault="003F15FE" w:rsidP="004E0B7F">
      <w:pPr>
        <w:pStyle w:val="Corpodetexto"/>
        <w:numPr>
          <w:ilvl w:val="0"/>
          <w:numId w:val="3"/>
        </w:numPr>
        <w:spacing w:line="320" w:lineRule="atLeast"/>
        <w:ind w:left="1701"/>
        <w:jc w:val="both"/>
        <w:rPr>
          <w:sz w:val="24"/>
          <w:szCs w:val="24"/>
        </w:rPr>
      </w:pPr>
      <w:r w:rsidRPr="004E0B7F">
        <w:rPr>
          <w:sz w:val="24"/>
          <w:szCs w:val="24"/>
        </w:rPr>
        <w:t>Unidade Ornamental: Tipo de Unidade Subterrânea caracterizada por elementos de concepção histórica ou decorativa.</w:t>
      </w:r>
    </w:p>
    <w:p w14:paraId="63F0C50A" w14:textId="081309E7" w:rsidR="003F15FE" w:rsidRPr="004E0B7F" w:rsidRDefault="003F15FE" w:rsidP="004E0B7F">
      <w:pPr>
        <w:pStyle w:val="Corpodetexto"/>
        <w:numPr>
          <w:ilvl w:val="0"/>
          <w:numId w:val="3"/>
        </w:numPr>
        <w:spacing w:line="320" w:lineRule="atLeast"/>
        <w:ind w:left="1701"/>
        <w:jc w:val="both"/>
        <w:rPr>
          <w:sz w:val="24"/>
          <w:szCs w:val="24"/>
        </w:rPr>
      </w:pPr>
      <w:r w:rsidRPr="004E0B7F">
        <w:rPr>
          <w:sz w:val="24"/>
          <w:szCs w:val="24"/>
        </w:rPr>
        <w:t>Unidades Especiais: Unidades de concepção e instalação diferenciadas, por motivos urbanísticos e/ou altura diferenciada, estando também neste grupo as unidades</w:t>
      </w:r>
      <w:r w:rsidR="00E07FE0" w:rsidRPr="004E0B7F">
        <w:rPr>
          <w:sz w:val="24"/>
          <w:szCs w:val="24"/>
        </w:rPr>
        <w:t xml:space="preserve"> consumidoras de energia elétrica ou</w:t>
      </w:r>
      <w:r w:rsidRPr="004E0B7F">
        <w:rPr>
          <w:sz w:val="24"/>
          <w:szCs w:val="24"/>
        </w:rPr>
        <w:t xml:space="preserve"> destinadas a Iluminação de Equipamentos Urbanos, quais sejam, iluminação de destaque de monumentos, fachadas de edifícios, Obras de Arte Especiais e outras de valor histórico, cultural ou ambiental.</w:t>
      </w:r>
    </w:p>
    <w:p w14:paraId="26C3FE2E" w14:textId="69297634" w:rsidR="003F15FE" w:rsidRPr="004E0B7F" w:rsidRDefault="003F15FE" w:rsidP="004E0B7F">
      <w:pPr>
        <w:pStyle w:val="PargrafodaLista"/>
        <w:numPr>
          <w:ilvl w:val="1"/>
          <w:numId w:val="8"/>
        </w:numPr>
        <w:tabs>
          <w:tab w:val="left" w:pos="1367"/>
        </w:tabs>
        <w:spacing w:line="320" w:lineRule="atLeast"/>
        <w:rPr>
          <w:sz w:val="24"/>
          <w:szCs w:val="24"/>
        </w:rPr>
      </w:pPr>
      <w:r w:rsidRPr="004E0B7F">
        <w:rPr>
          <w:b/>
          <w:sz w:val="24"/>
          <w:szCs w:val="24"/>
        </w:rPr>
        <w:t>Sistema de Iluminação Pública</w:t>
      </w:r>
      <w:r w:rsidRPr="004E0B7F">
        <w:rPr>
          <w:b/>
          <w:spacing w:val="-3"/>
          <w:sz w:val="24"/>
          <w:szCs w:val="24"/>
        </w:rPr>
        <w:t xml:space="preserve"> </w:t>
      </w:r>
      <w:r w:rsidRPr="004E0B7F">
        <w:rPr>
          <w:b/>
          <w:sz w:val="24"/>
          <w:szCs w:val="24"/>
        </w:rPr>
        <w:t xml:space="preserve">(SIP) – </w:t>
      </w:r>
      <w:r w:rsidRPr="004E0B7F">
        <w:rPr>
          <w:sz w:val="24"/>
          <w:szCs w:val="24"/>
        </w:rPr>
        <w:t>É o conjunto composto de todas as unidades de iluminação pública (U</w:t>
      </w:r>
      <w:r w:rsidR="008B5B91" w:rsidRPr="004E0B7F">
        <w:rPr>
          <w:sz w:val="24"/>
          <w:szCs w:val="24"/>
        </w:rPr>
        <w:t>IP) do parque de iluminação do M</w:t>
      </w:r>
      <w:r w:rsidRPr="004E0B7F">
        <w:rPr>
          <w:sz w:val="24"/>
          <w:szCs w:val="24"/>
        </w:rPr>
        <w:t>unicípio.</w:t>
      </w:r>
    </w:p>
    <w:p w14:paraId="47FAF39E" w14:textId="3015F6B5" w:rsidR="003F15FE" w:rsidRPr="004E0B7F" w:rsidRDefault="003F15FE" w:rsidP="004E0B7F">
      <w:pPr>
        <w:pStyle w:val="PargrafodaLista"/>
        <w:numPr>
          <w:ilvl w:val="1"/>
          <w:numId w:val="8"/>
        </w:numPr>
        <w:tabs>
          <w:tab w:val="left" w:pos="1367"/>
        </w:tabs>
        <w:spacing w:line="320" w:lineRule="atLeast"/>
        <w:ind w:left="851" w:hanging="567"/>
        <w:rPr>
          <w:sz w:val="24"/>
          <w:szCs w:val="24"/>
        </w:rPr>
      </w:pPr>
      <w:r w:rsidRPr="004E0B7F">
        <w:rPr>
          <w:b/>
          <w:sz w:val="24"/>
          <w:szCs w:val="24"/>
        </w:rPr>
        <w:t>Ponto de Iluminação</w:t>
      </w:r>
      <w:r w:rsidRPr="004E0B7F">
        <w:rPr>
          <w:b/>
          <w:spacing w:val="-2"/>
          <w:sz w:val="24"/>
          <w:szCs w:val="24"/>
        </w:rPr>
        <w:t xml:space="preserve"> </w:t>
      </w:r>
      <w:r w:rsidRPr="004E0B7F">
        <w:rPr>
          <w:b/>
          <w:sz w:val="24"/>
          <w:szCs w:val="24"/>
        </w:rPr>
        <w:t xml:space="preserve">Pública – </w:t>
      </w:r>
      <w:r w:rsidRPr="004E0B7F">
        <w:rPr>
          <w:sz w:val="24"/>
          <w:szCs w:val="24"/>
        </w:rPr>
        <w:t>É o conjunto de iluminação com uma determinada coordenada geográfica. Por exemplo, um poste que contenha</w:t>
      </w:r>
      <w:r w:rsidR="00E07FE0" w:rsidRPr="004E0B7F">
        <w:rPr>
          <w:sz w:val="24"/>
          <w:szCs w:val="24"/>
        </w:rPr>
        <w:t xml:space="preserve"> luminárias em qualquer modalidade, se constituirá num ponto, caso exista no mesmo poste outras luminárias as </w:t>
      </w:r>
      <w:r w:rsidR="009E117C" w:rsidRPr="004E0B7F">
        <w:rPr>
          <w:sz w:val="24"/>
          <w:szCs w:val="24"/>
        </w:rPr>
        <w:t>coordenadas serão as mesmas para todas, diferenciadas através de código individual para cada uma e uma placa de identificação comum ao poste</w:t>
      </w:r>
      <w:r w:rsidR="00926F85" w:rsidRPr="004E0B7F">
        <w:rPr>
          <w:sz w:val="24"/>
          <w:szCs w:val="24"/>
        </w:rPr>
        <w:t>.</w:t>
      </w:r>
    </w:p>
    <w:p w14:paraId="0160C420" w14:textId="77777777" w:rsidR="003F15FE" w:rsidRPr="004E0B7F" w:rsidRDefault="003F15FE" w:rsidP="004E0B7F">
      <w:pPr>
        <w:pStyle w:val="PargrafodaLista"/>
        <w:numPr>
          <w:ilvl w:val="1"/>
          <w:numId w:val="8"/>
        </w:numPr>
        <w:tabs>
          <w:tab w:val="left" w:pos="1367"/>
        </w:tabs>
        <w:spacing w:line="320" w:lineRule="atLeast"/>
        <w:ind w:left="851" w:hanging="567"/>
        <w:rPr>
          <w:sz w:val="24"/>
          <w:szCs w:val="24"/>
        </w:rPr>
      </w:pPr>
      <w:r w:rsidRPr="004E0B7F">
        <w:rPr>
          <w:b/>
          <w:sz w:val="24"/>
          <w:szCs w:val="24"/>
        </w:rPr>
        <w:t>Plano Diretor de Iluminação Urbana</w:t>
      </w:r>
      <w:r w:rsidRPr="004E0B7F">
        <w:rPr>
          <w:b/>
          <w:spacing w:val="-4"/>
          <w:sz w:val="24"/>
          <w:szCs w:val="24"/>
        </w:rPr>
        <w:t xml:space="preserve"> </w:t>
      </w:r>
      <w:r w:rsidRPr="004E0B7F">
        <w:rPr>
          <w:b/>
          <w:sz w:val="24"/>
          <w:szCs w:val="24"/>
        </w:rPr>
        <w:t xml:space="preserve">(PDI) – </w:t>
      </w:r>
      <w:r w:rsidRPr="004E0B7F">
        <w:rPr>
          <w:sz w:val="24"/>
          <w:szCs w:val="24"/>
        </w:rPr>
        <w:t>Define-se Plano Diretor de Iluminação Urbana o documento de planejamento urbanístico e programação de investimentos do sistema urbano de iluminação pública do Município, que congrega as diretrizes e normas destinadas a orientar as atividades de manutenção, melhoramento e expansão do sistema, devendo atender às exigências requeridas em projeto específico.</w:t>
      </w:r>
    </w:p>
    <w:p w14:paraId="7850BD4A" w14:textId="55A65412" w:rsidR="003F15FE" w:rsidRPr="004E0B7F" w:rsidRDefault="003F15FE" w:rsidP="004E0B7F">
      <w:pPr>
        <w:pStyle w:val="PargrafodaLista"/>
        <w:numPr>
          <w:ilvl w:val="1"/>
          <w:numId w:val="8"/>
        </w:numPr>
        <w:tabs>
          <w:tab w:val="left" w:pos="1367"/>
        </w:tabs>
        <w:spacing w:line="320" w:lineRule="atLeast"/>
        <w:ind w:left="851" w:hanging="567"/>
        <w:rPr>
          <w:sz w:val="24"/>
          <w:szCs w:val="24"/>
        </w:rPr>
      </w:pPr>
      <w:r w:rsidRPr="004E0B7F">
        <w:rPr>
          <w:b/>
          <w:sz w:val="24"/>
          <w:szCs w:val="24"/>
        </w:rPr>
        <w:t xml:space="preserve">Serviços de Manutenção – </w:t>
      </w:r>
      <w:r w:rsidRPr="004E0B7F">
        <w:rPr>
          <w:sz w:val="24"/>
          <w:szCs w:val="24"/>
        </w:rPr>
        <w:t xml:space="preserve">Correspondem a todas as atividades </w:t>
      </w:r>
      <w:r w:rsidRPr="004E0B7F">
        <w:rPr>
          <w:sz w:val="24"/>
          <w:szCs w:val="24"/>
        </w:rPr>
        <w:lastRenderedPageBreak/>
        <w:t xml:space="preserve">necessárias para que </w:t>
      </w:r>
      <w:r w:rsidR="009E117C" w:rsidRPr="004E0B7F">
        <w:rPr>
          <w:sz w:val="24"/>
          <w:szCs w:val="24"/>
        </w:rPr>
        <w:t>o sistema</w:t>
      </w:r>
      <w:r w:rsidRPr="004E0B7F">
        <w:rPr>
          <w:sz w:val="24"/>
          <w:szCs w:val="24"/>
        </w:rPr>
        <w:t xml:space="preserve"> de Iluminação desempenhe sua função e opere em condição normal, padronizada e de segurança. Estes serviços são classificados em:</w:t>
      </w:r>
    </w:p>
    <w:p w14:paraId="4C7AAC88" w14:textId="77777777" w:rsidR="003F15FE" w:rsidRPr="004E0B7F" w:rsidRDefault="003F15FE" w:rsidP="004E0B7F">
      <w:pPr>
        <w:pStyle w:val="Corpodetexto"/>
        <w:numPr>
          <w:ilvl w:val="0"/>
          <w:numId w:val="4"/>
        </w:numPr>
        <w:spacing w:line="320" w:lineRule="atLeast"/>
        <w:ind w:left="1068"/>
        <w:jc w:val="both"/>
        <w:rPr>
          <w:sz w:val="24"/>
          <w:szCs w:val="24"/>
        </w:rPr>
      </w:pPr>
      <w:r w:rsidRPr="004E0B7F">
        <w:rPr>
          <w:sz w:val="24"/>
          <w:szCs w:val="24"/>
        </w:rPr>
        <w:t>Serviços de Rotina: Conjunto de atividades essenciais, para o restabelecimento da operação da Rede de Iluminação em função das ocorrências comuns de queima e falha.</w:t>
      </w:r>
    </w:p>
    <w:p w14:paraId="1939AAF6" w14:textId="77777777" w:rsidR="003F15FE" w:rsidRPr="004E0B7F" w:rsidRDefault="003F15FE" w:rsidP="004E0B7F">
      <w:pPr>
        <w:pStyle w:val="Corpodetexto"/>
        <w:numPr>
          <w:ilvl w:val="0"/>
          <w:numId w:val="4"/>
        </w:numPr>
        <w:spacing w:line="320" w:lineRule="atLeast"/>
        <w:ind w:left="1068"/>
        <w:jc w:val="both"/>
        <w:rPr>
          <w:sz w:val="24"/>
          <w:szCs w:val="24"/>
        </w:rPr>
      </w:pPr>
      <w:r w:rsidRPr="004E0B7F">
        <w:rPr>
          <w:sz w:val="24"/>
          <w:szCs w:val="24"/>
        </w:rPr>
        <w:t xml:space="preserve">Serviços Corretivos: Atividades complementares aos Serviços de Rotina, para restabelecimento integral das condições operacionais em consequência de falha, obras, acidente, furto, vandalismo, instalação inadequada ou desempenho deficiente, com execução formalizada por OS - Ordem de Serviço emitida pela </w:t>
      </w:r>
      <w:r w:rsidR="00277D70" w:rsidRPr="004E0B7F">
        <w:rPr>
          <w:sz w:val="24"/>
          <w:szCs w:val="24"/>
        </w:rPr>
        <w:t>SIMA</w:t>
      </w:r>
      <w:r w:rsidRPr="004E0B7F">
        <w:rPr>
          <w:sz w:val="24"/>
          <w:szCs w:val="24"/>
        </w:rPr>
        <w:t>.</w:t>
      </w:r>
    </w:p>
    <w:p w14:paraId="546052C4" w14:textId="15366CBA" w:rsidR="003F15FE" w:rsidRPr="004E0B7F" w:rsidRDefault="003F15FE" w:rsidP="004E0B7F">
      <w:pPr>
        <w:pStyle w:val="PargrafodaLista"/>
        <w:numPr>
          <w:ilvl w:val="1"/>
          <w:numId w:val="8"/>
        </w:numPr>
        <w:spacing w:line="320" w:lineRule="atLeast"/>
        <w:ind w:left="851" w:hanging="567"/>
        <w:rPr>
          <w:sz w:val="24"/>
          <w:szCs w:val="24"/>
        </w:rPr>
      </w:pPr>
      <w:r w:rsidRPr="004E0B7F">
        <w:rPr>
          <w:b/>
          <w:sz w:val="24"/>
          <w:szCs w:val="24"/>
        </w:rPr>
        <w:t xml:space="preserve">Serviços de Remodelação – </w:t>
      </w:r>
      <w:r w:rsidRPr="004E0B7F">
        <w:rPr>
          <w:sz w:val="24"/>
          <w:szCs w:val="24"/>
        </w:rPr>
        <w:t xml:space="preserve">Atividade programada executada mediante solicitação prévia da </w:t>
      </w:r>
      <w:r w:rsidR="00277D70" w:rsidRPr="004E0B7F">
        <w:rPr>
          <w:sz w:val="24"/>
          <w:szCs w:val="24"/>
        </w:rPr>
        <w:t>SIMA</w:t>
      </w:r>
      <w:r w:rsidRPr="004E0B7F">
        <w:rPr>
          <w:sz w:val="24"/>
          <w:szCs w:val="24"/>
        </w:rPr>
        <w:t xml:space="preserve"> que consiste na substituição de unidade existente por outra configuração de montagem ou tecnologia</w:t>
      </w:r>
      <w:r w:rsidR="008C6362" w:rsidRPr="004E0B7F">
        <w:rPr>
          <w:sz w:val="24"/>
          <w:szCs w:val="24"/>
        </w:rPr>
        <w:t xml:space="preserve"> atualizada</w:t>
      </w:r>
      <w:r w:rsidRPr="004E0B7F">
        <w:rPr>
          <w:sz w:val="24"/>
          <w:szCs w:val="24"/>
        </w:rPr>
        <w:t>, formalizada através de ordem de serviço (OS).</w:t>
      </w:r>
    </w:p>
    <w:p w14:paraId="0E541A46" w14:textId="4A8E97B9" w:rsidR="003F15FE" w:rsidRPr="004E0B7F" w:rsidRDefault="003F15FE" w:rsidP="004E0B7F">
      <w:pPr>
        <w:pStyle w:val="PargrafodaLista"/>
        <w:numPr>
          <w:ilvl w:val="1"/>
          <w:numId w:val="8"/>
        </w:numPr>
        <w:tabs>
          <w:tab w:val="left" w:pos="1367"/>
        </w:tabs>
        <w:spacing w:line="320" w:lineRule="atLeast"/>
        <w:ind w:left="851" w:hanging="567"/>
        <w:rPr>
          <w:sz w:val="24"/>
          <w:szCs w:val="24"/>
        </w:rPr>
      </w:pPr>
      <w:r w:rsidRPr="004E0B7F">
        <w:rPr>
          <w:b/>
          <w:sz w:val="24"/>
          <w:szCs w:val="24"/>
        </w:rPr>
        <w:t xml:space="preserve">Serviços de </w:t>
      </w:r>
      <w:proofErr w:type="spellStart"/>
      <w:r w:rsidRPr="004E0B7F">
        <w:rPr>
          <w:b/>
          <w:sz w:val="24"/>
          <w:szCs w:val="24"/>
        </w:rPr>
        <w:t>Eficientização</w:t>
      </w:r>
      <w:proofErr w:type="spellEnd"/>
      <w:r w:rsidRPr="004E0B7F">
        <w:rPr>
          <w:b/>
          <w:sz w:val="24"/>
          <w:szCs w:val="24"/>
        </w:rPr>
        <w:t xml:space="preserve"> – </w:t>
      </w:r>
      <w:r w:rsidRPr="004E0B7F">
        <w:rPr>
          <w:sz w:val="24"/>
          <w:szCs w:val="24"/>
        </w:rPr>
        <w:t xml:space="preserve">Serviços programados e executados, mediante solicitação prévia da </w:t>
      </w:r>
      <w:r w:rsidR="00277D70" w:rsidRPr="004E0B7F">
        <w:rPr>
          <w:sz w:val="24"/>
          <w:szCs w:val="24"/>
        </w:rPr>
        <w:t>SIMA</w:t>
      </w:r>
      <w:r w:rsidRPr="004E0B7F">
        <w:rPr>
          <w:sz w:val="24"/>
          <w:szCs w:val="24"/>
        </w:rPr>
        <w:t>, que resultem em redução de consumo de energia elétrica</w:t>
      </w:r>
      <w:r w:rsidR="001E162D" w:rsidRPr="004E0B7F">
        <w:rPr>
          <w:sz w:val="24"/>
          <w:szCs w:val="24"/>
        </w:rPr>
        <w:t>, incluindo novas tecnologias.</w:t>
      </w:r>
    </w:p>
    <w:p w14:paraId="4B80A694" w14:textId="5B5F813A" w:rsidR="003F15FE" w:rsidRPr="004E0B7F" w:rsidRDefault="003F15FE" w:rsidP="004E0B7F">
      <w:pPr>
        <w:pStyle w:val="PargrafodaLista"/>
        <w:numPr>
          <w:ilvl w:val="1"/>
          <w:numId w:val="8"/>
        </w:numPr>
        <w:tabs>
          <w:tab w:val="left" w:pos="1367"/>
        </w:tabs>
        <w:spacing w:line="320" w:lineRule="atLeast"/>
        <w:ind w:left="851" w:hanging="567"/>
        <w:rPr>
          <w:sz w:val="24"/>
          <w:szCs w:val="24"/>
        </w:rPr>
      </w:pPr>
      <w:r w:rsidRPr="004E0B7F">
        <w:rPr>
          <w:b/>
          <w:sz w:val="24"/>
          <w:szCs w:val="24"/>
        </w:rPr>
        <w:t>Protocolo –</w:t>
      </w:r>
      <w:r w:rsidR="001E162D" w:rsidRPr="004E0B7F">
        <w:rPr>
          <w:b/>
          <w:sz w:val="24"/>
          <w:szCs w:val="24"/>
        </w:rPr>
        <w:t xml:space="preserve"> </w:t>
      </w:r>
      <w:r w:rsidRPr="004E0B7F">
        <w:rPr>
          <w:sz w:val="24"/>
          <w:szCs w:val="24"/>
        </w:rPr>
        <w:t>Todo e qualquer registro de solicitação de serviços de</w:t>
      </w:r>
      <w:r w:rsidR="00D95294" w:rsidRPr="004E0B7F">
        <w:rPr>
          <w:sz w:val="24"/>
          <w:szCs w:val="24"/>
        </w:rPr>
        <w:t xml:space="preserve"> unidades consumidoras e</w:t>
      </w:r>
      <w:r w:rsidRPr="004E0B7F">
        <w:rPr>
          <w:sz w:val="24"/>
          <w:szCs w:val="24"/>
        </w:rPr>
        <w:t xml:space="preserve"> Iluminação Pública.</w:t>
      </w:r>
    </w:p>
    <w:p w14:paraId="2183499E" w14:textId="570D24C5" w:rsidR="003F15FE" w:rsidRPr="004E0B7F" w:rsidRDefault="003F15FE" w:rsidP="004E0B7F">
      <w:pPr>
        <w:pStyle w:val="PargrafodaLista"/>
        <w:numPr>
          <w:ilvl w:val="1"/>
          <w:numId w:val="8"/>
        </w:numPr>
        <w:tabs>
          <w:tab w:val="left" w:pos="1367"/>
        </w:tabs>
        <w:spacing w:line="320" w:lineRule="atLeast"/>
        <w:ind w:left="851" w:hanging="567"/>
        <w:rPr>
          <w:sz w:val="24"/>
          <w:szCs w:val="24"/>
        </w:rPr>
      </w:pPr>
      <w:r w:rsidRPr="004E0B7F">
        <w:rPr>
          <w:b/>
          <w:sz w:val="24"/>
          <w:szCs w:val="24"/>
        </w:rPr>
        <w:t xml:space="preserve">Serviços de Ronda – </w:t>
      </w:r>
      <w:r w:rsidRPr="004E0B7F">
        <w:rPr>
          <w:sz w:val="24"/>
          <w:szCs w:val="24"/>
        </w:rPr>
        <w:t xml:space="preserve">Serviço realizado na totalidade </w:t>
      </w:r>
      <w:r w:rsidR="00D95294" w:rsidRPr="004E0B7F">
        <w:rPr>
          <w:sz w:val="24"/>
          <w:szCs w:val="24"/>
        </w:rPr>
        <w:t xml:space="preserve">das unidades consumidoras e </w:t>
      </w:r>
      <w:r w:rsidRPr="004E0B7F">
        <w:rPr>
          <w:sz w:val="24"/>
          <w:szCs w:val="24"/>
        </w:rPr>
        <w:t xml:space="preserve">Iluminação Pública, </w:t>
      </w:r>
      <w:r w:rsidR="001E162D" w:rsidRPr="004E0B7F">
        <w:rPr>
          <w:sz w:val="24"/>
          <w:szCs w:val="24"/>
        </w:rPr>
        <w:t>sendo em u</w:t>
      </w:r>
      <w:r w:rsidRPr="004E0B7F">
        <w:rPr>
          <w:sz w:val="24"/>
          <w:szCs w:val="24"/>
        </w:rPr>
        <w:t xml:space="preserve">nidades </w:t>
      </w:r>
      <w:r w:rsidR="00431FB2" w:rsidRPr="004E0B7F">
        <w:rPr>
          <w:sz w:val="24"/>
          <w:szCs w:val="24"/>
        </w:rPr>
        <w:t>o</w:t>
      </w:r>
      <w:r w:rsidRPr="004E0B7F">
        <w:rPr>
          <w:sz w:val="24"/>
          <w:szCs w:val="24"/>
        </w:rPr>
        <w:t xml:space="preserve">rnamentais, Unidades Especiais, visando detectar lâmpadas apagadas ou acesas indevidamente, unidade fora de prumo, abalroada, faltante ou com luminária faltante ou compartimento aberto, braço ou suporte fora de posição, caixa de passagem com tampa quebrada ou </w:t>
      </w:r>
      <w:r w:rsidR="001E162D" w:rsidRPr="004E0B7F">
        <w:rPr>
          <w:sz w:val="24"/>
          <w:szCs w:val="24"/>
        </w:rPr>
        <w:t>ausente</w:t>
      </w:r>
      <w:r w:rsidRPr="004E0B7F">
        <w:rPr>
          <w:sz w:val="24"/>
          <w:szCs w:val="24"/>
        </w:rPr>
        <w:t>, condições inadequadas de luminosidade decorrentes de necessidade de limpeza do conjunto óptico</w:t>
      </w:r>
      <w:r w:rsidR="001E162D" w:rsidRPr="004E0B7F">
        <w:rPr>
          <w:sz w:val="24"/>
          <w:szCs w:val="24"/>
        </w:rPr>
        <w:t>/difusor</w:t>
      </w:r>
      <w:r w:rsidRPr="004E0B7F">
        <w:rPr>
          <w:sz w:val="24"/>
          <w:szCs w:val="24"/>
        </w:rPr>
        <w:t>, dentre outras irregularidades. A ronda deverá</w:t>
      </w:r>
      <w:r w:rsidRPr="004E0B7F">
        <w:rPr>
          <w:spacing w:val="9"/>
          <w:sz w:val="24"/>
          <w:szCs w:val="24"/>
        </w:rPr>
        <w:t xml:space="preserve"> </w:t>
      </w:r>
      <w:r w:rsidRPr="004E0B7F">
        <w:rPr>
          <w:sz w:val="24"/>
          <w:szCs w:val="24"/>
        </w:rPr>
        <w:t>ainda detectar qualquer irregularidade que venha colocar em risco a segurança da</w:t>
      </w:r>
      <w:r w:rsidRPr="004E0B7F">
        <w:rPr>
          <w:spacing w:val="-7"/>
          <w:sz w:val="24"/>
          <w:szCs w:val="24"/>
        </w:rPr>
        <w:t xml:space="preserve"> </w:t>
      </w:r>
      <w:r w:rsidRPr="004E0B7F">
        <w:rPr>
          <w:sz w:val="24"/>
          <w:szCs w:val="24"/>
        </w:rPr>
        <w:t>população.</w:t>
      </w:r>
    </w:p>
    <w:p w14:paraId="44AC01AC" w14:textId="77777777" w:rsidR="003F15FE" w:rsidRPr="004E0B7F" w:rsidRDefault="003F15FE" w:rsidP="004E0B7F">
      <w:pPr>
        <w:pStyle w:val="Ttulo1"/>
        <w:tabs>
          <w:tab w:val="left" w:pos="943"/>
        </w:tabs>
        <w:spacing w:line="320" w:lineRule="atLeast"/>
        <w:ind w:left="0"/>
        <w:jc w:val="both"/>
        <w:rPr>
          <w:b w:val="0"/>
          <w:bCs w:val="0"/>
          <w:sz w:val="24"/>
          <w:szCs w:val="24"/>
        </w:rPr>
      </w:pPr>
    </w:p>
    <w:p w14:paraId="15C90412" w14:textId="77777777" w:rsidR="003F15FE" w:rsidRPr="004E0B7F" w:rsidRDefault="003F15FE" w:rsidP="004E0B7F">
      <w:pPr>
        <w:pStyle w:val="Ttulo1"/>
        <w:numPr>
          <w:ilvl w:val="0"/>
          <w:numId w:val="8"/>
        </w:numPr>
        <w:tabs>
          <w:tab w:val="left" w:pos="943"/>
        </w:tabs>
        <w:spacing w:line="320" w:lineRule="atLeast"/>
        <w:jc w:val="both"/>
        <w:rPr>
          <w:sz w:val="24"/>
          <w:szCs w:val="24"/>
        </w:rPr>
      </w:pPr>
      <w:bookmarkStart w:id="2" w:name="_Toc723655"/>
      <w:r w:rsidRPr="004E0B7F">
        <w:rPr>
          <w:sz w:val="24"/>
          <w:szCs w:val="24"/>
        </w:rPr>
        <w:t>INFORMAÇÕES GERAIS SOBRE O SIP DO MUNICÍPIO DE</w:t>
      </w:r>
      <w:r w:rsidRPr="004E0B7F">
        <w:rPr>
          <w:spacing w:val="-2"/>
          <w:sz w:val="24"/>
          <w:szCs w:val="24"/>
        </w:rPr>
        <w:t xml:space="preserve"> </w:t>
      </w:r>
      <w:r w:rsidR="00392432" w:rsidRPr="004E0B7F">
        <w:rPr>
          <w:sz w:val="24"/>
          <w:szCs w:val="24"/>
        </w:rPr>
        <w:t>MACEIÓ</w:t>
      </w:r>
      <w:bookmarkEnd w:id="2"/>
    </w:p>
    <w:p w14:paraId="5BADDF2F" w14:textId="77777777" w:rsidR="003F15FE" w:rsidRPr="004E0B7F" w:rsidRDefault="003F15FE" w:rsidP="004E0B7F">
      <w:pPr>
        <w:pStyle w:val="Corpodetexto"/>
        <w:spacing w:line="320" w:lineRule="atLeast"/>
        <w:jc w:val="both"/>
        <w:rPr>
          <w:sz w:val="24"/>
          <w:szCs w:val="24"/>
        </w:rPr>
      </w:pPr>
    </w:p>
    <w:p w14:paraId="3857F434" w14:textId="3C8D8D16" w:rsidR="003F15FE" w:rsidRPr="004E0B7F" w:rsidRDefault="003F15FE" w:rsidP="004E0B7F">
      <w:pPr>
        <w:pStyle w:val="Corpodetexto"/>
        <w:spacing w:line="320" w:lineRule="atLeast"/>
        <w:jc w:val="both"/>
        <w:rPr>
          <w:sz w:val="24"/>
          <w:szCs w:val="24"/>
        </w:rPr>
      </w:pPr>
      <w:r w:rsidRPr="004E0B7F">
        <w:rPr>
          <w:sz w:val="24"/>
          <w:szCs w:val="24"/>
        </w:rPr>
        <w:t xml:space="preserve">O Município de </w:t>
      </w:r>
      <w:r w:rsidR="00653C01" w:rsidRPr="004E0B7F">
        <w:rPr>
          <w:sz w:val="24"/>
          <w:szCs w:val="24"/>
        </w:rPr>
        <w:t>Maceió</w:t>
      </w:r>
      <w:r w:rsidRPr="004E0B7F">
        <w:rPr>
          <w:sz w:val="24"/>
          <w:szCs w:val="24"/>
        </w:rPr>
        <w:t xml:space="preserve"> possui aproximadamente </w:t>
      </w:r>
      <w:r w:rsidR="00653C01" w:rsidRPr="004E0B7F">
        <w:rPr>
          <w:sz w:val="24"/>
          <w:szCs w:val="24"/>
        </w:rPr>
        <w:t>7</w:t>
      </w:r>
      <w:r w:rsidR="001D578E" w:rsidRPr="004E0B7F">
        <w:rPr>
          <w:sz w:val="24"/>
          <w:szCs w:val="24"/>
        </w:rPr>
        <w:t>3</w:t>
      </w:r>
      <w:r w:rsidRPr="004E0B7F">
        <w:rPr>
          <w:sz w:val="24"/>
          <w:szCs w:val="24"/>
        </w:rPr>
        <w:t>.</w:t>
      </w:r>
      <w:r w:rsidR="001D578E" w:rsidRPr="004E0B7F">
        <w:rPr>
          <w:sz w:val="24"/>
          <w:szCs w:val="24"/>
        </w:rPr>
        <w:t>462</w:t>
      </w:r>
      <w:r w:rsidRPr="004E0B7F">
        <w:rPr>
          <w:sz w:val="24"/>
          <w:szCs w:val="24"/>
        </w:rPr>
        <w:t xml:space="preserve"> unidades de Iluminação Pública (UIP) que se situam em ruas, avenidas, praças e logradouros especiais, instaladas predominantemente em braços e em topo de postes.</w:t>
      </w:r>
    </w:p>
    <w:p w14:paraId="21403879" w14:textId="77777777" w:rsidR="003F15FE" w:rsidRPr="004E0B7F" w:rsidRDefault="003F15FE" w:rsidP="004E0B7F">
      <w:pPr>
        <w:pStyle w:val="Corpodetexto"/>
        <w:spacing w:line="320" w:lineRule="atLeast"/>
        <w:jc w:val="both"/>
        <w:rPr>
          <w:sz w:val="24"/>
          <w:szCs w:val="24"/>
        </w:rPr>
      </w:pPr>
      <w:r w:rsidRPr="004E0B7F">
        <w:rPr>
          <w:sz w:val="24"/>
          <w:szCs w:val="24"/>
        </w:rPr>
        <w:t xml:space="preserve">O número de UIP pode variar mensalmente em consequência de serviços de revitalização, ampliação ou de eficiência energética, sendo o número oficial de </w:t>
      </w:r>
      <w:r w:rsidRPr="004E0B7F">
        <w:rPr>
          <w:sz w:val="24"/>
          <w:szCs w:val="24"/>
        </w:rPr>
        <w:lastRenderedPageBreak/>
        <w:t xml:space="preserve">UIP com energia não medida aquele informado quando da apresentação das faturas mensais de consumo de energia elétrica pela concessionária local de distribuição de energia elétrica, e o número de UIP com energia medida aquele apurado pela </w:t>
      </w:r>
      <w:r w:rsidR="00D70274" w:rsidRPr="004E0B7F">
        <w:rPr>
          <w:sz w:val="24"/>
          <w:szCs w:val="24"/>
        </w:rPr>
        <w:t>SIMA</w:t>
      </w:r>
      <w:r w:rsidRPr="004E0B7F">
        <w:rPr>
          <w:sz w:val="24"/>
          <w:szCs w:val="24"/>
        </w:rPr>
        <w:t>.</w:t>
      </w:r>
    </w:p>
    <w:p w14:paraId="23C7FB50" w14:textId="22423244" w:rsidR="00A20C97" w:rsidRPr="004E0B7F" w:rsidRDefault="00A20C97" w:rsidP="004E0B7F">
      <w:pPr>
        <w:pStyle w:val="Corpodetexto"/>
        <w:spacing w:line="320" w:lineRule="atLeast"/>
        <w:jc w:val="both"/>
        <w:rPr>
          <w:sz w:val="24"/>
          <w:szCs w:val="24"/>
        </w:rPr>
      </w:pPr>
      <w:r w:rsidRPr="004E0B7F">
        <w:rPr>
          <w:sz w:val="24"/>
          <w:szCs w:val="24"/>
        </w:rPr>
        <w:t>Dentre a</w:t>
      </w:r>
      <w:r w:rsidR="001D578E" w:rsidRPr="004E0B7F">
        <w:rPr>
          <w:sz w:val="24"/>
          <w:szCs w:val="24"/>
        </w:rPr>
        <w:t>s 73.462</w:t>
      </w:r>
      <w:r w:rsidRPr="004E0B7F">
        <w:rPr>
          <w:sz w:val="24"/>
          <w:szCs w:val="24"/>
        </w:rPr>
        <w:t xml:space="preserve"> UIP instaladas no município, </w:t>
      </w:r>
      <w:r w:rsidR="00D77AA6" w:rsidRPr="004E0B7F">
        <w:rPr>
          <w:sz w:val="24"/>
          <w:szCs w:val="24"/>
        </w:rPr>
        <w:t xml:space="preserve">menos de 3% dos pontos são controladas pelo sistema de </w:t>
      </w:r>
      <w:proofErr w:type="spellStart"/>
      <w:r w:rsidR="00D77AA6" w:rsidRPr="004E0B7F">
        <w:rPr>
          <w:sz w:val="24"/>
          <w:szCs w:val="24"/>
        </w:rPr>
        <w:t>telegestão</w:t>
      </w:r>
      <w:proofErr w:type="spellEnd"/>
      <w:r w:rsidR="00D77AA6" w:rsidRPr="004E0B7F">
        <w:rPr>
          <w:sz w:val="24"/>
          <w:szCs w:val="24"/>
        </w:rPr>
        <w:t>, totalizando</w:t>
      </w:r>
      <w:r w:rsidR="00704A50" w:rsidRPr="004E0B7F">
        <w:rPr>
          <w:sz w:val="24"/>
          <w:szCs w:val="24"/>
        </w:rPr>
        <w:t xml:space="preserve"> aproximadamente</w:t>
      </w:r>
      <w:r w:rsidR="00D77AA6" w:rsidRPr="004E0B7F">
        <w:rPr>
          <w:sz w:val="24"/>
          <w:szCs w:val="24"/>
        </w:rPr>
        <w:t xml:space="preserve"> </w:t>
      </w:r>
      <w:r w:rsidR="00704A50" w:rsidRPr="004E0B7F">
        <w:rPr>
          <w:sz w:val="24"/>
          <w:szCs w:val="24"/>
        </w:rPr>
        <w:t xml:space="preserve">2.500 </w:t>
      </w:r>
      <w:proofErr w:type="spellStart"/>
      <w:r w:rsidR="00D77AA6" w:rsidRPr="004E0B7F">
        <w:rPr>
          <w:sz w:val="24"/>
          <w:szCs w:val="24"/>
        </w:rPr>
        <w:t>UIPs</w:t>
      </w:r>
      <w:proofErr w:type="spellEnd"/>
      <w:r w:rsidR="00D77AA6" w:rsidRPr="004E0B7F">
        <w:rPr>
          <w:sz w:val="24"/>
          <w:szCs w:val="24"/>
        </w:rPr>
        <w:t>.</w:t>
      </w:r>
    </w:p>
    <w:p w14:paraId="37C33BAC" w14:textId="3636F80E" w:rsidR="003F15FE" w:rsidRPr="004E0B7F" w:rsidRDefault="003F15FE" w:rsidP="004E0B7F">
      <w:pPr>
        <w:pStyle w:val="Corpodetexto"/>
        <w:spacing w:line="320" w:lineRule="atLeast"/>
        <w:jc w:val="both"/>
        <w:rPr>
          <w:sz w:val="24"/>
          <w:szCs w:val="24"/>
        </w:rPr>
      </w:pPr>
      <w:r w:rsidRPr="004E0B7F">
        <w:rPr>
          <w:sz w:val="24"/>
          <w:szCs w:val="24"/>
        </w:rPr>
        <w:t xml:space="preserve">Para efeito de medição mensal do Serviço de Manutenção Permanente (Corretiva/ Preventiva), a variação do número de UIP </w:t>
      </w:r>
      <w:r w:rsidR="001E162D" w:rsidRPr="004E0B7F">
        <w:rPr>
          <w:sz w:val="24"/>
          <w:szCs w:val="24"/>
        </w:rPr>
        <w:t>refletirá no cadastro a</w:t>
      </w:r>
      <w:r w:rsidRPr="004E0B7F">
        <w:rPr>
          <w:sz w:val="24"/>
          <w:szCs w:val="24"/>
        </w:rPr>
        <w:t xml:space="preserve"> partir do mês seguinte a sua instalação e indicação no cadastro.</w:t>
      </w:r>
    </w:p>
    <w:p w14:paraId="57D4F46C" w14:textId="3563CF50" w:rsidR="003F15FE" w:rsidRPr="004E0B7F" w:rsidRDefault="003F15FE" w:rsidP="004E0B7F">
      <w:pPr>
        <w:pStyle w:val="Corpodetexto"/>
        <w:spacing w:line="320" w:lineRule="atLeast"/>
        <w:jc w:val="both"/>
        <w:rPr>
          <w:sz w:val="24"/>
          <w:szCs w:val="24"/>
        </w:rPr>
      </w:pPr>
      <w:r w:rsidRPr="004E0B7F">
        <w:rPr>
          <w:sz w:val="24"/>
          <w:szCs w:val="24"/>
        </w:rPr>
        <w:t xml:space="preserve">A Iluminação da cidade </w:t>
      </w:r>
      <w:r w:rsidR="00FC0415" w:rsidRPr="004E0B7F">
        <w:rPr>
          <w:sz w:val="24"/>
          <w:szCs w:val="24"/>
        </w:rPr>
        <w:t xml:space="preserve">de Maceió </w:t>
      </w:r>
      <w:r w:rsidRPr="004E0B7F">
        <w:rPr>
          <w:sz w:val="24"/>
          <w:szCs w:val="24"/>
        </w:rPr>
        <w:t xml:space="preserve">está vinculada a </w:t>
      </w:r>
      <w:r w:rsidR="00D70274" w:rsidRPr="004E0B7F">
        <w:rPr>
          <w:sz w:val="24"/>
          <w:szCs w:val="24"/>
        </w:rPr>
        <w:t>SIMA</w:t>
      </w:r>
      <w:r w:rsidRPr="004E0B7F">
        <w:rPr>
          <w:sz w:val="24"/>
          <w:szCs w:val="24"/>
        </w:rPr>
        <w:t>.</w:t>
      </w:r>
    </w:p>
    <w:p w14:paraId="1FB1C341" w14:textId="70CB3D46" w:rsidR="003F15FE" w:rsidRPr="004E0B7F" w:rsidRDefault="003F15FE" w:rsidP="004E0B7F">
      <w:pPr>
        <w:pStyle w:val="Corpodetexto"/>
        <w:spacing w:line="320" w:lineRule="atLeast"/>
        <w:jc w:val="both"/>
        <w:rPr>
          <w:sz w:val="24"/>
          <w:szCs w:val="24"/>
        </w:rPr>
      </w:pPr>
      <w:r w:rsidRPr="004E0B7F">
        <w:rPr>
          <w:sz w:val="24"/>
          <w:szCs w:val="24"/>
        </w:rPr>
        <w:t xml:space="preserve">A </w:t>
      </w:r>
      <w:r w:rsidR="00D70274" w:rsidRPr="004E0B7F">
        <w:rPr>
          <w:sz w:val="24"/>
          <w:szCs w:val="24"/>
        </w:rPr>
        <w:t>SIMA</w:t>
      </w:r>
      <w:r w:rsidRPr="004E0B7F">
        <w:rPr>
          <w:sz w:val="24"/>
          <w:szCs w:val="24"/>
        </w:rPr>
        <w:t xml:space="preserve"> mediante este novo contrato busca melhorar seu </w:t>
      </w:r>
      <w:r w:rsidR="00D6513C" w:rsidRPr="004E0B7F">
        <w:rPr>
          <w:sz w:val="24"/>
          <w:szCs w:val="24"/>
        </w:rPr>
        <w:t>sistema</w:t>
      </w:r>
      <w:r w:rsidRPr="004E0B7F">
        <w:rPr>
          <w:sz w:val="24"/>
          <w:szCs w:val="24"/>
        </w:rPr>
        <w:t xml:space="preserve"> </w:t>
      </w:r>
      <w:r w:rsidR="00FC0415" w:rsidRPr="004E0B7F">
        <w:rPr>
          <w:sz w:val="24"/>
          <w:szCs w:val="24"/>
        </w:rPr>
        <w:t xml:space="preserve">de gestão </w:t>
      </w:r>
      <w:r w:rsidRPr="004E0B7F">
        <w:rPr>
          <w:sz w:val="24"/>
          <w:szCs w:val="24"/>
        </w:rPr>
        <w:t>de iluminação pública</w:t>
      </w:r>
      <w:r w:rsidR="00D6513C" w:rsidRPr="004E0B7F">
        <w:rPr>
          <w:sz w:val="24"/>
          <w:szCs w:val="24"/>
        </w:rPr>
        <w:t xml:space="preserve"> municipal</w:t>
      </w:r>
      <w:r w:rsidRPr="004E0B7F">
        <w:rPr>
          <w:sz w:val="24"/>
          <w:szCs w:val="24"/>
        </w:rPr>
        <w:t>, buscando atender aos anseios da comunidade em relação à qualidade, durabilidade e operacionalidade deste tão importante</w:t>
      </w:r>
      <w:r w:rsidR="00D6513C" w:rsidRPr="004E0B7F">
        <w:rPr>
          <w:sz w:val="24"/>
          <w:szCs w:val="24"/>
        </w:rPr>
        <w:t xml:space="preserve"> insumo</w:t>
      </w:r>
      <w:r w:rsidRPr="004E0B7F">
        <w:rPr>
          <w:sz w:val="24"/>
          <w:szCs w:val="24"/>
        </w:rPr>
        <w:t xml:space="preserve"> público.</w:t>
      </w:r>
    </w:p>
    <w:p w14:paraId="019C5D4C" w14:textId="3DE7C0DA" w:rsidR="003F15FE" w:rsidRPr="004E0B7F" w:rsidRDefault="008B5B91" w:rsidP="004E0B7F">
      <w:pPr>
        <w:pStyle w:val="Corpodetexto"/>
        <w:spacing w:line="320" w:lineRule="atLeast"/>
        <w:jc w:val="both"/>
        <w:rPr>
          <w:sz w:val="24"/>
          <w:szCs w:val="24"/>
        </w:rPr>
      </w:pPr>
      <w:r w:rsidRPr="004E0B7F">
        <w:rPr>
          <w:sz w:val="24"/>
          <w:szCs w:val="24"/>
        </w:rPr>
        <w:t>Neste</w:t>
      </w:r>
      <w:r w:rsidR="003F15FE" w:rsidRPr="004E0B7F">
        <w:rPr>
          <w:sz w:val="24"/>
          <w:szCs w:val="24"/>
        </w:rPr>
        <w:t xml:space="preserve"> novo modelo proposto mantemos esta filosofia, mas completamos a gestão implantando uma forte ação no sentido preventivo, pois entendemos que os trabalhos devem ser </w:t>
      </w:r>
      <w:r w:rsidR="00D95294" w:rsidRPr="004E0B7F">
        <w:rPr>
          <w:sz w:val="24"/>
          <w:szCs w:val="24"/>
        </w:rPr>
        <w:t>feitos</w:t>
      </w:r>
      <w:r w:rsidR="003F15FE" w:rsidRPr="004E0B7F">
        <w:rPr>
          <w:sz w:val="24"/>
          <w:szCs w:val="24"/>
        </w:rPr>
        <w:t xml:space="preserve"> antes que o munícipe possa perceber a falha no sistema, além disso, introduzimos o conceito de gestão por resultados, onde </w:t>
      </w:r>
      <w:r w:rsidR="001E162D" w:rsidRPr="004E0B7F">
        <w:rPr>
          <w:sz w:val="24"/>
          <w:szCs w:val="24"/>
        </w:rPr>
        <w:t xml:space="preserve">se fará </w:t>
      </w:r>
      <w:r w:rsidR="003F15FE" w:rsidRPr="004E0B7F">
        <w:rPr>
          <w:sz w:val="24"/>
          <w:szCs w:val="24"/>
        </w:rPr>
        <w:t>amostr</w:t>
      </w:r>
      <w:r w:rsidR="001E162D" w:rsidRPr="004E0B7F">
        <w:rPr>
          <w:sz w:val="24"/>
          <w:szCs w:val="24"/>
        </w:rPr>
        <w:t>as</w:t>
      </w:r>
      <w:r w:rsidR="003F15FE" w:rsidRPr="004E0B7F">
        <w:rPr>
          <w:sz w:val="24"/>
          <w:szCs w:val="24"/>
        </w:rPr>
        <w:t xml:space="preserve"> </w:t>
      </w:r>
      <w:r w:rsidR="001E162D" w:rsidRPr="004E0B7F">
        <w:rPr>
          <w:sz w:val="24"/>
          <w:szCs w:val="24"/>
        </w:rPr>
        <w:t>d</w:t>
      </w:r>
      <w:r w:rsidR="003F15FE" w:rsidRPr="004E0B7F">
        <w:rPr>
          <w:sz w:val="24"/>
          <w:szCs w:val="24"/>
        </w:rPr>
        <w:t xml:space="preserve">os principais indicadores da planta, os quais são extraídos diretamente de um sistema de gestão que deverá ser entregue pela CONTRATADA, vinculado ao número 0800 da </w:t>
      </w:r>
      <w:r w:rsidR="001C440E" w:rsidRPr="004E0B7F">
        <w:rPr>
          <w:sz w:val="24"/>
          <w:szCs w:val="24"/>
        </w:rPr>
        <w:t>SIMA</w:t>
      </w:r>
      <w:r w:rsidR="00C2569C" w:rsidRPr="004E0B7F">
        <w:rPr>
          <w:sz w:val="24"/>
          <w:szCs w:val="24"/>
        </w:rPr>
        <w:t>, que deverá atender a todo sistema de iluminação pública</w:t>
      </w:r>
      <w:r w:rsidR="003F15FE" w:rsidRPr="004E0B7F">
        <w:rPr>
          <w:sz w:val="24"/>
          <w:szCs w:val="24"/>
        </w:rPr>
        <w:t xml:space="preserve">. Neste novo sistema de gestão a informação será </w:t>
      </w:r>
      <w:r w:rsidR="001E162D" w:rsidRPr="004E0B7F">
        <w:rPr>
          <w:sz w:val="24"/>
          <w:szCs w:val="24"/>
        </w:rPr>
        <w:t>originada através</w:t>
      </w:r>
      <w:r w:rsidR="003F15FE" w:rsidRPr="004E0B7F">
        <w:rPr>
          <w:sz w:val="24"/>
          <w:szCs w:val="24"/>
        </w:rPr>
        <w:t xml:space="preserve"> das ordens de serviço abertas (corretivas ou preventivas), possibilitando ao gestor público ferramentas essenciais à tomada de decisões administrativas. A CONTRATADA deverá atender as metas estipuladas neste termo de referência, sendo passível de punição direta em seu Boletim de Medição.</w:t>
      </w:r>
    </w:p>
    <w:p w14:paraId="66B3E76D" w14:textId="77777777" w:rsidR="003F15FE" w:rsidRPr="004E0B7F" w:rsidRDefault="003F15FE" w:rsidP="004E0B7F">
      <w:pPr>
        <w:pStyle w:val="Corpodetexto"/>
        <w:spacing w:line="320" w:lineRule="atLeast"/>
        <w:jc w:val="both"/>
        <w:rPr>
          <w:sz w:val="24"/>
          <w:szCs w:val="24"/>
        </w:rPr>
      </w:pPr>
    </w:p>
    <w:p w14:paraId="1EC230FE" w14:textId="77777777" w:rsidR="003F15FE" w:rsidRPr="004E0B7F" w:rsidRDefault="003F15FE" w:rsidP="004E0B7F">
      <w:pPr>
        <w:pStyle w:val="Ttulo1"/>
        <w:numPr>
          <w:ilvl w:val="0"/>
          <w:numId w:val="8"/>
        </w:numPr>
        <w:tabs>
          <w:tab w:val="left" w:pos="943"/>
        </w:tabs>
        <w:spacing w:line="320" w:lineRule="atLeast"/>
        <w:jc w:val="both"/>
        <w:rPr>
          <w:sz w:val="24"/>
          <w:szCs w:val="24"/>
        </w:rPr>
      </w:pPr>
      <w:bookmarkStart w:id="3" w:name="_Toc723656"/>
      <w:r w:rsidRPr="004E0B7F">
        <w:rPr>
          <w:sz w:val="24"/>
          <w:szCs w:val="24"/>
        </w:rPr>
        <w:t>DESCRIÇÃO DOS</w:t>
      </w:r>
      <w:r w:rsidRPr="004E0B7F">
        <w:rPr>
          <w:spacing w:val="1"/>
          <w:sz w:val="24"/>
          <w:szCs w:val="24"/>
        </w:rPr>
        <w:t xml:space="preserve"> </w:t>
      </w:r>
      <w:r w:rsidRPr="004E0B7F">
        <w:rPr>
          <w:sz w:val="24"/>
          <w:szCs w:val="24"/>
        </w:rPr>
        <w:t>SERVIÇOS</w:t>
      </w:r>
      <w:bookmarkEnd w:id="3"/>
    </w:p>
    <w:p w14:paraId="70CC21A3" w14:textId="77777777" w:rsidR="002923E7" w:rsidRPr="004E0B7F" w:rsidRDefault="002923E7" w:rsidP="004E0B7F">
      <w:pPr>
        <w:pStyle w:val="Corpodetexto"/>
        <w:spacing w:line="320" w:lineRule="atLeast"/>
        <w:jc w:val="both"/>
        <w:rPr>
          <w:sz w:val="24"/>
          <w:szCs w:val="24"/>
        </w:rPr>
      </w:pPr>
    </w:p>
    <w:p w14:paraId="22326E57" w14:textId="2D1FDD91" w:rsidR="00C551CF" w:rsidRPr="004E0B7F" w:rsidRDefault="003F15FE" w:rsidP="004E0B7F">
      <w:pPr>
        <w:pStyle w:val="Corpodetexto"/>
        <w:spacing w:line="320" w:lineRule="atLeast"/>
        <w:jc w:val="both"/>
        <w:rPr>
          <w:sz w:val="24"/>
          <w:szCs w:val="24"/>
        </w:rPr>
      </w:pPr>
      <w:r w:rsidRPr="004E0B7F">
        <w:rPr>
          <w:sz w:val="24"/>
          <w:szCs w:val="24"/>
        </w:rPr>
        <w:t xml:space="preserve">Quanto ao funcionamento do </w:t>
      </w:r>
      <w:r w:rsidR="008B5B91" w:rsidRPr="004E0B7F">
        <w:rPr>
          <w:sz w:val="24"/>
          <w:szCs w:val="24"/>
        </w:rPr>
        <w:t>Sistema de Iluminação Pública, c</w:t>
      </w:r>
      <w:r w:rsidRPr="004E0B7F">
        <w:rPr>
          <w:sz w:val="24"/>
          <w:szCs w:val="24"/>
        </w:rPr>
        <w:t>aberá à CONTRATADA a responsabilidade pelo funcionamento do Sistema de</w:t>
      </w:r>
      <w:r w:rsidR="00D6513C" w:rsidRPr="004E0B7F">
        <w:rPr>
          <w:sz w:val="24"/>
          <w:szCs w:val="24"/>
        </w:rPr>
        <w:t xml:space="preserve"> energia elétrica e </w:t>
      </w:r>
      <w:r w:rsidRPr="004E0B7F">
        <w:rPr>
          <w:sz w:val="24"/>
          <w:szCs w:val="24"/>
        </w:rPr>
        <w:t xml:space="preserve">Iluminação Pública do MUNICÍPIO DE </w:t>
      </w:r>
      <w:r w:rsidR="00653C01" w:rsidRPr="004E0B7F">
        <w:rPr>
          <w:sz w:val="24"/>
          <w:szCs w:val="24"/>
        </w:rPr>
        <w:t>MACEIÓ</w:t>
      </w:r>
      <w:r w:rsidRPr="004E0B7F">
        <w:rPr>
          <w:sz w:val="24"/>
          <w:szCs w:val="24"/>
        </w:rPr>
        <w:t xml:space="preserve">, ressalvadas as obrigações da </w:t>
      </w:r>
      <w:r w:rsidR="001C440E" w:rsidRPr="004E0B7F">
        <w:rPr>
          <w:sz w:val="24"/>
          <w:szCs w:val="24"/>
        </w:rPr>
        <w:t>SIMA</w:t>
      </w:r>
      <w:r w:rsidRPr="004E0B7F">
        <w:rPr>
          <w:sz w:val="24"/>
          <w:szCs w:val="24"/>
        </w:rPr>
        <w:t xml:space="preserve"> estabelecidas no Contrato.</w:t>
      </w:r>
      <w:r w:rsidR="001E162D" w:rsidRPr="004E0B7F">
        <w:rPr>
          <w:sz w:val="24"/>
          <w:szCs w:val="24"/>
        </w:rPr>
        <w:t xml:space="preserve"> </w:t>
      </w:r>
    </w:p>
    <w:p w14:paraId="5DD24C1D" w14:textId="3D91ECB3" w:rsidR="003F15FE" w:rsidRPr="004E0B7F" w:rsidRDefault="003F15FE" w:rsidP="004E0B7F">
      <w:pPr>
        <w:pStyle w:val="Corpodetexto"/>
        <w:spacing w:line="320" w:lineRule="atLeast"/>
        <w:jc w:val="both"/>
        <w:rPr>
          <w:sz w:val="24"/>
          <w:szCs w:val="24"/>
        </w:rPr>
      </w:pPr>
      <w:r w:rsidRPr="004E0B7F">
        <w:rPr>
          <w:sz w:val="24"/>
          <w:szCs w:val="24"/>
        </w:rPr>
        <w:t>Sem desconsiderar outras funções necessárias ao correto desempenho do Sistema, a CONTRATADA deverá cumprir atribuições referentes à Gestão e Execução.</w:t>
      </w:r>
    </w:p>
    <w:p w14:paraId="6683FF46" w14:textId="77777777" w:rsidR="002923E7" w:rsidRPr="004E0B7F" w:rsidRDefault="002923E7" w:rsidP="004E0B7F">
      <w:pPr>
        <w:pStyle w:val="Corpodetexto"/>
        <w:spacing w:line="320" w:lineRule="atLeast"/>
        <w:jc w:val="both"/>
        <w:rPr>
          <w:sz w:val="24"/>
          <w:szCs w:val="24"/>
        </w:rPr>
      </w:pPr>
    </w:p>
    <w:p w14:paraId="67BED617" w14:textId="188902DA" w:rsidR="003F15FE" w:rsidRPr="004E0B7F" w:rsidRDefault="003F15FE" w:rsidP="004E0B7F">
      <w:pPr>
        <w:pStyle w:val="Ttulo1"/>
        <w:numPr>
          <w:ilvl w:val="1"/>
          <w:numId w:val="8"/>
        </w:numPr>
        <w:tabs>
          <w:tab w:val="left" w:pos="1286"/>
        </w:tabs>
        <w:spacing w:line="320" w:lineRule="atLeast"/>
        <w:jc w:val="both"/>
        <w:rPr>
          <w:sz w:val="24"/>
          <w:szCs w:val="24"/>
        </w:rPr>
      </w:pPr>
      <w:bookmarkStart w:id="4" w:name="_Toc723657"/>
      <w:r w:rsidRPr="004E0B7F">
        <w:rPr>
          <w:sz w:val="24"/>
          <w:szCs w:val="24"/>
        </w:rPr>
        <w:t>GESTÃO</w:t>
      </w:r>
      <w:bookmarkEnd w:id="4"/>
    </w:p>
    <w:p w14:paraId="20E55B3E" w14:textId="77777777" w:rsidR="002923E7" w:rsidRPr="004E0B7F" w:rsidRDefault="002923E7" w:rsidP="004E0B7F">
      <w:pPr>
        <w:pStyle w:val="Corpodetexto"/>
        <w:spacing w:line="320" w:lineRule="atLeast"/>
        <w:jc w:val="both"/>
        <w:rPr>
          <w:sz w:val="24"/>
          <w:szCs w:val="24"/>
        </w:rPr>
      </w:pPr>
    </w:p>
    <w:p w14:paraId="1F281D3B" w14:textId="5C3E4888" w:rsidR="003F15FE" w:rsidRPr="004E0B7F" w:rsidRDefault="003F15FE" w:rsidP="004E0B7F">
      <w:pPr>
        <w:pStyle w:val="Corpodetexto"/>
        <w:spacing w:line="320" w:lineRule="atLeast"/>
        <w:jc w:val="both"/>
        <w:rPr>
          <w:sz w:val="24"/>
          <w:szCs w:val="24"/>
        </w:rPr>
      </w:pPr>
      <w:r w:rsidRPr="004E0B7F">
        <w:rPr>
          <w:sz w:val="24"/>
          <w:szCs w:val="24"/>
        </w:rPr>
        <w:t xml:space="preserve">Este serviço compreende o gerenciamento e administração do Sistema </w:t>
      </w:r>
      <w:r w:rsidR="002B7043" w:rsidRPr="004E0B7F">
        <w:rPr>
          <w:sz w:val="24"/>
          <w:szCs w:val="24"/>
        </w:rPr>
        <w:t>energético</w:t>
      </w:r>
      <w:r w:rsidR="005E1EC1" w:rsidRPr="004E0B7F">
        <w:rPr>
          <w:sz w:val="24"/>
          <w:szCs w:val="24"/>
        </w:rPr>
        <w:t xml:space="preserve"> </w:t>
      </w:r>
      <w:r w:rsidR="00A65BBD" w:rsidRPr="004E0B7F">
        <w:rPr>
          <w:sz w:val="24"/>
          <w:szCs w:val="24"/>
        </w:rPr>
        <w:t>da</w:t>
      </w:r>
      <w:r w:rsidR="005E1EC1" w:rsidRPr="004E0B7F">
        <w:rPr>
          <w:sz w:val="24"/>
          <w:szCs w:val="24"/>
        </w:rPr>
        <w:t xml:space="preserve"> </w:t>
      </w:r>
      <w:r w:rsidRPr="004E0B7F">
        <w:rPr>
          <w:sz w:val="24"/>
          <w:szCs w:val="24"/>
        </w:rPr>
        <w:t xml:space="preserve">Iluminação Pública do MUNICÍPIO DE </w:t>
      </w:r>
      <w:r w:rsidR="00653C01" w:rsidRPr="004E0B7F">
        <w:rPr>
          <w:sz w:val="24"/>
          <w:szCs w:val="24"/>
        </w:rPr>
        <w:t>MACEIÓ</w:t>
      </w:r>
      <w:r w:rsidRPr="004E0B7F">
        <w:rPr>
          <w:sz w:val="24"/>
          <w:szCs w:val="24"/>
        </w:rPr>
        <w:t>.</w:t>
      </w:r>
    </w:p>
    <w:p w14:paraId="60F610FC" w14:textId="77777777" w:rsidR="003F15FE" w:rsidRPr="004E0B7F" w:rsidRDefault="003F15FE" w:rsidP="004E0B7F">
      <w:pPr>
        <w:pStyle w:val="PargrafodaLista"/>
        <w:numPr>
          <w:ilvl w:val="2"/>
          <w:numId w:val="8"/>
        </w:numPr>
        <w:spacing w:line="320" w:lineRule="atLeast"/>
        <w:ind w:left="1134" w:hanging="567"/>
        <w:rPr>
          <w:b/>
          <w:sz w:val="24"/>
          <w:szCs w:val="24"/>
        </w:rPr>
      </w:pPr>
      <w:r w:rsidRPr="004E0B7F">
        <w:rPr>
          <w:sz w:val="24"/>
          <w:szCs w:val="24"/>
        </w:rPr>
        <w:t xml:space="preserve"> </w:t>
      </w:r>
      <w:r w:rsidRPr="004E0B7F">
        <w:rPr>
          <w:b/>
          <w:sz w:val="24"/>
          <w:szCs w:val="24"/>
        </w:rPr>
        <w:t>Administração do Serviço de Iluminação Pública do MUNICÍPIO DE</w:t>
      </w:r>
      <w:r w:rsidRPr="004E0B7F">
        <w:rPr>
          <w:b/>
          <w:spacing w:val="-3"/>
          <w:sz w:val="24"/>
          <w:szCs w:val="24"/>
        </w:rPr>
        <w:t xml:space="preserve"> </w:t>
      </w:r>
      <w:r w:rsidR="00653C01" w:rsidRPr="004E0B7F">
        <w:rPr>
          <w:b/>
          <w:sz w:val="24"/>
          <w:szCs w:val="24"/>
        </w:rPr>
        <w:t>MACEIÓ</w:t>
      </w:r>
      <w:r w:rsidRPr="004E0B7F">
        <w:rPr>
          <w:b/>
          <w:sz w:val="24"/>
          <w:szCs w:val="24"/>
        </w:rPr>
        <w:t>.</w:t>
      </w:r>
    </w:p>
    <w:p w14:paraId="5AF6885C" w14:textId="124AA7F4" w:rsidR="003F15FE" w:rsidRPr="004E0B7F" w:rsidRDefault="003F15FE" w:rsidP="004E0B7F">
      <w:pPr>
        <w:pStyle w:val="PargrafodaLista"/>
        <w:numPr>
          <w:ilvl w:val="3"/>
          <w:numId w:val="8"/>
        </w:numPr>
        <w:tabs>
          <w:tab w:val="left" w:pos="2210"/>
        </w:tabs>
        <w:spacing w:line="320" w:lineRule="atLeast"/>
        <w:ind w:left="1418" w:hanging="567"/>
        <w:rPr>
          <w:sz w:val="24"/>
          <w:szCs w:val="24"/>
        </w:rPr>
      </w:pPr>
      <w:r w:rsidRPr="004E0B7F">
        <w:rPr>
          <w:sz w:val="24"/>
          <w:szCs w:val="24"/>
        </w:rPr>
        <w:t>Atualização permanente da base de dados patrimonial</w:t>
      </w:r>
      <w:r w:rsidR="003B3258" w:rsidRPr="004E0B7F">
        <w:rPr>
          <w:sz w:val="24"/>
          <w:szCs w:val="24"/>
        </w:rPr>
        <w:t xml:space="preserve"> </w:t>
      </w:r>
      <w:r w:rsidR="00C551CF" w:rsidRPr="004E0B7F">
        <w:rPr>
          <w:sz w:val="24"/>
          <w:szCs w:val="24"/>
        </w:rPr>
        <w:t xml:space="preserve">do </w:t>
      </w:r>
      <w:r w:rsidRPr="004E0B7F">
        <w:rPr>
          <w:sz w:val="24"/>
          <w:szCs w:val="24"/>
        </w:rPr>
        <w:t>Sistema de Iluminação Pública do MUNICÍPIO DE</w:t>
      </w:r>
      <w:r w:rsidRPr="004E0B7F">
        <w:rPr>
          <w:spacing w:val="4"/>
          <w:sz w:val="24"/>
          <w:szCs w:val="24"/>
        </w:rPr>
        <w:t xml:space="preserve"> </w:t>
      </w:r>
      <w:r w:rsidR="00653C01" w:rsidRPr="004E0B7F">
        <w:rPr>
          <w:sz w:val="24"/>
          <w:szCs w:val="24"/>
        </w:rPr>
        <w:t>MACEIÓ</w:t>
      </w:r>
      <w:r w:rsidRPr="004E0B7F">
        <w:rPr>
          <w:sz w:val="24"/>
          <w:szCs w:val="24"/>
        </w:rPr>
        <w:t>.</w:t>
      </w:r>
    </w:p>
    <w:p w14:paraId="3EDA1214" w14:textId="671CEAAF" w:rsidR="003F15FE" w:rsidRPr="004E0B7F" w:rsidRDefault="003F15FE" w:rsidP="004E0B7F">
      <w:pPr>
        <w:pStyle w:val="PargrafodaLista"/>
        <w:numPr>
          <w:ilvl w:val="3"/>
          <w:numId w:val="8"/>
        </w:numPr>
        <w:tabs>
          <w:tab w:val="left" w:pos="2177"/>
        </w:tabs>
        <w:spacing w:line="320" w:lineRule="atLeast"/>
        <w:ind w:left="1418" w:hanging="567"/>
        <w:rPr>
          <w:sz w:val="24"/>
          <w:szCs w:val="24"/>
        </w:rPr>
      </w:pPr>
      <w:r w:rsidRPr="004E0B7F">
        <w:rPr>
          <w:sz w:val="24"/>
          <w:szCs w:val="24"/>
        </w:rPr>
        <w:t>Gerenciamento permanente de todos os serviços relativos</w:t>
      </w:r>
      <w:r w:rsidR="003B3258" w:rsidRPr="004E0B7F">
        <w:rPr>
          <w:sz w:val="24"/>
          <w:szCs w:val="24"/>
        </w:rPr>
        <w:t xml:space="preserve"> </w:t>
      </w:r>
      <w:r w:rsidR="00C551CF" w:rsidRPr="004E0B7F">
        <w:rPr>
          <w:sz w:val="24"/>
          <w:szCs w:val="24"/>
        </w:rPr>
        <w:t xml:space="preserve">à </w:t>
      </w:r>
      <w:r w:rsidRPr="004E0B7F">
        <w:rPr>
          <w:sz w:val="24"/>
          <w:szCs w:val="24"/>
        </w:rPr>
        <w:t>Iluminação</w:t>
      </w:r>
      <w:r w:rsidRPr="004E0B7F">
        <w:rPr>
          <w:spacing w:val="-8"/>
          <w:sz w:val="24"/>
          <w:szCs w:val="24"/>
        </w:rPr>
        <w:t xml:space="preserve"> </w:t>
      </w:r>
      <w:r w:rsidRPr="004E0B7F">
        <w:rPr>
          <w:sz w:val="24"/>
          <w:szCs w:val="24"/>
        </w:rPr>
        <w:t>Pública.</w:t>
      </w:r>
    </w:p>
    <w:p w14:paraId="4EF46F3E" w14:textId="77777777" w:rsidR="003F15FE" w:rsidRPr="004E0B7F" w:rsidRDefault="003F15FE" w:rsidP="004E0B7F">
      <w:pPr>
        <w:pStyle w:val="PargrafodaLista"/>
        <w:numPr>
          <w:ilvl w:val="3"/>
          <w:numId w:val="8"/>
        </w:numPr>
        <w:tabs>
          <w:tab w:val="left" w:pos="2178"/>
        </w:tabs>
        <w:spacing w:line="320" w:lineRule="atLeast"/>
        <w:ind w:left="1418" w:hanging="567"/>
        <w:rPr>
          <w:sz w:val="24"/>
          <w:szCs w:val="24"/>
        </w:rPr>
      </w:pPr>
      <w:r w:rsidRPr="004E0B7F">
        <w:rPr>
          <w:sz w:val="24"/>
          <w:szCs w:val="24"/>
        </w:rPr>
        <w:t>Busca contínua de técnicas e métodos para otimização dos serviços</w:t>
      </w:r>
      <w:r w:rsidRPr="004E0B7F">
        <w:rPr>
          <w:spacing w:val="-3"/>
          <w:sz w:val="24"/>
          <w:szCs w:val="24"/>
        </w:rPr>
        <w:t xml:space="preserve"> </w:t>
      </w:r>
      <w:r w:rsidRPr="004E0B7F">
        <w:rPr>
          <w:sz w:val="24"/>
          <w:szCs w:val="24"/>
        </w:rPr>
        <w:t>prestados.</w:t>
      </w:r>
    </w:p>
    <w:p w14:paraId="125C7F88" w14:textId="790579CC" w:rsidR="003F15FE" w:rsidRPr="004E0B7F" w:rsidRDefault="003F15FE" w:rsidP="004E0B7F">
      <w:pPr>
        <w:pStyle w:val="PargrafodaLista"/>
        <w:numPr>
          <w:ilvl w:val="3"/>
          <w:numId w:val="8"/>
        </w:numPr>
        <w:tabs>
          <w:tab w:val="left" w:pos="2186"/>
        </w:tabs>
        <w:spacing w:line="320" w:lineRule="atLeast"/>
        <w:ind w:left="1418" w:hanging="567"/>
        <w:rPr>
          <w:sz w:val="24"/>
          <w:szCs w:val="24"/>
        </w:rPr>
      </w:pPr>
      <w:r w:rsidRPr="004E0B7F">
        <w:rPr>
          <w:sz w:val="24"/>
          <w:szCs w:val="24"/>
        </w:rPr>
        <w:t xml:space="preserve">Consultoria à </w:t>
      </w:r>
      <w:r w:rsidR="001C440E" w:rsidRPr="004E0B7F">
        <w:rPr>
          <w:sz w:val="24"/>
          <w:szCs w:val="24"/>
        </w:rPr>
        <w:t>SIMA</w:t>
      </w:r>
      <w:r w:rsidRPr="004E0B7F">
        <w:rPr>
          <w:sz w:val="24"/>
          <w:szCs w:val="24"/>
        </w:rPr>
        <w:t xml:space="preserve"> no que se refere à fixação das políticas de ação, tendo em vista a realização dos objetivos dos serviços públicos objeto da contratação, com a elaboração de estudos e a prestação de assessoria técnica para implementação das políticas referentes </w:t>
      </w:r>
      <w:r w:rsidR="00C551CF" w:rsidRPr="004E0B7F">
        <w:rPr>
          <w:sz w:val="24"/>
          <w:szCs w:val="24"/>
        </w:rPr>
        <w:t xml:space="preserve">à </w:t>
      </w:r>
      <w:r w:rsidRPr="004E0B7F">
        <w:rPr>
          <w:sz w:val="24"/>
          <w:szCs w:val="24"/>
        </w:rPr>
        <w:t>iluminação pública do MUNICÍPIO DE</w:t>
      </w:r>
      <w:r w:rsidRPr="004E0B7F">
        <w:rPr>
          <w:spacing w:val="2"/>
          <w:sz w:val="24"/>
          <w:szCs w:val="24"/>
        </w:rPr>
        <w:t xml:space="preserve"> </w:t>
      </w:r>
      <w:r w:rsidR="00653C01" w:rsidRPr="004E0B7F">
        <w:rPr>
          <w:sz w:val="24"/>
          <w:szCs w:val="24"/>
        </w:rPr>
        <w:t>MACEIÓ</w:t>
      </w:r>
      <w:r w:rsidRPr="004E0B7F">
        <w:rPr>
          <w:sz w:val="24"/>
          <w:szCs w:val="24"/>
        </w:rPr>
        <w:t>.</w:t>
      </w:r>
    </w:p>
    <w:p w14:paraId="0269C57A" w14:textId="783328A9" w:rsidR="00042A7F" w:rsidRPr="004E0B7F" w:rsidRDefault="00042A7F" w:rsidP="004E0B7F">
      <w:pPr>
        <w:pStyle w:val="PargrafodaLista"/>
        <w:numPr>
          <w:ilvl w:val="3"/>
          <w:numId w:val="8"/>
        </w:numPr>
        <w:tabs>
          <w:tab w:val="left" w:pos="2234"/>
        </w:tabs>
        <w:spacing w:line="320" w:lineRule="atLeast"/>
        <w:ind w:left="1418" w:hanging="567"/>
        <w:rPr>
          <w:sz w:val="24"/>
          <w:szCs w:val="24"/>
        </w:rPr>
      </w:pPr>
      <w:r w:rsidRPr="004E0B7F">
        <w:rPr>
          <w:sz w:val="24"/>
          <w:szCs w:val="24"/>
        </w:rPr>
        <w:t>Acompanhar e assessorar a SIMA em reuniões</w:t>
      </w:r>
      <w:r w:rsidR="00E853BB" w:rsidRPr="004E0B7F">
        <w:rPr>
          <w:sz w:val="24"/>
          <w:szCs w:val="24"/>
        </w:rPr>
        <w:t xml:space="preserve"> junto a distribuidora de energia elétrica ou </w:t>
      </w:r>
      <w:proofErr w:type="spellStart"/>
      <w:r w:rsidR="00E853BB" w:rsidRPr="004E0B7F">
        <w:rPr>
          <w:sz w:val="24"/>
          <w:szCs w:val="24"/>
        </w:rPr>
        <w:t>agencias</w:t>
      </w:r>
      <w:proofErr w:type="spellEnd"/>
      <w:r w:rsidR="00E853BB" w:rsidRPr="004E0B7F">
        <w:rPr>
          <w:sz w:val="24"/>
          <w:szCs w:val="24"/>
        </w:rPr>
        <w:t xml:space="preserve"> reguladoras</w:t>
      </w:r>
      <w:r w:rsidRPr="004E0B7F">
        <w:rPr>
          <w:sz w:val="24"/>
          <w:szCs w:val="24"/>
        </w:rPr>
        <w:t xml:space="preserve"> para tratar de assunto que envolva</w:t>
      </w:r>
      <w:r w:rsidR="00E853BB" w:rsidRPr="004E0B7F">
        <w:rPr>
          <w:sz w:val="24"/>
          <w:szCs w:val="24"/>
        </w:rPr>
        <w:t xml:space="preserve"> energia elétrica e</w:t>
      </w:r>
      <w:r w:rsidRPr="004E0B7F">
        <w:rPr>
          <w:sz w:val="24"/>
          <w:szCs w:val="24"/>
        </w:rPr>
        <w:t xml:space="preserve"> o Sistema de Iluminação Pública do MUNICÍPIO DE MACEIÓ, cujo tema não seja conflitante com as atividades objeto do</w:t>
      </w:r>
      <w:r w:rsidRPr="004E0B7F">
        <w:rPr>
          <w:spacing w:val="1"/>
          <w:sz w:val="24"/>
          <w:szCs w:val="24"/>
        </w:rPr>
        <w:t xml:space="preserve"> </w:t>
      </w:r>
      <w:r w:rsidRPr="004E0B7F">
        <w:rPr>
          <w:sz w:val="24"/>
          <w:szCs w:val="24"/>
        </w:rPr>
        <w:t>Contrato.</w:t>
      </w:r>
    </w:p>
    <w:p w14:paraId="01954E5D" w14:textId="5DABD6CD" w:rsidR="003F15FE" w:rsidRPr="004E0B7F" w:rsidRDefault="003F15FE" w:rsidP="004E0B7F">
      <w:pPr>
        <w:pStyle w:val="PargrafodaLista"/>
        <w:numPr>
          <w:ilvl w:val="3"/>
          <w:numId w:val="8"/>
        </w:numPr>
        <w:tabs>
          <w:tab w:val="left" w:pos="2195"/>
        </w:tabs>
        <w:spacing w:line="320" w:lineRule="atLeast"/>
        <w:ind w:left="1418" w:hanging="567"/>
        <w:rPr>
          <w:sz w:val="24"/>
          <w:szCs w:val="24"/>
        </w:rPr>
      </w:pPr>
      <w:r w:rsidRPr="004E0B7F">
        <w:rPr>
          <w:sz w:val="24"/>
          <w:szCs w:val="24"/>
        </w:rPr>
        <w:t>Criação e implementação de sistema de atendimento ao público,</w:t>
      </w:r>
      <w:r w:rsidR="000C4788" w:rsidRPr="004E0B7F">
        <w:rPr>
          <w:sz w:val="24"/>
          <w:szCs w:val="24"/>
        </w:rPr>
        <w:t xml:space="preserve"> incluindo instalação de </w:t>
      </w:r>
      <w:proofErr w:type="spellStart"/>
      <w:r w:rsidR="000C4788" w:rsidRPr="004E0B7F">
        <w:rPr>
          <w:sz w:val="24"/>
          <w:szCs w:val="24"/>
        </w:rPr>
        <w:t>Call</w:t>
      </w:r>
      <w:proofErr w:type="spellEnd"/>
      <w:r w:rsidR="000C4788" w:rsidRPr="004E0B7F">
        <w:rPr>
          <w:sz w:val="24"/>
          <w:szCs w:val="24"/>
        </w:rPr>
        <w:t xml:space="preserve"> Center, software especializado e treinamento,</w:t>
      </w:r>
      <w:r w:rsidRPr="004E0B7F">
        <w:rPr>
          <w:sz w:val="24"/>
          <w:szCs w:val="24"/>
        </w:rPr>
        <w:t xml:space="preserve"> no prazo máximo de 15 (quinze) dias a contar da assinatura do contrato. O atendimento ao público dar-se-á através da manutenção e operação de serviço telefônico gratuito, durante 24h diárias, 7 dias por semana, </w:t>
      </w:r>
      <w:r w:rsidR="00DE7193" w:rsidRPr="004E0B7F">
        <w:rPr>
          <w:sz w:val="24"/>
          <w:szCs w:val="24"/>
        </w:rPr>
        <w:t>por telefone e aplicativo</w:t>
      </w:r>
      <w:r w:rsidR="00F57036" w:rsidRPr="004E0B7F">
        <w:rPr>
          <w:sz w:val="24"/>
          <w:szCs w:val="24"/>
        </w:rPr>
        <w:t xml:space="preserve"> para smartphone</w:t>
      </w:r>
      <w:r w:rsidR="00DE7193" w:rsidRPr="004E0B7F">
        <w:rPr>
          <w:sz w:val="24"/>
          <w:szCs w:val="24"/>
        </w:rPr>
        <w:t xml:space="preserve">, </w:t>
      </w:r>
      <w:r w:rsidRPr="004E0B7F">
        <w:rPr>
          <w:sz w:val="24"/>
          <w:szCs w:val="24"/>
        </w:rPr>
        <w:t xml:space="preserve">através do qual será feito o gerenciamento dos pedidos dos interessados mediante registro informatizado de chamadas, situação dos processos de atendimento e retorno das solicitações. O serviço de </w:t>
      </w:r>
      <w:r w:rsidR="0079151F" w:rsidRPr="004E0B7F">
        <w:rPr>
          <w:sz w:val="24"/>
          <w:szCs w:val="24"/>
        </w:rPr>
        <w:t>tele atendimento</w:t>
      </w:r>
      <w:r w:rsidRPr="004E0B7F">
        <w:rPr>
          <w:sz w:val="24"/>
          <w:szCs w:val="24"/>
        </w:rPr>
        <w:t xml:space="preserve"> (</w:t>
      </w:r>
      <w:proofErr w:type="spellStart"/>
      <w:r w:rsidRPr="004E0B7F">
        <w:rPr>
          <w:sz w:val="24"/>
          <w:szCs w:val="24"/>
        </w:rPr>
        <w:t>call</w:t>
      </w:r>
      <w:proofErr w:type="spellEnd"/>
      <w:r w:rsidRPr="004E0B7F">
        <w:rPr>
          <w:sz w:val="24"/>
          <w:szCs w:val="24"/>
        </w:rPr>
        <w:t xml:space="preserve"> center) deverá receber chamadas geradas pelos sistemas de telefonia fixa</w:t>
      </w:r>
      <w:r w:rsidR="00DE7193" w:rsidRPr="004E0B7F">
        <w:rPr>
          <w:sz w:val="24"/>
          <w:szCs w:val="24"/>
        </w:rPr>
        <w:t>,</w:t>
      </w:r>
      <w:r w:rsidRPr="004E0B7F">
        <w:rPr>
          <w:sz w:val="24"/>
          <w:szCs w:val="24"/>
        </w:rPr>
        <w:t xml:space="preserve"> assim como, pelos sistemas de telefonia</w:t>
      </w:r>
      <w:r w:rsidRPr="004E0B7F">
        <w:rPr>
          <w:spacing w:val="-4"/>
          <w:sz w:val="24"/>
          <w:szCs w:val="24"/>
        </w:rPr>
        <w:t xml:space="preserve"> </w:t>
      </w:r>
      <w:r w:rsidRPr="004E0B7F">
        <w:rPr>
          <w:sz w:val="24"/>
          <w:szCs w:val="24"/>
        </w:rPr>
        <w:t>móvel</w:t>
      </w:r>
      <w:r w:rsidR="00DE7193" w:rsidRPr="004E0B7F">
        <w:rPr>
          <w:sz w:val="24"/>
          <w:szCs w:val="24"/>
        </w:rPr>
        <w:t>,</w:t>
      </w:r>
      <w:r w:rsidR="00DE7193" w:rsidRPr="004E0B7F">
        <w:rPr>
          <w:rFonts w:eastAsia="Times New Roman"/>
          <w:sz w:val="24"/>
          <w:szCs w:val="24"/>
          <w:lang w:eastAsia="en-US" w:bidi="ar-SA"/>
        </w:rPr>
        <w:t xml:space="preserve"> </w:t>
      </w:r>
      <w:r w:rsidR="00DE7193" w:rsidRPr="004E0B7F">
        <w:rPr>
          <w:sz w:val="24"/>
          <w:szCs w:val="24"/>
        </w:rPr>
        <w:t xml:space="preserve">como também módulo de acompanhamento de ocorrências geradas de modo automático pelo sistema de </w:t>
      </w:r>
      <w:proofErr w:type="spellStart"/>
      <w:r w:rsidR="00DE7193" w:rsidRPr="004E0B7F">
        <w:rPr>
          <w:sz w:val="24"/>
          <w:szCs w:val="24"/>
        </w:rPr>
        <w:t>telemedição</w:t>
      </w:r>
      <w:proofErr w:type="spellEnd"/>
      <w:r w:rsidRPr="004E0B7F">
        <w:rPr>
          <w:sz w:val="24"/>
          <w:szCs w:val="24"/>
        </w:rPr>
        <w:t>.</w:t>
      </w:r>
    </w:p>
    <w:p w14:paraId="14615E86" w14:textId="6F62E7CC" w:rsidR="003F15FE" w:rsidRPr="004E0B7F" w:rsidRDefault="003F15FE" w:rsidP="004E0B7F">
      <w:pPr>
        <w:pStyle w:val="PargrafodaLista"/>
        <w:numPr>
          <w:ilvl w:val="2"/>
          <w:numId w:val="8"/>
        </w:numPr>
        <w:tabs>
          <w:tab w:val="left" w:pos="1559"/>
        </w:tabs>
        <w:spacing w:line="320" w:lineRule="atLeast"/>
        <w:ind w:left="1134" w:hanging="567"/>
        <w:rPr>
          <w:sz w:val="24"/>
          <w:szCs w:val="24"/>
        </w:rPr>
      </w:pPr>
      <w:r w:rsidRPr="004E0B7F">
        <w:rPr>
          <w:b/>
          <w:sz w:val="24"/>
          <w:szCs w:val="24"/>
        </w:rPr>
        <w:t>Gerenciamento do uso da Energia Elétrica:</w:t>
      </w:r>
      <w:r w:rsidRPr="004E0B7F">
        <w:rPr>
          <w:sz w:val="24"/>
          <w:szCs w:val="24"/>
        </w:rPr>
        <w:t xml:space="preserve"> A CONTRATADA </w:t>
      </w:r>
      <w:r w:rsidRPr="004E0B7F">
        <w:rPr>
          <w:sz w:val="24"/>
          <w:szCs w:val="24"/>
        </w:rPr>
        <w:lastRenderedPageBreak/>
        <w:t xml:space="preserve">assumirá junto a </w:t>
      </w:r>
      <w:r w:rsidR="001C440E" w:rsidRPr="004E0B7F">
        <w:rPr>
          <w:sz w:val="24"/>
          <w:szCs w:val="24"/>
        </w:rPr>
        <w:t>SIMA</w:t>
      </w:r>
      <w:r w:rsidRPr="004E0B7F">
        <w:rPr>
          <w:sz w:val="24"/>
          <w:szCs w:val="24"/>
        </w:rPr>
        <w:t xml:space="preserve">, a responsabilidade pelo gerenciamento da energia consumida </w:t>
      </w:r>
      <w:r w:rsidR="007B4C74" w:rsidRPr="004E0B7F">
        <w:rPr>
          <w:sz w:val="24"/>
          <w:szCs w:val="24"/>
        </w:rPr>
        <w:t>no</w:t>
      </w:r>
      <w:r w:rsidRPr="004E0B7F">
        <w:rPr>
          <w:sz w:val="24"/>
          <w:szCs w:val="24"/>
        </w:rPr>
        <w:t xml:space="preserve"> Sistema de Iluminação Pública</w:t>
      </w:r>
      <w:r w:rsidR="007B4C74" w:rsidRPr="004E0B7F">
        <w:rPr>
          <w:sz w:val="24"/>
          <w:szCs w:val="24"/>
        </w:rPr>
        <w:t xml:space="preserve"> </w:t>
      </w:r>
      <w:r w:rsidR="008B5B91" w:rsidRPr="004E0B7F">
        <w:rPr>
          <w:sz w:val="24"/>
          <w:szCs w:val="24"/>
        </w:rPr>
        <w:t>do M</w:t>
      </w:r>
      <w:r w:rsidR="000A4E8E" w:rsidRPr="004E0B7F">
        <w:rPr>
          <w:sz w:val="24"/>
          <w:szCs w:val="24"/>
        </w:rPr>
        <w:t>unicípio</w:t>
      </w:r>
      <w:r w:rsidRPr="004E0B7F">
        <w:rPr>
          <w:sz w:val="24"/>
          <w:szCs w:val="24"/>
        </w:rPr>
        <w:t>, cumprindo-lhe desenvolver ações contínuas que possibilitem a redução do consumo de energia</w:t>
      </w:r>
      <w:r w:rsidR="00FE4383" w:rsidRPr="004E0B7F">
        <w:rPr>
          <w:sz w:val="24"/>
          <w:szCs w:val="24"/>
        </w:rPr>
        <w:t xml:space="preserve"> elétrica</w:t>
      </w:r>
      <w:r w:rsidRPr="004E0B7F">
        <w:rPr>
          <w:sz w:val="24"/>
          <w:szCs w:val="24"/>
        </w:rPr>
        <w:t>, bem como realizar o acompanhamento, verificação, controle e apuração, dos circuitos medidos e estimados por carga instalada, da energia elétrica consumida no SIP</w:t>
      </w:r>
      <w:r w:rsidR="003E7649" w:rsidRPr="004E0B7F">
        <w:rPr>
          <w:sz w:val="24"/>
          <w:szCs w:val="24"/>
        </w:rPr>
        <w:t xml:space="preserve"> </w:t>
      </w:r>
      <w:r w:rsidRPr="004E0B7F">
        <w:rPr>
          <w:sz w:val="24"/>
          <w:szCs w:val="24"/>
        </w:rPr>
        <w:t xml:space="preserve">para efeito de supervisão pela </w:t>
      </w:r>
      <w:r w:rsidR="001C440E" w:rsidRPr="004E0B7F">
        <w:rPr>
          <w:sz w:val="24"/>
          <w:szCs w:val="24"/>
        </w:rPr>
        <w:t>SIMA</w:t>
      </w:r>
      <w:r w:rsidRPr="004E0B7F">
        <w:rPr>
          <w:sz w:val="24"/>
          <w:szCs w:val="24"/>
        </w:rPr>
        <w:t>.</w:t>
      </w:r>
    </w:p>
    <w:p w14:paraId="7673EB4E" w14:textId="23283DE9" w:rsidR="003F15FE" w:rsidRPr="004E0B7F" w:rsidRDefault="003F15FE" w:rsidP="004E0B7F">
      <w:pPr>
        <w:pStyle w:val="Corpodetexto"/>
        <w:numPr>
          <w:ilvl w:val="3"/>
          <w:numId w:val="8"/>
        </w:numPr>
        <w:tabs>
          <w:tab w:val="left" w:pos="2268"/>
        </w:tabs>
        <w:spacing w:line="320" w:lineRule="atLeast"/>
        <w:ind w:left="1418" w:hanging="567"/>
        <w:jc w:val="both"/>
        <w:rPr>
          <w:sz w:val="24"/>
          <w:szCs w:val="24"/>
        </w:rPr>
      </w:pPr>
      <w:r w:rsidRPr="004E0B7F">
        <w:rPr>
          <w:sz w:val="24"/>
          <w:szCs w:val="24"/>
        </w:rPr>
        <w:t xml:space="preserve">Conforme solicitação da </w:t>
      </w:r>
      <w:r w:rsidR="001C440E" w:rsidRPr="004E0B7F">
        <w:rPr>
          <w:sz w:val="24"/>
          <w:szCs w:val="24"/>
        </w:rPr>
        <w:t>SIMA</w:t>
      </w:r>
      <w:r w:rsidRPr="004E0B7F">
        <w:rPr>
          <w:sz w:val="24"/>
          <w:szCs w:val="24"/>
        </w:rPr>
        <w:t>, a CONTRATADA deverá instalar equipamento</w:t>
      </w:r>
      <w:r w:rsidRPr="004E0B7F">
        <w:rPr>
          <w:spacing w:val="8"/>
          <w:sz w:val="24"/>
          <w:szCs w:val="24"/>
        </w:rPr>
        <w:t xml:space="preserve"> </w:t>
      </w:r>
      <w:r w:rsidRPr="004E0B7F">
        <w:rPr>
          <w:sz w:val="24"/>
          <w:szCs w:val="24"/>
        </w:rPr>
        <w:t>eletrônico</w:t>
      </w:r>
      <w:r w:rsidRPr="004E0B7F">
        <w:rPr>
          <w:spacing w:val="11"/>
          <w:sz w:val="24"/>
          <w:szCs w:val="24"/>
        </w:rPr>
        <w:t xml:space="preserve"> </w:t>
      </w:r>
      <w:r w:rsidRPr="004E0B7F">
        <w:rPr>
          <w:sz w:val="24"/>
          <w:szCs w:val="24"/>
        </w:rPr>
        <w:t>de</w:t>
      </w:r>
      <w:r w:rsidRPr="004E0B7F">
        <w:rPr>
          <w:spacing w:val="10"/>
          <w:sz w:val="24"/>
          <w:szCs w:val="24"/>
        </w:rPr>
        <w:t xml:space="preserve"> </w:t>
      </w:r>
      <w:proofErr w:type="spellStart"/>
      <w:r w:rsidR="00571B9D" w:rsidRPr="004E0B7F">
        <w:rPr>
          <w:spacing w:val="10"/>
          <w:sz w:val="24"/>
          <w:szCs w:val="24"/>
        </w:rPr>
        <w:t>telegestão</w:t>
      </w:r>
      <w:proofErr w:type="spellEnd"/>
      <w:r w:rsidR="00571B9D" w:rsidRPr="004E0B7F">
        <w:rPr>
          <w:spacing w:val="10"/>
          <w:sz w:val="24"/>
          <w:szCs w:val="24"/>
        </w:rPr>
        <w:t xml:space="preserve"> para </w:t>
      </w:r>
      <w:r w:rsidRPr="004E0B7F">
        <w:rPr>
          <w:sz w:val="24"/>
          <w:szCs w:val="24"/>
        </w:rPr>
        <w:t>redução</w:t>
      </w:r>
      <w:r w:rsidRPr="004E0B7F">
        <w:rPr>
          <w:spacing w:val="10"/>
          <w:sz w:val="24"/>
          <w:szCs w:val="24"/>
        </w:rPr>
        <w:t xml:space="preserve"> </w:t>
      </w:r>
      <w:r w:rsidRPr="004E0B7F">
        <w:rPr>
          <w:sz w:val="24"/>
          <w:szCs w:val="24"/>
        </w:rPr>
        <w:t>de</w:t>
      </w:r>
      <w:r w:rsidRPr="004E0B7F">
        <w:rPr>
          <w:spacing w:val="11"/>
          <w:sz w:val="24"/>
          <w:szCs w:val="24"/>
        </w:rPr>
        <w:t xml:space="preserve"> </w:t>
      </w:r>
      <w:r w:rsidRPr="004E0B7F">
        <w:rPr>
          <w:sz w:val="24"/>
          <w:szCs w:val="24"/>
        </w:rPr>
        <w:t>potência</w:t>
      </w:r>
      <w:r w:rsidRPr="004E0B7F">
        <w:rPr>
          <w:spacing w:val="11"/>
          <w:sz w:val="24"/>
          <w:szCs w:val="24"/>
        </w:rPr>
        <w:t xml:space="preserve"> </w:t>
      </w:r>
      <w:r w:rsidRPr="004E0B7F">
        <w:rPr>
          <w:sz w:val="24"/>
          <w:szCs w:val="24"/>
        </w:rPr>
        <w:t>e</w:t>
      </w:r>
      <w:r w:rsidRPr="004E0B7F">
        <w:rPr>
          <w:spacing w:val="9"/>
          <w:sz w:val="24"/>
          <w:szCs w:val="24"/>
        </w:rPr>
        <w:t xml:space="preserve"> </w:t>
      </w:r>
      <w:r w:rsidRPr="004E0B7F">
        <w:rPr>
          <w:sz w:val="24"/>
          <w:szCs w:val="24"/>
        </w:rPr>
        <w:t>fluxo</w:t>
      </w:r>
      <w:r w:rsidRPr="004E0B7F">
        <w:rPr>
          <w:spacing w:val="9"/>
          <w:sz w:val="24"/>
          <w:szCs w:val="24"/>
        </w:rPr>
        <w:t xml:space="preserve"> </w:t>
      </w:r>
      <w:r w:rsidRPr="004E0B7F">
        <w:rPr>
          <w:sz w:val="24"/>
          <w:szCs w:val="24"/>
        </w:rPr>
        <w:t>luminoso</w:t>
      </w:r>
      <w:r w:rsidRPr="004E0B7F">
        <w:rPr>
          <w:spacing w:val="11"/>
          <w:sz w:val="24"/>
          <w:szCs w:val="24"/>
        </w:rPr>
        <w:t xml:space="preserve"> </w:t>
      </w:r>
      <w:r w:rsidRPr="004E0B7F">
        <w:rPr>
          <w:sz w:val="24"/>
          <w:szCs w:val="24"/>
        </w:rPr>
        <w:t>das</w:t>
      </w:r>
      <w:r w:rsidRPr="004E0B7F">
        <w:rPr>
          <w:spacing w:val="11"/>
          <w:sz w:val="24"/>
          <w:szCs w:val="24"/>
        </w:rPr>
        <w:t xml:space="preserve"> </w:t>
      </w:r>
      <w:r w:rsidR="001E162D" w:rsidRPr="004E0B7F">
        <w:rPr>
          <w:sz w:val="24"/>
          <w:szCs w:val="24"/>
        </w:rPr>
        <w:t>luminárias</w:t>
      </w:r>
      <w:r w:rsidRPr="004E0B7F">
        <w:rPr>
          <w:sz w:val="24"/>
          <w:szCs w:val="24"/>
        </w:rPr>
        <w:t>,</w:t>
      </w:r>
      <w:r w:rsidRPr="004E0B7F">
        <w:rPr>
          <w:spacing w:val="9"/>
          <w:sz w:val="24"/>
          <w:szCs w:val="24"/>
        </w:rPr>
        <w:t xml:space="preserve"> </w:t>
      </w:r>
      <w:r w:rsidRPr="004E0B7F">
        <w:rPr>
          <w:sz w:val="24"/>
          <w:szCs w:val="24"/>
        </w:rPr>
        <w:t>com</w:t>
      </w:r>
      <w:r w:rsidRPr="004E0B7F">
        <w:rPr>
          <w:spacing w:val="13"/>
          <w:sz w:val="24"/>
          <w:szCs w:val="24"/>
        </w:rPr>
        <w:t xml:space="preserve"> </w:t>
      </w:r>
      <w:r w:rsidRPr="004E0B7F">
        <w:rPr>
          <w:sz w:val="24"/>
          <w:szCs w:val="24"/>
        </w:rPr>
        <w:t>vistas</w:t>
      </w:r>
      <w:r w:rsidRPr="004E0B7F">
        <w:rPr>
          <w:spacing w:val="9"/>
          <w:sz w:val="24"/>
          <w:szCs w:val="24"/>
        </w:rPr>
        <w:t xml:space="preserve"> </w:t>
      </w:r>
      <w:r w:rsidRPr="004E0B7F">
        <w:rPr>
          <w:sz w:val="24"/>
          <w:szCs w:val="24"/>
        </w:rPr>
        <w:t>a</w:t>
      </w:r>
      <w:r w:rsidRPr="004E0B7F">
        <w:rPr>
          <w:spacing w:val="12"/>
          <w:sz w:val="24"/>
          <w:szCs w:val="24"/>
        </w:rPr>
        <w:t xml:space="preserve"> </w:t>
      </w:r>
      <w:r w:rsidRPr="004E0B7F">
        <w:rPr>
          <w:sz w:val="24"/>
          <w:szCs w:val="24"/>
        </w:rPr>
        <w:t>promover</w:t>
      </w:r>
      <w:r w:rsidRPr="004E0B7F">
        <w:rPr>
          <w:spacing w:val="9"/>
          <w:sz w:val="24"/>
          <w:szCs w:val="24"/>
        </w:rPr>
        <w:t xml:space="preserve"> </w:t>
      </w:r>
      <w:r w:rsidRPr="004E0B7F">
        <w:rPr>
          <w:sz w:val="24"/>
          <w:szCs w:val="24"/>
        </w:rPr>
        <w:t>a eficiência energética do sistema de iluminação pública, bem como a otimizar e reduzir o consumo de energia elétrica.</w:t>
      </w:r>
      <w:r w:rsidR="00571B9D" w:rsidRPr="004E0B7F">
        <w:rPr>
          <w:sz w:val="24"/>
          <w:szCs w:val="24"/>
        </w:rPr>
        <w:t xml:space="preserve"> </w:t>
      </w:r>
      <w:r w:rsidR="006A21EF" w:rsidRPr="004E0B7F">
        <w:rPr>
          <w:sz w:val="24"/>
          <w:szCs w:val="24"/>
        </w:rPr>
        <w:t xml:space="preserve">Os componentes da </w:t>
      </w:r>
      <w:proofErr w:type="spellStart"/>
      <w:r w:rsidR="006A21EF" w:rsidRPr="004E0B7F">
        <w:rPr>
          <w:sz w:val="24"/>
          <w:szCs w:val="24"/>
        </w:rPr>
        <w:t>Telegestão</w:t>
      </w:r>
      <w:proofErr w:type="spellEnd"/>
      <w:r w:rsidR="006A21EF" w:rsidRPr="004E0B7F">
        <w:rPr>
          <w:sz w:val="24"/>
          <w:szCs w:val="24"/>
        </w:rPr>
        <w:t xml:space="preserve"> são: o módulo de software, o servidor de </w:t>
      </w:r>
      <w:proofErr w:type="spellStart"/>
      <w:r w:rsidR="006A21EF" w:rsidRPr="004E0B7F">
        <w:rPr>
          <w:sz w:val="24"/>
          <w:szCs w:val="24"/>
        </w:rPr>
        <w:t>telegestão</w:t>
      </w:r>
      <w:proofErr w:type="spellEnd"/>
      <w:r w:rsidR="006A21EF" w:rsidRPr="004E0B7F">
        <w:rPr>
          <w:sz w:val="24"/>
          <w:szCs w:val="24"/>
        </w:rPr>
        <w:t>, os controladores e os concentradores. Os mesmos devem seguir as especificações contidas nas Especificações Técnicas de Materiais e Equipamentos.</w:t>
      </w:r>
    </w:p>
    <w:p w14:paraId="58170B1E" w14:textId="2661B05F" w:rsidR="003F15FE" w:rsidRPr="004E0B7F" w:rsidRDefault="003F15FE" w:rsidP="004E0B7F">
      <w:pPr>
        <w:pStyle w:val="PargrafodaLista"/>
        <w:numPr>
          <w:ilvl w:val="2"/>
          <w:numId w:val="8"/>
        </w:numPr>
        <w:tabs>
          <w:tab w:val="left" w:pos="1559"/>
        </w:tabs>
        <w:spacing w:line="320" w:lineRule="atLeast"/>
        <w:ind w:left="1134" w:hanging="567"/>
        <w:rPr>
          <w:sz w:val="24"/>
          <w:szCs w:val="24"/>
        </w:rPr>
      </w:pPr>
      <w:r w:rsidRPr="004E0B7F">
        <w:rPr>
          <w:b/>
          <w:sz w:val="24"/>
          <w:szCs w:val="24"/>
        </w:rPr>
        <w:t>Cadastro do Sistema de Iluminação Pública (SIP):</w:t>
      </w:r>
      <w:r w:rsidRPr="004E0B7F">
        <w:rPr>
          <w:sz w:val="24"/>
          <w:szCs w:val="24"/>
        </w:rPr>
        <w:t xml:space="preserve"> A CONTRATADA irá receber da CONTRATANTE um Banco de Dados contendo todas as informações atualizadas do sistema de Iluminação Pública de </w:t>
      </w:r>
      <w:r w:rsidR="00653C01" w:rsidRPr="004E0B7F">
        <w:rPr>
          <w:sz w:val="24"/>
          <w:szCs w:val="24"/>
        </w:rPr>
        <w:t>MACEIÓ</w:t>
      </w:r>
      <w:r w:rsidRPr="004E0B7F">
        <w:rPr>
          <w:sz w:val="24"/>
          <w:szCs w:val="24"/>
        </w:rPr>
        <w:t xml:space="preserve">, que deverá ser consolidado, num prazo máximo de </w:t>
      </w:r>
      <w:r w:rsidR="00077127" w:rsidRPr="004E0B7F">
        <w:rPr>
          <w:sz w:val="24"/>
          <w:szCs w:val="24"/>
        </w:rPr>
        <w:t>15</w:t>
      </w:r>
      <w:r w:rsidRPr="004E0B7F">
        <w:rPr>
          <w:sz w:val="24"/>
          <w:szCs w:val="24"/>
        </w:rPr>
        <w:t xml:space="preserve"> (</w:t>
      </w:r>
      <w:r w:rsidR="00077127" w:rsidRPr="004E0B7F">
        <w:rPr>
          <w:sz w:val="24"/>
          <w:szCs w:val="24"/>
        </w:rPr>
        <w:t>quinze)</w:t>
      </w:r>
      <w:r w:rsidRPr="004E0B7F">
        <w:rPr>
          <w:sz w:val="24"/>
          <w:szCs w:val="24"/>
        </w:rPr>
        <w:t xml:space="preserve"> dias a contar da assinatura do contrato, em um sistema informatizado especializado para </w:t>
      </w:r>
      <w:r w:rsidR="00C6310F" w:rsidRPr="004E0B7F">
        <w:rPr>
          <w:sz w:val="24"/>
          <w:szCs w:val="24"/>
        </w:rPr>
        <w:t xml:space="preserve"> </w:t>
      </w:r>
      <w:r w:rsidRPr="004E0B7F">
        <w:rPr>
          <w:sz w:val="24"/>
          <w:szCs w:val="24"/>
        </w:rPr>
        <w:t xml:space="preserve">Iluminação Pública previsto neste Projeto Básico, e preservado com a manutenção do inventário e cadastramento dos pontos existentes do Sistema de Iluminação Pública do MUNICÍPIO DE </w:t>
      </w:r>
      <w:r w:rsidR="00653C01" w:rsidRPr="004E0B7F">
        <w:rPr>
          <w:sz w:val="24"/>
          <w:szCs w:val="24"/>
        </w:rPr>
        <w:t>MACEIÓ</w:t>
      </w:r>
      <w:r w:rsidRPr="004E0B7F">
        <w:rPr>
          <w:sz w:val="24"/>
          <w:szCs w:val="24"/>
        </w:rPr>
        <w:t>, com as informações complementares que se fizerem necessárias a sua configuração final, no mesmo sistema informatizado específico de Gerenciamento do SIP. Nessa configuração, tomar-se-á, como parâmetros fundamentais do cadastro, a numeração e a caracterização do ponto luminoso no endereço onde o mesmo está instalado, observando o</w:t>
      </w:r>
      <w:r w:rsidRPr="004E0B7F">
        <w:rPr>
          <w:spacing w:val="-3"/>
          <w:sz w:val="24"/>
          <w:szCs w:val="24"/>
        </w:rPr>
        <w:t xml:space="preserve"> </w:t>
      </w:r>
      <w:r w:rsidRPr="004E0B7F">
        <w:rPr>
          <w:sz w:val="24"/>
          <w:szCs w:val="24"/>
        </w:rPr>
        <w:t>seguinte:</w:t>
      </w:r>
    </w:p>
    <w:p w14:paraId="18AB851E" w14:textId="77777777" w:rsidR="00A80C75" w:rsidRPr="004E0B7F" w:rsidRDefault="00A80C75" w:rsidP="004E0B7F">
      <w:pPr>
        <w:pStyle w:val="PargrafodaLista"/>
        <w:tabs>
          <w:tab w:val="left" w:pos="1559"/>
        </w:tabs>
        <w:spacing w:line="320" w:lineRule="atLeast"/>
        <w:ind w:left="1134"/>
        <w:rPr>
          <w:sz w:val="24"/>
          <w:szCs w:val="24"/>
        </w:rPr>
      </w:pPr>
    </w:p>
    <w:p w14:paraId="77F5FD40" w14:textId="0CB7E516" w:rsidR="003C5349" w:rsidRPr="004E0B7F" w:rsidRDefault="003F15FE" w:rsidP="004E0B7F">
      <w:pPr>
        <w:pStyle w:val="PargrafodaLista"/>
        <w:numPr>
          <w:ilvl w:val="3"/>
          <w:numId w:val="8"/>
        </w:numPr>
        <w:tabs>
          <w:tab w:val="left" w:pos="2440"/>
        </w:tabs>
        <w:spacing w:line="320" w:lineRule="atLeast"/>
        <w:ind w:left="1701" w:hanging="567"/>
        <w:rPr>
          <w:sz w:val="24"/>
          <w:szCs w:val="24"/>
        </w:rPr>
      </w:pPr>
      <w:r w:rsidRPr="004E0B7F">
        <w:rPr>
          <w:sz w:val="24"/>
          <w:szCs w:val="24"/>
        </w:rPr>
        <w:t>A caracterização do ponto luminoso contempla os dados técnicos dos equipamentos que o compõem, devendo ser registrado no sistema informatizado do SIP, no mínimo, as seguintes</w:t>
      </w:r>
      <w:r w:rsidRPr="004E0B7F">
        <w:rPr>
          <w:spacing w:val="-1"/>
          <w:sz w:val="24"/>
          <w:szCs w:val="24"/>
        </w:rPr>
        <w:t xml:space="preserve"> </w:t>
      </w:r>
      <w:r w:rsidRPr="004E0B7F">
        <w:rPr>
          <w:sz w:val="24"/>
          <w:szCs w:val="24"/>
        </w:rPr>
        <w:t>informações:</w:t>
      </w:r>
    </w:p>
    <w:p w14:paraId="07DB9D34" w14:textId="05DC35CB" w:rsidR="003C5349" w:rsidRPr="004E0B7F" w:rsidRDefault="003F15FE" w:rsidP="004E0B7F">
      <w:pPr>
        <w:pStyle w:val="PargrafodaLista"/>
        <w:numPr>
          <w:ilvl w:val="4"/>
          <w:numId w:val="8"/>
        </w:numPr>
        <w:tabs>
          <w:tab w:val="left" w:pos="2440"/>
        </w:tabs>
        <w:spacing w:line="320" w:lineRule="atLeast"/>
        <w:rPr>
          <w:sz w:val="24"/>
          <w:szCs w:val="24"/>
        </w:rPr>
      </w:pPr>
      <w:r w:rsidRPr="004E0B7F">
        <w:rPr>
          <w:sz w:val="24"/>
          <w:szCs w:val="24"/>
        </w:rPr>
        <w:t>Bairro;</w:t>
      </w:r>
    </w:p>
    <w:p w14:paraId="7AFD1568" w14:textId="6C085415" w:rsidR="003C5349" w:rsidRPr="004E0B7F" w:rsidRDefault="003F15FE" w:rsidP="004E0B7F">
      <w:pPr>
        <w:pStyle w:val="PargrafodaLista"/>
        <w:numPr>
          <w:ilvl w:val="4"/>
          <w:numId w:val="8"/>
        </w:numPr>
        <w:tabs>
          <w:tab w:val="left" w:pos="2440"/>
        </w:tabs>
        <w:spacing w:line="320" w:lineRule="atLeast"/>
        <w:rPr>
          <w:sz w:val="24"/>
          <w:szCs w:val="24"/>
        </w:rPr>
      </w:pPr>
      <w:r w:rsidRPr="004E0B7F">
        <w:rPr>
          <w:sz w:val="24"/>
          <w:szCs w:val="24"/>
        </w:rPr>
        <w:t>Número do</w:t>
      </w:r>
      <w:r w:rsidRPr="004E0B7F">
        <w:rPr>
          <w:spacing w:val="-3"/>
          <w:sz w:val="24"/>
          <w:szCs w:val="24"/>
        </w:rPr>
        <w:t xml:space="preserve"> </w:t>
      </w:r>
      <w:r w:rsidRPr="004E0B7F">
        <w:rPr>
          <w:sz w:val="24"/>
          <w:szCs w:val="24"/>
        </w:rPr>
        <w:t>Logradouro;</w:t>
      </w:r>
    </w:p>
    <w:p w14:paraId="3B4CB63C" w14:textId="168E9155" w:rsidR="003C5349" w:rsidRPr="004E0B7F" w:rsidRDefault="003F15FE" w:rsidP="004E0B7F">
      <w:pPr>
        <w:pStyle w:val="PargrafodaLista"/>
        <w:numPr>
          <w:ilvl w:val="4"/>
          <w:numId w:val="8"/>
        </w:numPr>
        <w:tabs>
          <w:tab w:val="left" w:pos="2440"/>
        </w:tabs>
        <w:spacing w:line="320" w:lineRule="atLeast"/>
        <w:rPr>
          <w:sz w:val="24"/>
          <w:szCs w:val="24"/>
        </w:rPr>
      </w:pPr>
      <w:r w:rsidRPr="004E0B7F">
        <w:rPr>
          <w:sz w:val="24"/>
          <w:szCs w:val="24"/>
        </w:rPr>
        <w:t>Nome do</w:t>
      </w:r>
      <w:r w:rsidRPr="004E0B7F">
        <w:rPr>
          <w:spacing w:val="-3"/>
          <w:sz w:val="24"/>
          <w:szCs w:val="24"/>
        </w:rPr>
        <w:t xml:space="preserve"> </w:t>
      </w:r>
      <w:r w:rsidRPr="004E0B7F">
        <w:rPr>
          <w:sz w:val="24"/>
          <w:szCs w:val="24"/>
        </w:rPr>
        <w:t>Logradouro;</w:t>
      </w:r>
    </w:p>
    <w:p w14:paraId="64BDF518" w14:textId="766A2C56" w:rsidR="003C5349" w:rsidRPr="004E0B7F" w:rsidRDefault="003F15FE" w:rsidP="004E0B7F">
      <w:pPr>
        <w:pStyle w:val="PargrafodaLista"/>
        <w:numPr>
          <w:ilvl w:val="4"/>
          <w:numId w:val="8"/>
        </w:numPr>
        <w:tabs>
          <w:tab w:val="left" w:pos="2440"/>
        </w:tabs>
        <w:spacing w:line="320" w:lineRule="atLeast"/>
        <w:rPr>
          <w:sz w:val="24"/>
          <w:szCs w:val="24"/>
        </w:rPr>
      </w:pPr>
      <w:r w:rsidRPr="004E0B7F">
        <w:rPr>
          <w:sz w:val="24"/>
          <w:szCs w:val="24"/>
        </w:rPr>
        <w:lastRenderedPageBreak/>
        <w:t>Comprimento do</w:t>
      </w:r>
      <w:r w:rsidRPr="004E0B7F">
        <w:rPr>
          <w:spacing w:val="-1"/>
          <w:sz w:val="24"/>
          <w:szCs w:val="24"/>
        </w:rPr>
        <w:t xml:space="preserve"> </w:t>
      </w:r>
      <w:r w:rsidRPr="004E0B7F">
        <w:rPr>
          <w:sz w:val="24"/>
          <w:szCs w:val="24"/>
        </w:rPr>
        <w:t>braço;</w:t>
      </w:r>
    </w:p>
    <w:p w14:paraId="76EF2A72" w14:textId="6233E3DD" w:rsidR="003C5349" w:rsidRPr="004E0B7F" w:rsidRDefault="003F15FE" w:rsidP="004E0B7F">
      <w:pPr>
        <w:pStyle w:val="PargrafodaLista"/>
        <w:numPr>
          <w:ilvl w:val="4"/>
          <w:numId w:val="8"/>
        </w:numPr>
        <w:tabs>
          <w:tab w:val="left" w:pos="2440"/>
        </w:tabs>
        <w:spacing w:line="320" w:lineRule="atLeast"/>
        <w:rPr>
          <w:sz w:val="24"/>
          <w:szCs w:val="24"/>
        </w:rPr>
      </w:pPr>
      <w:r w:rsidRPr="004E0B7F">
        <w:rPr>
          <w:sz w:val="24"/>
          <w:szCs w:val="24"/>
        </w:rPr>
        <w:t>Número do ponto</w:t>
      </w:r>
      <w:r w:rsidRPr="004E0B7F">
        <w:rPr>
          <w:spacing w:val="-2"/>
          <w:sz w:val="24"/>
          <w:szCs w:val="24"/>
        </w:rPr>
        <w:t xml:space="preserve"> </w:t>
      </w:r>
      <w:r w:rsidRPr="004E0B7F">
        <w:rPr>
          <w:sz w:val="24"/>
          <w:szCs w:val="24"/>
        </w:rPr>
        <w:t>luminoso;</w:t>
      </w:r>
    </w:p>
    <w:p w14:paraId="303B7B2E" w14:textId="7BB9829A" w:rsidR="003C5349" w:rsidRPr="004E0B7F" w:rsidRDefault="003F15FE" w:rsidP="004E0B7F">
      <w:pPr>
        <w:pStyle w:val="PargrafodaLista"/>
        <w:numPr>
          <w:ilvl w:val="4"/>
          <w:numId w:val="8"/>
        </w:numPr>
        <w:tabs>
          <w:tab w:val="left" w:pos="2440"/>
        </w:tabs>
        <w:spacing w:line="320" w:lineRule="atLeast"/>
        <w:rPr>
          <w:sz w:val="24"/>
          <w:szCs w:val="24"/>
        </w:rPr>
      </w:pPr>
      <w:r w:rsidRPr="004E0B7F">
        <w:rPr>
          <w:sz w:val="24"/>
          <w:szCs w:val="24"/>
        </w:rPr>
        <w:t>Rede de iluminação pública (aérea ou</w:t>
      </w:r>
      <w:r w:rsidRPr="004E0B7F">
        <w:rPr>
          <w:spacing w:val="-5"/>
          <w:sz w:val="24"/>
          <w:szCs w:val="24"/>
        </w:rPr>
        <w:t xml:space="preserve"> </w:t>
      </w:r>
      <w:r w:rsidRPr="004E0B7F">
        <w:rPr>
          <w:sz w:val="24"/>
          <w:szCs w:val="24"/>
        </w:rPr>
        <w:t>subterrânea);</w:t>
      </w:r>
    </w:p>
    <w:p w14:paraId="58B13B6C" w14:textId="16D44EAD" w:rsidR="003C5349" w:rsidRPr="004E0B7F" w:rsidRDefault="003F15FE" w:rsidP="004E0B7F">
      <w:pPr>
        <w:pStyle w:val="PargrafodaLista"/>
        <w:numPr>
          <w:ilvl w:val="4"/>
          <w:numId w:val="8"/>
        </w:numPr>
        <w:tabs>
          <w:tab w:val="left" w:pos="2440"/>
        </w:tabs>
        <w:spacing w:line="320" w:lineRule="atLeast"/>
        <w:rPr>
          <w:sz w:val="24"/>
          <w:szCs w:val="24"/>
        </w:rPr>
      </w:pPr>
      <w:r w:rsidRPr="004E0B7F">
        <w:rPr>
          <w:sz w:val="24"/>
          <w:szCs w:val="24"/>
        </w:rPr>
        <w:t>Transformador exclusivo para rede de IP (código, número de fases e potência);</w:t>
      </w:r>
    </w:p>
    <w:p w14:paraId="66218DB1" w14:textId="69DAF8B8" w:rsidR="003C5349" w:rsidRPr="004E0B7F" w:rsidRDefault="003F15FE" w:rsidP="004E0B7F">
      <w:pPr>
        <w:pStyle w:val="PargrafodaLista"/>
        <w:numPr>
          <w:ilvl w:val="4"/>
          <w:numId w:val="8"/>
        </w:numPr>
        <w:tabs>
          <w:tab w:val="left" w:pos="2440"/>
        </w:tabs>
        <w:spacing w:line="320" w:lineRule="atLeast"/>
        <w:rPr>
          <w:sz w:val="24"/>
          <w:szCs w:val="24"/>
        </w:rPr>
      </w:pPr>
      <w:r w:rsidRPr="004E0B7F">
        <w:rPr>
          <w:sz w:val="24"/>
          <w:szCs w:val="24"/>
        </w:rPr>
        <w:t>Tipo de</w:t>
      </w:r>
      <w:r w:rsidRPr="004E0B7F">
        <w:rPr>
          <w:spacing w:val="-3"/>
          <w:sz w:val="24"/>
          <w:szCs w:val="24"/>
        </w:rPr>
        <w:t xml:space="preserve"> </w:t>
      </w:r>
      <w:r w:rsidRPr="004E0B7F">
        <w:rPr>
          <w:sz w:val="24"/>
          <w:szCs w:val="24"/>
        </w:rPr>
        <w:t>luminária;</w:t>
      </w:r>
    </w:p>
    <w:p w14:paraId="2734495A" w14:textId="10849BB0" w:rsidR="003C5349" w:rsidRPr="004E0B7F" w:rsidRDefault="003F15FE" w:rsidP="004E0B7F">
      <w:pPr>
        <w:pStyle w:val="PargrafodaLista"/>
        <w:numPr>
          <w:ilvl w:val="4"/>
          <w:numId w:val="8"/>
        </w:numPr>
        <w:tabs>
          <w:tab w:val="left" w:pos="2440"/>
        </w:tabs>
        <w:spacing w:line="320" w:lineRule="atLeast"/>
        <w:rPr>
          <w:sz w:val="24"/>
          <w:szCs w:val="24"/>
        </w:rPr>
      </w:pPr>
      <w:r w:rsidRPr="004E0B7F">
        <w:rPr>
          <w:sz w:val="24"/>
          <w:szCs w:val="24"/>
        </w:rPr>
        <w:t xml:space="preserve">Lâmpada (tipo e potência); </w:t>
      </w:r>
    </w:p>
    <w:p w14:paraId="44261BF4" w14:textId="4A55778B" w:rsidR="003C5349" w:rsidRPr="004E0B7F" w:rsidRDefault="003F15FE" w:rsidP="004E0B7F">
      <w:pPr>
        <w:pStyle w:val="PargrafodaLista"/>
        <w:numPr>
          <w:ilvl w:val="4"/>
          <w:numId w:val="8"/>
        </w:numPr>
        <w:tabs>
          <w:tab w:val="left" w:pos="2440"/>
        </w:tabs>
        <w:spacing w:line="320" w:lineRule="atLeast"/>
        <w:rPr>
          <w:sz w:val="24"/>
          <w:szCs w:val="24"/>
        </w:rPr>
      </w:pPr>
      <w:r w:rsidRPr="004E0B7F">
        <w:rPr>
          <w:sz w:val="24"/>
          <w:szCs w:val="24"/>
        </w:rPr>
        <w:t>Características do reator</w:t>
      </w:r>
      <w:r w:rsidRPr="004E0B7F">
        <w:rPr>
          <w:spacing w:val="-14"/>
          <w:sz w:val="24"/>
          <w:szCs w:val="24"/>
        </w:rPr>
        <w:t xml:space="preserve"> </w:t>
      </w:r>
      <w:r w:rsidRPr="004E0B7F">
        <w:rPr>
          <w:sz w:val="24"/>
          <w:szCs w:val="24"/>
        </w:rPr>
        <w:t>associado;</w:t>
      </w:r>
    </w:p>
    <w:p w14:paraId="7AFA33AD" w14:textId="4BD7E9B6" w:rsidR="003C5349" w:rsidRPr="004E0B7F" w:rsidRDefault="003F15FE" w:rsidP="004E0B7F">
      <w:pPr>
        <w:pStyle w:val="PargrafodaLista"/>
        <w:numPr>
          <w:ilvl w:val="4"/>
          <w:numId w:val="8"/>
        </w:numPr>
        <w:tabs>
          <w:tab w:val="left" w:pos="2440"/>
        </w:tabs>
        <w:spacing w:line="320" w:lineRule="atLeast"/>
        <w:rPr>
          <w:sz w:val="24"/>
          <w:szCs w:val="24"/>
        </w:rPr>
      </w:pPr>
      <w:r w:rsidRPr="004E0B7F">
        <w:rPr>
          <w:sz w:val="24"/>
          <w:szCs w:val="24"/>
        </w:rPr>
        <w:t>Características dos acessórios do ponto luminoso;</w:t>
      </w:r>
    </w:p>
    <w:p w14:paraId="629419BA" w14:textId="352DB945" w:rsidR="003C5349" w:rsidRPr="004E0B7F" w:rsidRDefault="003F15FE" w:rsidP="004E0B7F">
      <w:pPr>
        <w:pStyle w:val="PargrafodaLista"/>
        <w:numPr>
          <w:ilvl w:val="4"/>
          <w:numId w:val="8"/>
        </w:numPr>
        <w:tabs>
          <w:tab w:val="left" w:pos="2440"/>
        </w:tabs>
        <w:spacing w:line="320" w:lineRule="atLeast"/>
        <w:rPr>
          <w:sz w:val="24"/>
          <w:szCs w:val="24"/>
        </w:rPr>
      </w:pPr>
      <w:r w:rsidRPr="004E0B7F">
        <w:rPr>
          <w:sz w:val="24"/>
          <w:szCs w:val="24"/>
        </w:rPr>
        <w:t>Características do Poste;</w:t>
      </w:r>
    </w:p>
    <w:p w14:paraId="7FD3C42A" w14:textId="362950DA" w:rsidR="00611DD4" w:rsidRPr="004E0B7F" w:rsidRDefault="003F15FE" w:rsidP="004E0B7F">
      <w:pPr>
        <w:pStyle w:val="PargrafodaLista"/>
        <w:numPr>
          <w:ilvl w:val="4"/>
          <w:numId w:val="8"/>
        </w:numPr>
        <w:tabs>
          <w:tab w:val="left" w:pos="2440"/>
        </w:tabs>
        <w:spacing w:line="320" w:lineRule="atLeast"/>
        <w:rPr>
          <w:sz w:val="24"/>
          <w:szCs w:val="24"/>
        </w:rPr>
      </w:pPr>
      <w:r w:rsidRPr="004E0B7F">
        <w:rPr>
          <w:sz w:val="24"/>
          <w:szCs w:val="24"/>
        </w:rPr>
        <w:t>Características do(s) braço(s);</w:t>
      </w:r>
    </w:p>
    <w:p w14:paraId="4ABA0E93" w14:textId="7A198441" w:rsidR="008D71BB" w:rsidRPr="004E0B7F" w:rsidRDefault="00611DD4" w:rsidP="004E0B7F">
      <w:pPr>
        <w:pStyle w:val="PargrafodaLista"/>
        <w:numPr>
          <w:ilvl w:val="4"/>
          <w:numId w:val="8"/>
        </w:numPr>
        <w:tabs>
          <w:tab w:val="left" w:pos="2440"/>
        </w:tabs>
        <w:spacing w:line="320" w:lineRule="atLeast"/>
        <w:rPr>
          <w:sz w:val="24"/>
          <w:szCs w:val="24"/>
        </w:rPr>
      </w:pPr>
      <w:r w:rsidRPr="004E0B7F">
        <w:rPr>
          <w:sz w:val="24"/>
          <w:szCs w:val="24"/>
        </w:rPr>
        <w:t>Tipo de tarifa;</w:t>
      </w:r>
    </w:p>
    <w:p w14:paraId="2A65AC89" w14:textId="77777777" w:rsidR="003F15FE" w:rsidRPr="004E0B7F" w:rsidRDefault="003F15FE" w:rsidP="004E0B7F">
      <w:pPr>
        <w:pStyle w:val="PargrafodaLista"/>
        <w:numPr>
          <w:ilvl w:val="4"/>
          <w:numId w:val="8"/>
        </w:numPr>
        <w:tabs>
          <w:tab w:val="left" w:pos="2440"/>
        </w:tabs>
        <w:spacing w:line="320" w:lineRule="atLeast"/>
        <w:rPr>
          <w:sz w:val="24"/>
          <w:szCs w:val="24"/>
        </w:rPr>
      </w:pPr>
      <w:r w:rsidRPr="004E0B7F">
        <w:rPr>
          <w:sz w:val="24"/>
          <w:szCs w:val="24"/>
        </w:rPr>
        <w:t>Registro fotográfico;</w:t>
      </w:r>
    </w:p>
    <w:p w14:paraId="1998D572" w14:textId="1DF0B6E0" w:rsidR="003F15FE" w:rsidRPr="004E0B7F" w:rsidRDefault="003F15FE" w:rsidP="004E0B7F">
      <w:pPr>
        <w:pStyle w:val="PargrafodaLista"/>
        <w:numPr>
          <w:ilvl w:val="3"/>
          <w:numId w:val="8"/>
        </w:numPr>
        <w:tabs>
          <w:tab w:val="left" w:pos="2401"/>
        </w:tabs>
        <w:spacing w:line="320" w:lineRule="atLeast"/>
        <w:rPr>
          <w:sz w:val="24"/>
          <w:szCs w:val="24"/>
        </w:rPr>
      </w:pPr>
      <w:r w:rsidRPr="004E0B7F">
        <w:rPr>
          <w:sz w:val="24"/>
          <w:szCs w:val="24"/>
        </w:rPr>
        <w:t>A numeração correspondente à identificação física do ponto luminoso será feita pela CONTRATADA com a implantação de placa numerada de identificação em cada local – poste, base ou parede – onde estejam instalados os pontos de iluminação, segundo critérios de numeração previamente acordados entre a CONTRATADA e a</w:t>
      </w:r>
      <w:r w:rsidRPr="004E0B7F">
        <w:rPr>
          <w:spacing w:val="-4"/>
          <w:sz w:val="24"/>
          <w:szCs w:val="24"/>
        </w:rPr>
        <w:t xml:space="preserve"> </w:t>
      </w:r>
      <w:r w:rsidR="001C440E" w:rsidRPr="004E0B7F">
        <w:rPr>
          <w:sz w:val="24"/>
          <w:szCs w:val="24"/>
        </w:rPr>
        <w:t>SIMA</w:t>
      </w:r>
      <w:r w:rsidRPr="004E0B7F">
        <w:rPr>
          <w:sz w:val="24"/>
          <w:szCs w:val="24"/>
        </w:rPr>
        <w:t>.</w:t>
      </w:r>
    </w:p>
    <w:p w14:paraId="7DE0C0A3" w14:textId="77777777" w:rsidR="00A80C75" w:rsidRPr="004E0B7F" w:rsidRDefault="00A80C75" w:rsidP="004E0B7F">
      <w:pPr>
        <w:pStyle w:val="PargrafodaLista"/>
        <w:tabs>
          <w:tab w:val="left" w:pos="2401"/>
        </w:tabs>
        <w:spacing w:line="320" w:lineRule="atLeast"/>
        <w:ind w:left="1418"/>
        <w:rPr>
          <w:sz w:val="24"/>
          <w:szCs w:val="24"/>
        </w:rPr>
      </w:pPr>
    </w:p>
    <w:p w14:paraId="17412971" w14:textId="77777777" w:rsidR="003F15FE" w:rsidRPr="004E0B7F" w:rsidRDefault="003F15FE" w:rsidP="004E0B7F">
      <w:pPr>
        <w:pStyle w:val="PargrafodaLista"/>
        <w:numPr>
          <w:ilvl w:val="3"/>
          <w:numId w:val="8"/>
        </w:numPr>
        <w:tabs>
          <w:tab w:val="left" w:pos="2401"/>
        </w:tabs>
        <w:spacing w:line="320" w:lineRule="atLeast"/>
        <w:ind w:left="1418" w:hanging="567"/>
        <w:rPr>
          <w:sz w:val="24"/>
          <w:szCs w:val="24"/>
        </w:rPr>
      </w:pPr>
      <w:r w:rsidRPr="004E0B7F">
        <w:rPr>
          <w:sz w:val="24"/>
          <w:szCs w:val="24"/>
        </w:rPr>
        <w:t>A placa de identificação deve ser em alumínio, dimensões de 140 x 50 mm e 5 mm de espessura e os dígitos da numeração com 30mm de altura. A numeração deve ser impressa em adesivo de polímero. A sua fixação deve ser nos braços das luminárias com cintas de polímero. Nos postes</w:t>
      </w:r>
      <w:r w:rsidRPr="004E0B7F">
        <w:rPr>
          <w:spacing w:val="21"/>
          <w:sz w:val="24"/>
          <w:szCs w:val="24"/>
        </w:rPr>
        <w:t xml:space="preserve"> </w:t>
      </w:r>
      <w:r w:rsidRPr="004E0B7F">
        <w:rPr>
          <w:sz w:val="24"/>
          <w:szCs w:val="24"/>
        </w:rPr>
        <w:t>de</w:t>
      </w:r>
      <w:r w:rsidRPr="004E0B7F">
        <w:rPr>
          <w:spacing w:val="21"/>
          <w:sz w:val="24"/>
          <w:szCs w:val="24"/>
        </w:rPr>
        <w:t xml:space="preserve"> </w:t>
      </w:r>
      <w:r w:rsidRPr="004E0B7F">
        <w:rPr>
          <w:sz w:val="24"/>
          <w:szCs w:val="24"/>
        </w:rPr>
        <w:t>concreto</w:t>
      </w:r>
      <w:r w:rsidRPr="004E0B7F">
        <w:rPr>
          <w:spacing w:val="21"/>
          <w:sz w:val="24"/>
          <w:szCs w:val="24"/>
        </w:rPr>
        <w:t xml:space="preserve"> </w:t>
      </w:r>
      <w:r w:rsidRPr="004E0B7F">
        <w:rPr>
          <w:sz w:val="24"/>
          <w:szCs w:val="24"/>
        </w:rPr>
        <w:t>a</w:t>
      </w:r>
      <w:r w:rsidRPr="004E0B7F">
        <w:rPr>
          <w:spacing w:val="22"/>
          <w:sz w:val="24"/>
          <w:szCs w:val="24"/>
        </w:rPr>
        <w:t xml:space="preserve"> </w:t>
      </w:r>
      <w:r w:rsidRPr="004E0B7F">
        <w:rPr>
          <w:sz w:val="24"/>
          <w:szCs w:val="24"/>
        </w:rPr>
        <w:t>fixações</w:t>
      </w:r>
      <w:r w:rsidRPr="004E0B7F">
        <w:rPr>
          <w:spacing w:val="22"/>
          <w:sz w:val="24"/>
          <w:szCs w:val="24"/>
        </w:rPr>
        <w:t xml:space="preserve"> </w:t>
      </w:r>
      <w:r w:rsidRPr="004E0B7F">
        <w:rPr>
          <w:sz w:val="24"/>
          <w:szCs w:val="24"/>
        </w:rPr>
        <w:t>serão</w:t>
      </w:r>
      <w:r w:rsidRPr="004E0B7F">
        <w:rPr>
          <w:spacing w:val="22"/>
          <w:sz w:val="24"/>
          <w:szCs w:val="24"/>
        </w:rPr>
        <w:t xml:space="preserve"> </w:t>
      </w:r>
      <w:r w:rsidRPr="004E0B7F">
        <w:rPr>
          <w:sz w:val="24"/>
          <w:szCs w:val="24"/>
        </w:rPr>
        <w:t>realizadas</w:t>
      </w:r>
      <w:r w:rsidRPr="004E0B7F">
        <w:rPr>
          <w:spacing w:val="23"/>
          <w:sz w:val="24"/>
          <w:szCs w:val="24"/>
        </w:rPr>
        <w:t xml:space="preserve"> </w:t>
      </w:r>
      <w:r w:rsidRPr="004E0B7F">
        <w:rPr>
          <w:sz w:val="24"/>
          <w:szCs w:val="24"/>
        </w:rPr>
        <w:t>por</w:t>
      </w:r>
      <w:r w:rsidRPr="004E0B7F">
        <w:rPr>
          <w:spacing w:val="22"/>
          <w:sz w:val="24"/>
          <w:szCs w:val="24"/>
        </w:rPr>
        <w:t xml:space="preserve"> </w:t>
      </w:r>
      <w:r w:rsidRPr="004E0B7F">
        <w:rPr>
          <w:sz w:val="24"/>
          <w:szCs w:val="24"/>
        </w:rPr>
        <w:t>meio</w:t>
      </w:r>
      <w:r w:rsidRPr="004E0B7F">
        <w:rPr>
          <w:spacing w:val="21"/>
          <w:sz w:val="24"/>
          <w:szCs w:val="24"/>
        </w:rPr>
        <w:t xml:space="preserve"> </w:t>
      </w:r>
      <w:r w:rsidRPr="004E0B7F">
        <w:rPr>
          <w:sz w:val="24"/>
          <w:szCs w:val="24"/>
        </w:rPr>
        <w:t>de</w:t>
      </w:r>
      <w:r w:rsidRPr="004E0B7F">
        <w:rPr>
          <w:spacing w:val="21"/>
          <w:sz w:val="24"/>
          <w:szCs w:val="24"/>
        </w:rPr>
        <w:t xml:space="preserve"> </w:t>
      </w:r>
      <w:r w:rsidRPr="004E0B7F">
        <w:rPr>
          <w:sz w:val="24"/>
          <w:szCs w:val="24"/>
        </w:rPr>
        <w:t>braçadeiras</w:t>
      </w:r>
      <w:r w:rsidRPr="004E0B7F">
        <w:rPr>
          <w:spacing w:val="23"/>
          <w:sz w:val="24"/>
          <w:szCs w:val="24"/>
        </w:rPr>
        <w:t xml:space="preserve"> </w:t>
      </w:r>
      <w:r w:rsidRPr="004E0B7F">
        <w:rPr>
          <w:sz w:val="24"/>
          <w:szCs w:val="24"/>
        </w:rPr>
        <w:t>de</w:t>
      </w:r>
      <w:r w:rsidRPr="004E0B7F">
        <w:rPr>
          <w:spacing w:val="22"/>
          <w:sz w:val="24"/>
          <w:szCs w:val="24"/>
        </w:rPr>
        <w:t xml:space="preserve"> </w:t>
      </w:r>
      <w:r w:rsidRPr="004E0B7F">
        <w:rPr>
          <w:sz w:val="24"/>
          <w:szCs w:val="24"/>
        </w:rPr>
        <w:t>aço</w:t>
      </w:r>
      <w:r w:rsidRPr="004E0B7F">
        <w:rPr>
          <w:spacing w:val="25"/>
          <w:sz w:val="24"/>
          <w:szCs w:val="24"/>
        </w:rPr>
        <w:t xml:space="preserve"> </w:t>
      </w:r>
      <w:r w:rsidRPr="004E0B7F">
        <w:rPr>
          <w:sz w:val="24"/>
          <w:szCs w:val="24"/>
        </w:rPr>
        <w:t>galvanizado</w:t>
      </w:r>
      <w:r w:rsidRPr="004E0B7F">
        <w:rPr>
          <w:spacing w:val="26"/>
          <w:sz w:val="24"/>
          <w:szCs w:val="24"/>
        </w:rPr>
        <w:t xml:space="preserve"> </w:t>
      </w:r>
      <w:r w:rsidRPr="004E0B7F">
        <w:rPr>
          <w:sz w:val="24"/>
          <w:szCs w:val="24"/>
        </w:rPr>
        <w:t>de</w:t>
      </w:r>
      <w:r w:rsidRPr="004E0B7F">
        <w:rPr>
          <w:spacing w:val="21"/>
          <w:sz w:val="24"/>
          <w:szCs w:val="24"/>
        </w:rPr>
        <w:t xml:space="preserve"> </w:t>
      </w:r>
      <w:r w:rsidRPr="004E0B7F">
        <w:rPr>
          <w:sz w:val="24"/>
          <w:szCs w:val="24"/>
        </w:rPr>
        <w:t>3/8”</w:t>
      </w:r>
      <w:r w:rsidRPr="004E0B7F">
        <w:rPr>
          <w:spacing w:val="22"/>
          <w:sz w:val="24"/>
          <w:szCs w:val="24"/>
        </w:rPr>
        <w:t xml:space="preserve"> </w:t>
      </w:r>
      <w:r w:rsidRPr="004E0B7F">
        <w:rPr>
          <w:sz w:val="24"/>
          <w:szCs w:val="24"/>
        </w:rPr>
        <w:t>de largura. Para os postes de aço, a fixação das placas será feita com rebite tipo POP de alumínio, em furos executados no corpo do poste.</w:t>
      </w:r>
    </w:p>
    <w:p w14:paraId="66A7C80C" w14:textId="3DA99859" w:rsidR="00C33C70" w:rsidRPr="004E0B7F" w:rsidRDefault="003F15FE" w:rsidP="004E0B7F">
      <w:pPr>
        <w:pStyle w:val="PargrafodaLista"/>
        <w:numPr>
          <w:ilvl w:val="3"/>
          <w:numId w:val="8"/>
        </w:numPr>
        <w:tabs>
          <w:tab w:val="left" w:pos="2401"/>
        </w:tabs>
        <w:spacing w:line="320" w:lineRule="atLeast"/>
        <w:ind w:left="1418" w:hanging="567"/>
        <w:rPr>
          <w:sz w:val="24"/>
          <w:szCs w:val="24"/>
        </w:rPr>
      </w:pPr>
      <w:r w:rsidRPr="004E0B7F">
        <w:rPr>
          <w:sz w:val="24"/>
          <w:szCs w:val="24"/>
        </w:rPr>
        <w:t>A placa de identificação para os postes decorativos deve ser em alumínio, com dimensões de 80 x 20 mm e 05 mm de espessura e os dígitos da numeração com 08 mm de altura impressa em adesivo polímero. Nestes postes, a fixação das placas será feita com rebite tipo POP de alumínio em furos executados no corpo do</w:t>
      </w:r>
      <w:r w:rsidRPr="004E0B7F">
        <w:rPr>
          <w:spacing w:val="-1"/>
          <w:sz w:val="24"/>
          <w:szCs w:val="24"/>
        </w:rPr>
        <w:t xml:space="preserve"> </w:t>
      </w:r>
      <w:r w:rsidRPr="004E0B7F">
        <w:rPr>
          <w:sz w:val="24"/>
          <w:szCs w:val="24"/>
        </w:rPr>
        <w:t>poste.</w:t>
      </w:r>
    </w:p>
    <w:p w14:paraId="4EEEA2CE" w14:textId="440BEA25" w:rsidR="00FE29CD" w:rsidRPr="004E0B7F" w:rsidRDefault="000670CB" w:rsidP="004E0B7F">
      <w:pPr>
        <w:pStyle w:val="PargrafodaLista"/>
        <w:numPr>
          <w:ilvl w:val="2"/>
          <w:numId w:val="8"/>
        </w:numPr>
        <w:adjustRightInd w:val="0"/>
        <w:spacing w:line="320" w:lineRule="atLeast"/>
        <w:rPr>
          <w:sz w:val="24"/>
          <w:szCs w:val="24"/>
        </w:rPr>
      </w:pPr>
      <w:r w:rsidRPr="004E0B7F">
        <w:rPr>
          <w:b/>
          <w:sz w:val="24"/>
          <w:szCs w:val="24"/>
        </w:rPr>
        <w:t xml:space="preserve">Atualização do plano de iluminação urbana de </w:t>
      </w:r>
      <w:r w:rsidR="001E162D" w:rsidRPr="004E0B7F">
        <w:rPr>
          <w:b/>
          <w:sz w:val="24"/>
          <w:szCs w:val="24"/>
        </w:rPr>
        <w:t>M</w:t>
      </w:r>
      <w:r w:rsidRPr="004E0B7F">
        <w:rPr>
          <w:b/>
          <w:sz w:val="24"/>
          <w:szCs w:val="24"/>
        </w:rPr>
        <w:t>aceió:</w:t>
      </w:r>
      <w:r w:rsidRPr="004E0B7F" w:rsidDel="00540B1C">
        <w:rPr>
          <w:b/>
          <w:sz w:val="24"/>
          <w:szCs w:val="24"/>
        </w:rPr>
        <w:t xml:space="preserve"> </w:t>
      </w:r>
    </w:p>
    <w:p w14:paraId="39927CAB" w14:textId="1B905A17" w:rsidR="00FE29CD" w:rsidRPr="004E0B7F" w:rsidRDefault="000670CB" w:rsidP="004E0B7F">
      <w:pPr>
        <w:pStyle w:val="PargrafodaLista"/>
        <w:numPr>
          <w:ilvl w:val="3"/>
          <w:numId w:val="8"/>
        </w:numPr>
        <w:adjustRightInd w:val="0"/>
        <w:spacing w:line="320" w:lineRule="atLeast"/>
        <w:rPr>
          <w:sz w:val="24"/>
          <w:szCs w:val="24"/>
        </w:rPr>
      </w:pPr>
      <w:r w:rsidRPr="004E0B7F">
        <w:rPr>
          <w:sz w:val="24"/>
          <w:szCs w:val="24"/>
        </w:rPr>
        <w:t>Caberá a CONTRATA</w:t>
      </w:r>
      <w:r w:rsidR="00B26925" w:rsidRPr="004E0B7F">
        <w:rPr>
          <w:sz w:val="24"/>
          <w:szCs w:val="24"/>
        </w:rPr>
        <w:t>NTE</w:t>
      </w:r>
      <w:r w:rsidRPr="004E0B7F">
        <w:rPr>
          <w:sz w:val="24"/>
          <w:szCs w:val="24"/>
        </w:rPr>
        <w:t xml:space="preserve"> realizar a atualização do Plano de Iluminação Urbana atual, objetivando a manutenção das </w:t>
      </w:r>
      <w:r w:rsidRPr="004E0B7F">
        <w:rPr>
          <w:sz w:val="24"/>
          <w:szCs w:val="24"/>
        </w:rPr>
        <w:lastRenderedPageBreak/>
        <w:t xml:space="preserve">premissas estabelecidas no desenvolvimento do mesmo e ainda o adequando às atuais condições urbanísticas do município considerando o crescimento demográfico da região, </w:t>
      </w:r>
      <w:r w:rsidR="00B26925" w:rsidRPr="004E0B7F">
        <w:rPr>
          <w:sz w:val="24"/>
          <w:szCs w:val="24"/>
        </w:rPr>
        <w:t>na qual a CONTRATADA deverá seguir</w:t>
      </w:r>
      <w:r w:rsidR="003F379A" w:rsidRPr="004E0B7F">
        <w:rPr>
          <w:sz w:val="24"/>
          <w:szCs w:val="24"/>
        </w:rPr>
        <w:t xml:space="preserve"> o que for determinado.</w:t>
      </w:r>
      <w:r w:rsidR="00B26925" w:rsidRPr="004E0B7F">
        <w:rPr>
          <w:sz w:val="24"/>
          <w:szCs w:val="24"/>
        </w:rPr>
        <w:t xml:space="preserve"> </w:t>
      </w:r>
    </w:p>
    <w:p w14:paraId="40EC3B90" w14:textId="77777777" w:rsidR="00FE29CD" w:rsidRPr="004E0B7F" w:rsidRDefault="000670CB" w:rsidP="004E0B7F">
      <w:pPr>
        <w:pStyle w:val="PargrafodaLista"/>
        <w:numPr>
          <w:ilvl w:val="3"/>
          <w:numId w:val="8"/>
        </w:numPr>
        <w:adjustRightInd w:val="0"/>
        <w:spacing w:line="320" w:lineRule="atLeast"/>
        <w:rPr>
          <w:sz w:val="24"/>
          <w:szCs w:val="24"/>
        </w:rPr>
      </w:pPr>
      <w:r w:rsidRPr="004E0B7F">
        <w:rPr>
          <w:sz w:val="24"/>
          <w:szCs w:val="24"/>
        </w:rPr>
        <w:t>Deverá constar na Atualização do Plano de Iluminação Urbana também uma planilha com proposta de programação atualizada de investimentos plurianual com definição de etapas e recursos necessários para um horizonte de cinco</w:t>
      </w:r>
      <w:r w:rsidRPr="004E0B7F">
        <w:rPr>
          <w:spacing w:val="3"/>
          <w:sz w:val="24"/>
          <w:szCs w:val="24"/>
        </w:rPr>
        <w:t xml:space="preserve"> </w:t>
      </w:r>
      <w:r w:rsidRPr="004E0B7F">
        <w:rPr>
          <w:sz w:val="24"/>
          <w:szCs w:val="24"/>
        </w:rPr>
        <w:t>anos.</w:t>
      </w:r>
    </w:p>
    <w:p w14:paraId="553A72CE" w14:textId="41B5CE9E" w:rsidR="000670CB" w:rsidRPr="004E0B7F" w:rsidRDefault="000670CB" w:rsidP="004E0B7F">
      <w:pPr>
        <w:pStyle w:val="PargrafodaLista"/>
        <w:numPr>
          <w:ilvl w:val="3"/>
          <w:numId w:val="8"/>
        </w:numPr>
        <w:adjustRightInd w:val="0"/>
        <w:spacing w:line="320" w:lineRule="atLeast"/>
        <w:rPr>
          <w:sz w:val="24"/>
          <w:szCs w:val="24"/>
        </w:rPr>
      </w:pPr>
      <w:r w:rsidRPr="004E0B7F">
        <w:rPr>
          <w:sz w:val="24"/>
          <w:szCs w:val="24"/>
        </w:rPr>
        <w:t xml:space="preserve">Na fase de diagnóstico da atualização </w:t>
      </w:r>
      <w:r w:rsidRPr="004E0B7F">
        <w:rPr>
          <w:spacing w:val="2"/>
          <w:sz w:val="24"/>
          <w:szCs w:val="24"/>
        </w:rPr>
        <w:t xml:space="preserve">do </w:t>
      </w:r>
      <w:r w:rsidRPr="004E0B7F">
        <w:rPr>
          <w:sz w:val="24"/>
          <w:szCs w:val="24"/>
        </w:rPr>
        <w:t>Plano de Iluminação Urbana, deverá ser realizado o levantamento das APP – Áreas de Preservação Permanentes do município de MACEIÓ, levando-se em consideração as exigências das Leis Ambientais quanto às interferências das redes de Iluminação Pública, construídas junto às áreas protegidas.</w:t>
      </w:r>
    </w:p>
    <w:p w14:paraId="2140D274" w14:textId="77777777" w:rsidR="000670CB" w:rsidRPr="004E0B7F" w:rsidRDefault="000670CB" w:rsidP="004E0B7F">
      <w:pPr>
        <w:tabs>
          <w:tab w:val="left" w:pos="2401"/>
        </w:tabs>
        <w:spacing w:line="320" w:lineRule="atLeast"/>
        <w:ind w:left="851"/>
        <w:rPr>
          <w:sz w:val="24"/>
          <w:szCs w:val="24"/>
        </w:rPr>
      </w:pPr>
    </w:p>
    <w:p w14:paraId="5361498B" w14:textId="219C949A" w:rsidR="003F15FE" w:rsidRPr="004E0B7F" w:rsidRDefault="003F15FE" w:rsidP="004E0B7F">
      <w:pPr>
        <w:pStyle w:val="PargrafodaLista"/>
        <w:numPr>
          <w:ilvl w:val="2"/>
          <w:numId w:val="8"/>
        </w:numPr>
        <w:tabs>
          <w:tab w:val="left" w:pos="1468"/>
        </w:tabs>
        <w:spacing w:line="320" w:lineRule="atLeast"/>
        <w:ind w:left="1134" w:hanging="578"/>
        <w:rPr>
          <w:sz w:val="24"/>
          <w:szCs w:val="24"/>
        </w:rPr>
      </w:pPr>
      <w:r w:rsidRPr="004E0B7F">
        <w:rPr>
          <w:b/>
          <w:sz w:val="24"/>
          <w:szCs w:val="24"/>
        </w:rPr>
        <w:t>Implantação do Sistema Informatizado de Gerenciamento da IP:</w:t>
      </w:r>
      <w:r w:rsidRPr="004E0B7F">
        <w:rPr>
          <w:sz w:val="24"/>
          <w:szCs w:val="24"/>
        </w:rPr>
        <w:t xml:space="preserve"> A CONTRATADA deverá implantar no prazo máximo de </w:t>
      </w:r>
      <w:r w:rsidR="00D50D02" w:rsidRPr="004E0B7F">
        <w:rPr>
          <w:sz w:val="24"/>
          <w:szCs w:val="24"/>
        </w:rPr>
        <w:t xml:space="preserve">15 </w:t>
      </w:r>
      <w:r w:rsidRPr="004E0B7F">
        <w:rPr>
          <w:sz w:val="24"/>
          <w:szCs w:val="24"/>
        </w:rPr>
        <w:t>(</w:t>
      </w:r>
      <w:r w:rsidR="00D50D02" w:rsidRPr="004E0B7F">
        <w:rPr>
          <w:sz w:val="24"/>
          <w:szCs w:val="24"/>
        </w:rPr>
        <w:t>quinze</w:t>
      </w:r>
      <w:r w:rsidRPr="004E0B7F">
        <w:rPr>
          <w:sz w:val="24"/>
          <w:szCs w:val="24"/>
        </w:rPr>
        <w:t>) dias após a assinatura do Contrato, em base sua, sistema informatizado que permita o gerenciamento do Sistema de Iluminação Pública a nível patrimonial, quantitativo, qualitativo e operacional, vinculando cada ponto luminoso a um</w:t>
      </w:r>
      <w:r w:rsidRPr="004E0B7F">
        <w:rPr>
          <w:spacing w:val="-4"/>
          <w:sz w:val="24"/>
          <w:szCs w:val="24"/>
        </w:rPr>
        <w:t xml:space="preserve"> </w:t>
      </w:r>
      <w:r w:rsidRPr="004E0B7F">
        <w:rPr>
          <w:sz w:val="24"/>
          <w:szCs w:val="24"/>
        </w:rPr>
        <w:t>número-código.</w:t>
      </w:r>
    </w:p>
    <w:p w14:paraId="3E195C8B" w14:textId="7ABBA882" w:rsidR="00B8017C" w:rsidRPr="004E0B7F" w:rsidRDefault="003F15FE" w:rsidP="004E0B7F">
      <w:pPr>
        <w:pStyle w:val="PargrafodaLista"/>
        <w:numPr>
          <w:ilvl w:val="3"/>
          <w:numId w:val="8"/>
        </w:numPr>
        <w:spacing w:line="320" w:lineRule="atLeast"/>
        <w:rPr>
          <w:sz w:val="24"/>
          <w:szCs w:val="24"/>
        </w:rPr>
      </w:pPr>
      <w:r w:rsidRPr="004E0B7F">
        <w:rPr>
          <w:sz w:val="24"/>
          <w:szCs w:val="24"/>
        </w:rPr>
        <w:t xml:space="preserve">A CONTRATADA deverá instalar na </w:t>
      </w:r>
      <w:r w:rsidR="001C440E" w:rsidRPr="004E0B7F">
        <w:rPr>
          <w:sz w:val="24"/>
          <w:szCs w:val="24"/>
        </w:rPr>
        <w:t>SIMA</w:t>
      </w:r>
      <w:r w:rsidRPr="004E0B7F">
        <w:rPr>
          <w:sz w:val="24"/>
          <w:szCs w:val="24"/>
        </w:rPr>
        <w:t>, em locais a serem posteriormente definidos,</w:t>
      </w:r>
      <w:r w:rsidR="00B8017C" w:rsidRPr="004E0B7F">
        <w:rPr>
          <w:sz w:val="24"/>
          <w:szCs w:val="24"/>
        </w:rPr>
        <w:t xml:space="preserve"> denominado como</w:t>
      </w:r>
      <w:r w:rsidR="000052CD" w:rsidRPr="004E0B7F">
        <w:rPr>
          <w:sz w:val="24"/>
          <w:szCs w:val="24"/>
        </w:rPr>
        <w:t xml:space="preserve"> CCO – Centro de Controle Operacional</w:t>
      </w:r>
      <w:r w:rsidR="00B8017C" w:rsidRPr="004E0B7F">
        <w:rPr>
          <w:sz w:val="24"/>
          <w:szCs w:val="24"/>
        </w:rPr>
        <w:t xml:space="preserve">, </w:t>
      </w:r>
      <w:r w:rsidR="00856211" w:rsidRPr="004E0B7F">
        <w:rPr>
          <w:sz w:val="24"/>
          <w:szCs w:val="24"/>
        </w:rPr>
        <w:t>terminal</w:t>
      </w:r>
      <w:r w:rsidRPr="004E0B7F">
        <w:rPr>
          <w:sz w:val="24"/>
          <w:szCs w:val="24"/>
        </w:rPr>
        <w:t xml:space="preserve"> de consultas compostos dos programas e equipamentos de informática necessários ao acompanhamento das atividades </w:t>
      </w:r>
      <w:r w:rsidR="00B8017C" w:rsidRPr="004E0B7F">
        <w:rPr>
          <w:sz w:val="24"/>
          <w:szCs w:val="24"/>
        </w:rPr>
        <w:t xml:space="preserve">e eventos dos dispositivos de </w:t>
      </w:r>
      <w:proofErr w:type="spellStart"/>
      <w:r w:rsidR="00B8017C" w:rsidRPr="004E0B7F">
        <w:rPr>
          <w:sz w:val="24"/>
          <w:szCs w:val="24"/>
        </w:rPr>
        <w:t>telegestão</w:t>
      </w:r>
      <w:proofErr w:type="spellEnd"/>
      <w:r w:rsidR="00B8017C" w:rsidRPr="004E0B7F">
        <w:rPr>
          <w:sz w:val="24"/>
          <w:szCs w:val="24"/>
        </w:rPr>
        <w:t xml:space="preserve"> e software de gestão, disponibilizando um link de internet dedicada de 50 Mbps, para acesso ao sistema de controle e atender toda a estrutura da CONTRATANTE, possibilitando o acompanhamento e fiscalização em tempo real do SIP do município</w:t>
      </w:r>
      <w:r w:rsidR="00814827" w:rsidRPr="004E0B7F">
        <w:rPr>
          <w:sz w:val="24"/>
          <w:szCs w:val="24"/>
        </w:rPr>
        <w:t>, conforme definido neste Projeto Básico</w:t>
      </w:r>
      <w:r w:rsidR="00B8017C" w:rsidRPr="004E0B7F">
        <w:rPr>
          <w:sz w:val="24"/>
          <w:szCs w:val="24"/>
        </w:rPr>
        <w:t>.</w:t>
      </w:r>
    </w:p>
    <w:p w14:paraId="6A761F3A" w14:textId="77777777" w:rsidR="00B8017C" w:rsidRPr="004E0B7F" w:rsidRDefault="00B8017C" w:rsidP="004E0B7F">
      <w:pPr>
        <w:pStyle w:val="PargrafodaLista"/>
        <w:spacing w:line="320" w:lineRule="atLeast"/>
        <w:ind w:left="1418"/>
        <w:rPr>
          <w:sz w:val="24"/>
          <w:szCs w:val="24"/>
        </w:rPr>
      </w:pPr>
    </w:p>
    <w:p w14:paraId="0FDE5B40" w14:textId="77777777" w:rsidR="005A7325" w:rsidRPr="004E0B7F" w:rsidRDefault="00B8017C" w:rsidP="004E0B7F">
      <w:pPr>
        <w:spacing w:line="320" w:lineRule="atLeast"/>
        <w:ind w:left="708" w:firstLine="708"/>
        <w:rPr>
          <w:sz w:val="24"/>
          <w:szCs w:val="24"/>
        </w:rPr>
      </w:pPr>
      <w:r w:rsidRPr="004E0B7F">
        <w:rPr>
          <w:sz w:val="24"/>
          <w:szCs w:val="24"/>
        </w:rPr>
        <w:t xml:space="preserve">Requisitos mínimos </w:t>
      </w:r>
      <w:r w:rsidR="005A7325" w:rsidRPr="004E0B7F">
        <w:rPr>
          <w:sz w:val="24"/>
          <w:szCs w:val="24"/>
        </w:rPr>
        <w:t>do terminal/servidor</w:t>
      </w:r>
      <w:r w:rsidRPr="004E0B7F">
        <w:rPr>
          <w:sz w:val="24"/>
          <w:szCs w:val="24"/>
        </w:rPr>
        <w:t>:</w:t>
      </w:r>
    </w:p>
    <w:p w14:paraId="202CB02F" w14:textId="77777777" w:rsidR="005A7325" w:rsidRPr="004E0B7F" w:rsidRDefault="005A7325" w:rsidP="004E0B7F">
      <w:pPr>
        <w:pStyle w:val="PargrafodaLista"/>
        <w:numPr>
          <w:ilvl w:val="0"/>
          <w:numId w:val="6"/>
        </w:numPr>
        <w:spacing w:line="320" w:lineRule="atLeast"/>
        <w:rPr>
          <w:sz w:val="24"/>
          <w:szCs w:val="24"/>
        </w:rPr>
      </w:pPr>
      <w:r w:rsidRPr="004E0B7F">
        <w:rPr>
          <w:sz w:val="24"/>
          <w:szCs w:val="24"/>
          <w:shd w:val="clear" w:color="auto" w:fill="FFFFFF"/>
        </w:rPr>
        <w:t>2</w:t>
      </w:r>
      <w:r w:rsidR="00B8017C" w:rsidRPr="004E0B7F">
        <w:rPr>
          <w:sz w:val="24"/>
          <w:szCs w:val="24"/>
          <w:shd w:val="clear" w:color="auto" w:fill="FFFFFF"/>
        </w:rPr>
        <w:t xml:space="preserve"> Monitores de 44”</w:t>
      </w:r>
      <w:r w:rsidRPr="004E0B7F">
        <w:rPr>
          <w:sz w:val="24"/>
          <w:szCs w:val="24"/>
          <w:shd w:val="clear" w:color="auto" w:fill="FFFFFF"/>
        </w:rPr>
        <w:t xml:space="preserve"> com resolução mínima 1280 x 1024</w:t>
      </w:r>
    </w:p>
    <w:p w14:paraId="52679234" w14:textId="77777777" w:rsidR="005A7325" w:rsidRPr="004E0B7F" w:rsidRDefault="005A7325" w:rsidP="004E0B7F">
      <w:pPr>
        <w:pStyle w:val="PargrafodaLista"/>
        <w:numPr>
          <w:ilvl w:val="0"/>
          <w:numId w:val="6"/>
        </w:numPr>
        <w:spacing w:line="320" w:lineRule="atLeast"/>
        <w:rPr>
          <w:sz w:val="24"/>
          <w:szCs w:val="24"/>
        </w:rPr>
      </w:pPr>
      <w:r w:rsidRPr="004E0B7F">
        <w:rPr>
          <w:rFonts w:eastAsia="Times New Roman"/>
          <w:sz w:val="24"/>
          <w:szCs w:val="24"/>
          <w:lang w:bidi="ar-SA"/>
        </w:rPr>
        <w:t xml:space="preserve">Intel® Core™ i3-7100T Processor 3M Cache, 3,40 GHz </w:t>
      </w:r>
    </w:p>
    <w:p w14:paraId="19DA566B" w14:textId="77777777" w:rsidR="005A7325" w:rsidRPr="004E0B7F" w:rsidRDefault="005A7325" w:rsidP="004E0B7F">
      <w:pPr>
        <w:pStyle w:val="PargrafodaLista"/>
        <w:numPr>
          <w:ilvl w:val="0"/>
          <w:numId w:val="6"/>
        </w:numPr>
        <w:spacing w:line="320" w:lineRule="atLeast"/>
        <w:rPr>
          <w:sz w:val="24"/>
          <w:szCs w:val="24"/>
        </w:rPr>
      </w:pPr>
      <w:r w:rsidRPr="004E0B7F">
        <w:rPr>
          <w:rFonts w:eastAsia="Times New Roman"/>
          <w:sz w:val="24"/>
          <w:szCs w:val="24"/>
          <w:lang w:bidi="ar-SA"/>
        </w:rPr>
        <w:t xml:space="preserve">4 GB de memória RAM (DDR 3) </w:t>
      </w:r>
    </w:p>
    <w:p w14:paraId="584956B6" w14:textId="77777777" w:rsidR="005A7325" w:rsidRPr="004E0B7F" w:rsidRDefault="005A7325" w:rsidP="004E0B7F">
      <w:pPr>
        <w:pStyle w:val="PargrafodaLista"/>
        <w:numPr>
          <w:ilvl w:val="0"/>
          <w:numId w:val="6"/>
        </w:numPr>
        <w:spacing w:line="320" w:lineRule="atLeast"/>
        <w:rPr>
          <w:sz w:val="24"/>
          <w:szCs w:val="24"/>
        </w:rPr>
      </w:pPr>
      <w:r w:rsidRPr="004E0B7F">
        <w:rPr>
          <w:rFonts w:eastAsia="Times New Roman"/>
          <w:sz w:val="24"/>
          <w:szCs w:val="24"/>
          <w:lang w:bidi="ar-SA"/>
        </w:rPr>
        <w:t xml:space="preserve">500 GB de HD. Não considerando o backup local diário dos </w:t>
      </w:r>
      <w:r w:rsidRPr="004E0B7F">
        <w:rPr>
          <w:rFonts w:eastAsia="Times New Roman"/>
          <w:sz w:val="24"/>
          <w:szCs w:val="24"/>
          <w:lang w:bidi="ar-SA"/>
        </w:rPr>
        <w:lastRenderedPageBreak/>
        <w:t>arquivos de vídeo</w:t>
      </w:r>
    </w:p>
    <w:p w14:paraId="3758C237" w14:textId="77777777" w:rsidR="005A7325" w:rsidRPr="004E0B7F" w:rsidRDefault="005A7325" w:rsidP="004E0B7F">
      <w:pPr>
        <w:pStyle w:val="PargrafodaLista"/>
        <w:numPr>
          <w:ilvl w:val="0"/>
          <w:numId w:val="6"/>
        </w:numPr>
        <w:spacing w:line="320" w:lineRule="atLeast"/>
        <w:rPr>
          <w:sz w:val="24"/>
          <w:szCs w:val="24"/>
        </w:rPr>
      </w:pPr>
      <w:r w:rsidRPr="004E0B7F">
        <w:rPr>
          <w:rFonts w:eastAsia="Times New Roman"/>
          <w:sz w:val="24"/>
          <w:szCs w:val="24"/>
          <w:lang w:bidi="ar-SA"/>
        </w:rPr>
        <w:t>Placa de rede 10/100 (</w:t>
      </w:r>
      <w:proofErr w:type="spellStart"/>
      <w:r w:rsidRPr="004E0B7F">
        <w:rPr>
          <w:rFonts w:eastAsia="Times New Roman"/>
          <w:sz w:val="24"/>
          <w:szCs w:val="24"/>
          <w:lang w:bidi="ar-SA"/>
        </w:rPr>
        <w:t>Fast</w:t>
      </w:r>
      <w:proofErr w:type="spellEnd"/>
      <w:r w:rsidRPr="004E0B7F">
        <w:rPr>
          <w:rFonts w:eastAsia="Times New Roman"/>
          <w:sz w:val="24"/>
          <w:szCs w:val="24"/>
          <w:lang w:bidi="ar-SA"/>
        </w:rPr>
        <w:t xml:space="preserve"> Ethernet) </w:t>
      </w:r>
    </w:p>
    <w:p w14:paraId="3CAF1CA6" w14:textId="77777777" w:rsidR="005A7325" w:rsidRPr="004E0B7F" w:rsidRDefault="005A7325" w:rsidP="004E0B7F">
      <w:pPr>
        <w:pStyle w:val="PargrafodaLista"/>
        <w:numPr>
          <w:ilvl w:val="0"/>
          <w:numId w:val="6"/>
        </w:numPr>
        <w:spacing w:line="320" w:lineRule="atLeast"/>
        <w:rPr>
          <w:sz w:val="24"/>
          <w:szCs w:val="24"/>
        </w:rPr>
      </w:pPr>
      <w:r w:rsidRPr="004E0B7F">
        <w:rPr>
          <w:rFonts w:eastAsia="Times New Roman"/>
          <w:sz w:val="24"/>
          <w:szCs w:val="24"/>
          <w:lang w:bidi="ar-SA"/>
        </w:rPr>
        <w:t xml:space="preserve">Placa de vídeo: 1 GB VRAM ATI HD 5550 </w:t>
      </w:r>
    </w:p>
    <w:p w14:paraId="525DC27D" w14:textId="485D2BB3" w:rsidR="00B8017C" w:rsidRPr="004E0B7F" w:rsidRDefault="005A7325" w:rsidP="004E0B7F">
      <w:pPr>
        <w:pStyle w:val="PargrafodaLista"/>
        <w:numPr>
          <w:ilvl w:val="0"/>
          <w:numId w:val="6"/>
        </w:numPr>
        <w:spacing w:line="320" w:lineRule="atLeast"/>
        <w:rPr>
          <w:sz w:val="24"/>
          <w:szCs w:val="24"/>
        </w:rPr>
      </w:pPr>
      <w:r w:rsidRPr="004E0B7F">
        <w:rPr>
          <w:rFonts w:eastAsia="Times New Roman"/>
          <w:sz w:val="24"/>
          <w:szCs w:val="24"/>
          <w:lang w:bidi="ar-SA"/>
        </w:rPr>
        <w:t>Slot para leitura de cartão SD (sem esse slot não será possível a reprodução direta ou leitura dos arquivos)</w:t>
      </w:r>
    </w:p>
    <w:p w14:paraId="39623D08" w14:textId="77777777" w:rsidR="005A7325" w:rsidRPr="004E0B7F" w:rsidRDefault="005A7325" w:rsidP="004E0B7F">
      <w:pPr>
        <w:pStyle w:val="PargrafodaLista"/>
        <w:spacing w:line="320" w:lineRule="atLeast"/>
        <w:ind w:left="2136"/>
        <w:rPr>
          <w:sz w:val="24"/>
          <w:szCs w:val="24"/>
        </w:rPr>
      </w:pPr>
    </w:p>
    <w:p w14:paraId="198897E0" w14:textId="3DAC85B7" w:rsidR="00B4111D" w:rsidRPr="004E0B7F" w:rsidRDefault="003F15FE" w:rsidP="004E0B7F">
      <w:pPr>
        <w:pStyle w:val="PargrafodaLista"/>
        <w:numPr>
          <w:ilvl w:val="4"/>
          <w:numId w:val="8"/>
        </w:numPr>
        <w:spacing w:line="320" w:lineRule="atLeast"/>
        <w:rPr>
          <w:sz w:val="24"/>
          <w:szCs w:val="24"/>
        </w:rPr>
      </w:pPr>
      <w:r w:rsidRPr="004E0B7F">
        <w:rPr>
          <w:sz w:val="24"/>
          <w:szCs w:val="24"/>
        </w:rPr>
        <w:t xml:space="preserve">A instalação dos terminais de consulta dar-se-á no prazo máximo de </w:t>
      </w:r>
      <w:r w:rsidR="0070729A" w:rsidRPr="004E0B7F">
        <w:rPr>
          <w:sz w:val="24"/>
          <w:szCs w:val="24"/>
        </w:rPr>
        <w:t>30</w:t>
      </w:r>
      <w:r w:rsidRPr="004E0B7F">
        <w:rPr>
          <w:sz w:val="24"/>
          <w:szCs w:val="24"/>
        </w:rPr>
        <w:t xml:space="preserve"> (</w:t>
      </w:r>
      <w:r w:rsidR="0070729A" w:rsidRPr="004E0B7F">
        <w:rPr>
          <w:sz w:val="24"/>
          <w:szCs w:val="24"/>
        </w:rPr>
        <w:t>trinta</w:t>
      </w:r>
      <w:r w:rsidRPr="004E0B7F">
        <w:rPr>
          <w:sz w:val="24"/>
          <w:szCs w:val="24"/>
        </w:rPr>
        <w:t>) dias após a definição dos</w:t>
      </w:r>
      <w:r w:rsidRPr="004E0B7F">
        <w:rPr>
          <w:spacing w:val="-28"/>
          <w:sz w:val="24"/>
          <w:szCs w:val="24"/>
        </w:rPr>
        <w:t xml:space="preserve"> </w:t>
      </w:r>
      <w:r w:rsidRPr="004E0B7F">
        <w:rPr>
          <w:sz w:val="24"/>
          <w:szCs w:val="24"/>
        </w:rPr>
        <w:t>locais.</w:t>
      </w:r>
      <w:r w:rsidR="00B8017C" w:rsidRPr="004E0B7F">
        <w:rPr>
          <w:sz w:val="24"/>
          <w:szCs w:val="24"/>
        </w:rPr>
        <w:t xml:space="preserve"> </w:t>
      </w:r>
    </w:p>
    <w:p w14:paraId="3B1D31A0" w14:textId="75379F53" w:rsidR="003F15FE" w:rsidRPr="004E0B7F" w:rsidRDefault="003F15FE" w:rsidP="004E0B7F">
      <w:pPr>
        <w:pStyle w:val="PargrafodaLista"/>
        <w:numPr>
          <w:ilvl w:val="3"/>
          <w:numId w:val="8"/>
        </w:numPr>
        <w:tabs>
          <w:tab w:val="left" w:pos="2454"/>
        </w:tabs>
        <w:spacing w:line="320" w:lineRule="atLeast"/>
        <w:rPr>
          <w:sz w:val="24"/>
          <w:szCs w:val="24"/>
        </w:rPr>
      </w:pPr>
      <w:r w:rsidRPr="004E0B7F">
        <w:rPr>
          <w:sz w:val="24"/>
          <w:szCs w:val="24"/>
        </w:rPr>
        <w:t xml:space="preserve">A gestão do cadastramento do Sistema de Iluminação Pública será parte integrante desse sistema informatizado, tendo como referência inicial a base de dados de iluminação pública disponível na </w:t>
      </w:r>
      <w:r w:rsidR="001C440E" w:rsidRPr="004E0B7F">
        <w:rPr>
          <w:sz w:val="24"/>
          <w:szCs w:val="24"/>
        </w:rPr>
        <w:t>SIMA</w:t>
      </w:r>
      <w:r w:rsidRPr="004E0B7F">
        <w:rPr>
          <w:sz w:val="24"/>
          <w:szCs w:val="24"/>
        </w:rPr>
        <w:t>, e informações disponíveis no sistema de dados d</w:t>
      </w:r>
      <w:r w:rsidR="002C0FE3" w:rsidRPr="004E0B7F">
        <w:rPr>
          <w:sz w:val="24"/>
          <w:szCs w:val="24"/>
        </w:rPr>
        <w:t>o Município. Ela deverá consolidar e preservar o cadastro de tod</w:t>
      </w:r>
      <w:r w:rsidR="007A1732" w:rsidRPr="004E0B7F">
        <w:rPr>
          <w:sz w:val="24"/>
          <w:szCs w:val="24"/>
        </w:rPr>
        <w:t>as as unidades consumidoras e</w:t>
      </w:r>
      <w:r w:rsidR="002C0FE3" w:rsidRPr="004E0B7F">
        <w:rPr>
          <w:sz w:val="24"/>
          <w:szCs w:val="24"/>
        </w:rPr>
        <w:t xml:space="preserve"> os pontos do </w:t>
      </w:r>
      <w:r w:rsidR="007A1732" w:rsidRPr="004E0B7F">
        <w:rPr>
          <w:sz w:val="24"/>
          <w:szCs w:val="24"/>
        </w:rPr>
        <w:t xml:space="preserve">sistema </w:t>
      </w:r>
      <w:r w:rsidR="002C0FE3" w:rsidRPr="004E0B7F">
        <w:rPr>
          <w:sz w:val="24"/>
          <w:szCs w:val="24"/>
        </w:rPr>
        <w:t>de Iluminação Pública do MUNICÍPIO, com as informações complementares que se fazerem necessárias à sua configuração final, num sistema informatizado especializado para parques de iluminação pública. Nessa configuração, tomar-se-á, como parâmetros fundamentais do cadastro, a numeração e a caracterização do ponto luminoso no endereço onde o mesmo está instalado</w:t>
      </w:r>
      <w:r w:rsidRPr="004E0B7F">
        <w:rPr>
          <w:sz w:val="24"/>
          <w:szCs w:val="24"/>
        </w:rPr>
        <w:t>.</w:t>
      </w:r>
    </w:p>
    <w:p w14:paraId="6A059BA4" w14:textId="73A54033" w:rsidR="003F15FE" w:rsidRPr="004E0B7F" w:rsidRDefault="003F15FE" w:rsidP="004E0B7F">
      <w:pPr>
        <w:pStyle w:val="PargrafodaLista"/>
        <w:numPr>
          <w:ilvl w:val="3"/>
          <w:numId w:val="8"/>
        </w:numPr>
        <w:tabs>
          <w:tab w:val="left" w:pos="2430"/>
        </w:tabs>
        <w:spacing w:line="320" w:lineRule="atLeast"/>
        <w:ind w:left="1418" w:hanging="567"/>
        <w:rPr>
          <w:sz w:val="24"/>
          <w:szCs w:val="24"/>
        </w:rPr>
      </w:pPr>
      <w:r w:rsidRPr="004E0B7F">
        <w:rPr>
          <w:sz w:val="24"/>
          <w:szCs w:val="24"/>
        </w:rPr>
        <w:t xml:space="preserve">O </w:t>
      </w:r>
      <w:r w:rsidR="00D16479" w:rsidRPr="004E0B7F">
        <w:rPr>
          <w:sz w:val="24"/>
          <w:szCs w:val="24"/>
        </w:rPr>
        <w:t>sistema informatizado deve ser constituído de software de gerenciamento destinados a controlar todas as atividades inerentes ao</w:t>
      </w:r>
      <w:r w:rsidR="007A1732" w:rsidRPr="004E0B7F">
        <w:rPr>
          <w:sz w:val="24"/>
          <w:szCs w:val="24"/>
        </w:rPr>
        <w:t xml:space="preserve"> fornecimento de energia elétrica das unidades consumidoras e o </w:t>
      </w:r>
      <w:r w:rsidR="00D16479" w:rsidRPr="004E0B7F">
        <w:rPr>
          <w:sz w:val="24"/>
          <w:szCs w:val="24"/>
        </w:rPr>
        <w:t>funcionamento do</w:t>
      </w:r>
      <w:r w:rsidR="007A1732" w:rsidRPr="004E0B7F">
        <w:rPr>
          <w:sz w:val="24"/>
          <w:szCs w:val="24"/>
        </w:rPr>
        <w:t xml:space="preserve"> sistema</w:t>
      </w:r>
      <w:r w:rsidR="00D16479" w:rsidRPr="004E0B7F">
        <w:rPr>
          <w:sz w:val="24"/>
          <w:szCs w:val="24"/>
        </w:rPr>
        <w:t xml:space="preserve"> de Iluminação Pública, devendo o mesmo contemplar, no mínimo, as funções descritas nos </w:t>
      </w:r>
      <w:r w:rsidRPr="004E0B7F">
        <w:rPr>
          <w:sz w:val="24"/>
          <w:szCs w:val="24"/>
        </w:rPr>
        <w:t>subitens a seguir:</w:t>
      </w:r>
    </w:p>
    <w:p w14:paraId="7430DE95" w14:textId="5C7163D8" w:rsidR="003F15FE" w:rsidRPr="004E0B7F" w:rsidRDefault="003F15FE" w:rsidP="004E0B7F">
      <w:pPr>
        <w:pStyle w:val="PargrafodaLista"/>
        <w:numPr>
          <w:ilvl w:val="4"/>
          <w:numId w:val="8"/>
        </w:numPr>
        <w:tabs>
          <w:tab w:val="left" w:pos="3025"/>
        </w:tabs>
        <w:spacing w:line="320" w:lineRule="atLeast"/>
        <w:ind w:left="1985" w:hanging="567"/>
        <w:rPr>
          <w:sz w:val="24"/>
          <w:szCs w:val="24"/>
        </w:rPr>
      </w:pPr>
      <w:r w:rsidRPr="004E0B7F">
        <w:rPr>
          <w:sz w:val="24"/>
          <w:szCs w:val="24"/>
        </w:rPr>
        <w:t xml:space="preserve">Gestão do Cadastro: </w:t>
      </w:r>
      <w:r w:rsidR="00926CBD" w:rsidRPr="004E0B7F">
        <w:rPr>
          <w:sz w:val="24"/>
          <w:szCs w:val="24"/>
        </w:rPr>
        <w:t xml:space="preserve">Manter atualizado o cadastro existente em uma base de dados </w:t>
      </w:r>
      <w:r w:rsidR="00F94E60" w:rsidRPr="004E0B7F">
        <w:rPr>
          <w:sz w:val="24"/>
          <w:szCs w:val="24"/>
        </w:rPr>
        <w:t xml:space="preserve">cartográfica </w:t>
      </w:r>
      <w:proofErr w:type="spellStart"/>
      <w:r w:rsidR="00F94E60" w:rsidRPr="004E0B7F">
        <w:rPr>
          <w:sz w:val="24"/>
          <w:szCs w:val="24"/>
        </w:rPr>
        <w:t>geo</w:t>
      </w:r>
      <w:proofErr w:type="spellEnd"/>
      <w:r w:rsidR="00F94E60" w:rsidRPr="004E0B7F">
        <w:rPr>
          <w:sz w:val="24"/>
          <w:szCs w:val="24"/>
        </w:rPr>
        <w:t xml:space="preserve"> referenciada </w:t>
      </w:r>
      <w:r w:rsidR="00926CBD" w:rsidRPr="004E0B7F">
        <w:rPr>
          <w:sz w:val="24"/>
          <w:szCs w:val="24"/>
        </w:rPr>
        <w:t xml:space="preserve">de todos os equipamentos e materiais do </w:t>
      </w:r>
      <w:r w:rsidR="00F94E60" w:rsidRPr="004E0B7F">
        <w:rPr>
          <w:sz w:val="24"/>
          <w:szCs w:val="24"/>
        </w:rPr>
        <w:t>sistema energético</w:t>
      </w:r>
      <w:r w:rsidR="00926CBD" w:rsidRPr="004E0B7F">
        <w:rPr>
          <w:sz w:val="24"/>
          <w:szCs w:val="24"/>
        </w:rPr>
        <w:t>, tais como lâmpadas, luminárias, reatores, braços, chaves de comando, relé fotoelétrico, associando-os aos logradouros, vinculando e agrupando o cadastro de equipamentos de iluminação, de acordo com setores (bairros) da cidade, ruas, transformadores de distribuição, codificando cada ponto de iluminação pública</w:t>
      </w:r>
      <w:r w:rsidR="00F94E60" w:rsidRPr="004E0B7F">
        <w:rPr>
          <w:sz w:val="24"/>
          <w:szCs w:val="24"/>
        </w:rPr>
        <w:t xml:space="preserve"> </w:t>
      </w:r>
      <w:r w:rsidR="00926CBD" w:rsidRPr="004E0B7F">
        <w:rPr>
          <w:sz w:val="24"/>
          <w:szCs w:val="24"/>
        </w:rPr>
        <w:t>com um número exclusivo;</w:t>
      </w:r>
    </w:p>
    <w:p w14:paraId="11D7EB93" w14:textId="0C3C6BD4" w:rsidR="003F15FE" w:rsidRPr="004E0B7F" w:rsidRDefault="003F15FE" w:rsidP="004E0B7F">
      <w:pPr>
        <w:pStyle w:val="PargrafodaLista"/>
        <w:numPr>
          <w:ilvl w:val="4"/>
          <w:numId w:val="8"/>
        </w:numPr>
        <w:tabs>
          <w:tab w:val="left" w:pos="3059"/>
        </w:tabs>
        <w:spacing w:line="320" w:lineRule="atLeast"/>
        <w:ind w:left="1985" w:hanging="567"/>
        <w:rPr>
          <w:sz w:val="24"/>
          <w:szCs w:val="24"/>
        </w:rPr>
      </w:pPr>
      <w:r w:rsidRPr="004E0B7F">
        <w:rPr>
          <w:sz w:val="24"/>
          <w:szCs w:val="24"/>
        </w:rPr>
        <w:t xml:space="preserve">A identificação do ponto: </w:t>
      </w:r>
      <w:r w:rsidR="00926CBD" w:rsidRPr="004E0B7F">
        <w:rPr>
          <w:sz w:val="24"/>
          <w:szCs w:val="24"/>
        </w:rPr>
        <w:t xml:space="preserve">Manutenção da mesma sequência numérica que atualmente identifica os pontos do </w:t>
      </w:r>
      <w:r w:rsidR="00926CBD" w:rsidRPr="004E0B7F">
        <w:rPr>
          <w:sz w:val="24"/>
          <w:szCs w:val="24"/>
        </w:rPr>
        <w:lastRenderedPageBreak/>
        <w:t>sistema de iluminação existente, vinculando-o ao equipamento de transformação da rede de distribuição da concessionária (</w:t>
      </w:r>
      <w:r w:rsidR="0032662D" w:rsidRPr="004E0B7F">
        <w:rPr>
          <w:sz w:val="24"/>
          <w:szCs w:val="24"/>
        </w:rPr>
        <w:t>Trafo</w:t>
      </w:r>
      <w:r w:rsidR="00926CBD" w:rsidRPr="004E0B7F">
        <w:rPr>
          <w:sz w:val="24"/>
          <w:szCs w:val="24"/>
        </w:rPr>
        <w:t>);</w:t>
      </w:r>
    </w:p>
    <w:p w14:paraId="23751A2E" w14:textId="5508D4DE" w:rsidR="003F15FE" w:rsidRPr="004E0B7F" w:rsidRDefault="003F15FE" w:rsidP="004E0B7F">
      <w:pPr>
        <w:pStyle w:val="PargrafodaLista"/>
        <w:numPr>
          <w:ilvl w:val="4"/>
          <w:numId w:val="8"/>
        </w:numPr>
        <w:tabs>
          <w:tab w:val="left" w:pos="2966"/>
        </w:tabs>
        <w:spacing w:line="320" w:lineRule="atLeast"/>
        <w:ind w:left="1985" w:hanging="567"/>
        <w:rPr>
          <w:sz w:val="24"/>
          <w:szCs w:val="24"/>
        </w:rPr>
      </w:pPr>
      <w:r w:rsidRPr="004E0B7F">
        <w:rPr>
          <w:sz w:val="24"/>
          <w:szCs w:val="24"/>
        </w:rPr>
        <w:t xml:space="preserve">Relatórios Gerenciais do Sistema Informatizado: </w:t>
      </w:r>
      <w:r w:rsidR="0032662D" w:rsidRPr="004E0B7F">
        <w:rPr>
          <w:sz w:val="24"/>
          <w:szCs w:val="24"/>
        </w:rPr>
        <w:t xml:space="preserve">Gerar </w:t>
      </w:r>
      <w:r w:rsidR="00926CBD" w:rsidRPr="004E0B7F">
        <w:rPr>
          <w:sz w:val="24"/>
          <w:szCs w:val="24"/>
        </w:rPr>
        <w:t xml:space="preserve">relatórios gerenciais de todos os itens de controle da gestão </w:t>
      </w:r>
      <w:r w:rsidR="007A1732" w:rsidRPr="004E0B7F">
        <w:rPr>
          <w:sz w:val="24"/>
          <w:szCs w:val="24"/>
        </w:rPr>
        <w:t>do sistema</w:t>
      </w:r>
      <w:r w:rsidR="00926CBD" w:rsidRPr="004E0B7F">
        <w:rPr>
          <w:sz w:val="24"/>
          <w:szCs w:val="24"/>
        </w:rPr>
        <w:t xml:space="preserve"> de iluminação pública que permitam facilitar a operação e a manutenção, tanto preventiva quanto corretiva, os registros de inspeção noturna para verificação de lâmpadas apagadas, o gerenciamento de energia e o controle de qualidade das redes de iluminação pública, abrangendo, também, os aspectos de patrimônio (acervos). Deverá possuir ainda flexibilidade suficiente para desenvolvimento de outros relatórios que o MUNICÍPIO julgue necessário sem que isto represente nenhum ônus adicional à mesma</w:t>
      </w:r>
      <w:r w:rsidR="00EE7A5B" w:rsidRPr="004E0B7F">
        <w:rPr>
          <w:sz w:val="24"/>
          <w:szCs w:val="24"/>
        </w:rPr>
        <w:t>;</w:t>
      </w:r>
    </w:p>
    <w:p w14:paraId="5E7A1DE4" w14:textId="2E3F0384" w:rsidR="003F15FE" w:rsidRPr="004E0B7F" w:rsidRDefault="003F15FE" w:rsidP="004E0B7F">
      <w:pPr>
        <w:pStyle w:val="PargrafodaLista"/>
        <w:numPr>
          <w:ilvl w:val="4"/>
          <w:numId w:val="8"/>
        </w:numPr>
        <w:tabs>
          <w:tab w:val="left" w:pos="2984"/>
        </w:tabs>
        <w:spacing w:line="320" w:lineRule="atLeast"/>
        <w:ind w:left="1985" w:hanging="567"/>
        <w:rPr>
          <w:sz w:val="24"/>
          <w:szCs w:val="24"/>
        </w:rPr>
      </w:pPr>
      <w:r w:rsidRPr="004E0B7F">
        <w:rPr>
          <w:sz w:val="24"/>
          <w:szCs w:val="24"/>
        </w:rPr>
        <w:t xml:space="preserve">Gestão e Controle de Energia Elétrica: </w:t>
      </w:r>
      <w:r w:rsidR="00EE7A5B" w:rsidRPr="004E0B7F">
        <w:rPr>
          <w:sz w:val="24"/>
          <w:szCs w:val="24"/>
        </w:rPr>
        <w:t xml:space="preserve">Permitir a simulação da conta mensal de energia </w:t>
      </w:r>
      <w:r w:rsidR="007A1732" w:rsidRPr="004E0B7F">
        <w:rPr>
          <w:sz w:val="24"/>
          <w:szCs w:val="24"/>
        </w:rPr>
        <w:t>elétrica das unidades consumidoras do município</w:t>
      </w:r>
      <w:r w:rsidR="00EE7A5B" w:rsidRPr="004E0B7F">
        <w:rPr>
          <w:sz w:val="24"/>
          <w:szCs w:val="24"/>
        </w:rPr>
        <w:t xml:space="preserve"> com base no número de pontos cadastrados, emitir relatórios da energia consumida (kWh) e da despesa com energia (em Reais) por circuito transformador, bairro, logradouro ou por regiões administrativas do MUNICÍPIO, bem como </w:t>
      </w:r>
      <w:r w:rsidR="007A1732" w:rsidRPr="004E0B7F">
        <w:rPr>
          <w:sz w:val="24"/>
          <w:szCs w:val="24"/>
        </w:rPr>
        <w:t xml:space="preserve">controle do consumo das unidades consumidoras </w:t>
      </w:r>
      <w:r w:rsidR="00EE7A5B" w:rsidRPr="004E0B7F">
        <w:rPr>
          <w:sz w:val="24"/>
          <w:szCs w:val="24"/>
        </w:rPr>
        <w:t xml:space="preserve">permitir auditoria mensal </w:t>
      </w:r>
      <w:r w:rsidR="009A4EA7" w:rsidRPr="004E0B7F">
        <w:rPr>
          <w:sz w:val="24"/>
          <w:szCs w:val="24"/>
        </w:rPr>
        <w:t>na distribuidora de energia elétri</w:t>
      </w:r>
      <w:r w:rsidR="004740EA" w:rsidRPr="004E0B7F">
        <w:rPr>
          <w:sz w:val="24"/>
          <w:szCs w:val="24"/>
        </w:rPr>
        <w:t>c</w:t>
      </w:r>
      <w:r w:rsidR="009A4EA7" w:rsidRPr="004E0B7F">
        <w:rPr>
          <w:sz w:val="24"/>
          <w:szCs w:val="24"/>
        </w:rPr>
        <w:t>a do Estado</w:t>
      </w:r>
      <w:r w:rsidR="004740EA" w:rsidRPr="004E0B7F">
        <w:rPr>
          <w:sz w:val="24"/>
          <w:szCs w:val="24"/>
        </w:rPr>
        <w:t xml:space="preserve"> ao lançamento, arrecadação e prestação</w:t>
      </w:r>
      <w:r w:rsidR="002B5D9A" w:rsidRPr="004E0B7F">
        <w:rPr>
          <w:sz w:val="24"/>
          <w:szCs w:val="24"/>
        </w:rPr>
        <w:t xml:space="preserve"> de</w:t>
      </w:r>
      <w:r w:rsidR="004740EA" w:rsidRPr="004E0B7F">
        <w:rPr>
          <w:sz w:val="24"/>
          <w:szCs w:val="24"/>
        </w:rPr>
        <w:t xml:space="preserve"> contas referentes a CIP emitidas pela concessionária de energia do Estado</w:t>
      </w:r>
      <w:r w:rsidRPr="004E0B7F">
        <w:rPr>
          <w:sz w:val="24"/>
          <w:szCs w:val="24"/>
        </w:rPr>
        <w:t>.</w:t>
      </w:r>
    </w:p>
    <w:p w14:paraId="0DD9A31A" w14:textId="5B1E4926" w:rsidR="003F15FE" w:rsidRPr="004E0B7F" w:rsidRDefault="003F15FE" w:rsidP="004E0B7F">
      <w:pPr>
        <w:pStyle w:val="PargrafodaLista"/>
        <w:numPr>
          <w:ilvl w:val="4"/>
          <w:numId w:val="8"/>
        </w:numPr>
        <w:tabs>
          <w:tab w:val="left" w:pos="2975"/>
        </w:tabs>
        <w:spacing w:line="320" w:lineRule="atLeast"/>
        <w:ind w:left="1985" w:hanging="567"/>
        <w:rPr>
          <w:sz w:val="24"/>
          <w:szCs w:val="24"/>
        </w:rPr>
      </w:pPr>
      <w:r w:rsidRPr="004E0B7F">
        <w:rPr>
          <w:sz w:val="24"/>
          <w:szCs w:val="24"/>
        </w:rPr>
        <w:t>Gerenciamento da Operação e Manutenção do Sistema</w:t>
      </w:r>
      <w:r w:rsidR="00EE7A5B" w:rsidRPr="004E0B7F">
        <w:rPr>
          <w:sz w:val="24"/>
          <w:szCs w:val="24"/>
        </w:rPr>
        <w:t>:</w:t>
      </w:r>
      <w:r w:rsidR="00CE5D0D" w:rsidRPr="004E0B7F">
        <w:rPr>
          <w:rFonts w:eastAsia="Times New Roman"/>
          <w:sz w:val="24"/>
          <w:szCs w:val="24"/>
          <w:lang w:eastAsia="en-US" w:bidi="ar-SA"/>
        </w:rPr>
        <w:t xml:space="preserve"> </w:t>
      </w:r>
      <w:r w:rsidR="00CE5D0D" w:rsidRPr="004E0B7F">
        <w:rPr>
          <w:sz w:val="24"/>
          <w:szCs w:val="24"/>
        </w:rPr>
        <w:t>Possuir um módulo de operação e manutenção que permita emitir e controlar todas as atividades de manutenção, tanto corretiva como preventiva. Deve ainda permitir o registro,</w:t>
      </w:r>
      <w:r w:rsidR="00F825D2" w:rsidRPr="004E0B7F">
        <w:rPr>
          <w:sz w:val="24"/>
          <w:szCs w:val="24"/>
        </w:rPr>
        <w:t xml:space="preserve"> </w:t>
      </w:r>
      <w:r w:rsidR="00CE5D0D" w:rsidRPr="004E0B7F">
        <w:rPr>
          <w:sz w:val="24"/>
          <w:szCs w:val="24"/>
        </w:rPr>
        <w:t>acompanhamento e controle de todas as reclamações e intervenções realizadas, devidamente codificadas, relacionando suas causas, medidas corretivas</w:t>
      </w:r>
      <w:r w:rsidR="00041DB2" w:rsidRPr="004E0B7F">
        <w:rPr>
          <w:sz w:val="24"/>
          <w:szCs w:val="24"/>
        </w:rPr>
        <w:t xml:space="preserve">, </w:t>
      </w:r>
      <w:r w:rsidR="00CE5D0D" w:rsidRPr="004E0B7F">
        <w:rPr>
          <w:sz w:val="24"/>
          <w:szCs w:val="24"/>
        </w:rPr>
        <w:t>a identificação da equipe interventora, de tal forma que possam ser emitidos relatórios gerenciais com análise estatísticas</w:t>
      </w:r>
      <w:r w:rsidR="005A7325" w:rsidRPr="004E0B7F">
        <w:rPr>
          <w:sz w:val="24"/>
          <w:szCs w:val="24"/>
        </w:rPr>
        <w:t xml:space="preserve"> e visualização em tempo real de imagens de câmeras de vigilância instaladas nos veículos, de tal forma que o serviço possa ser fiscalizado em tempo real a distância</w:t>
      </w:r>
      <w:r w:rsidR="00CE5D0D" w:rsidRPr="004E0B7F">
        <w:rPr>
          <w:sz w:val="24"/>
          <w:szCs w:val="24"/>
        </w:rPr>
        <w:t xml:space="preserve">. Este programa deve também permitir o acompanhamento das </w:t>
      </w:r>
      <w:r w:rsidR="00CE5D0D" w:rsidRPr="004E0B7F">
        <w:rPr>
          <w:sz w:val="24"/>
          <w:szCs w:val="24"/>
        </w:rPr>
        <w:lastRenderedPageBreak/>
        <w:t xml:space="preserve">reclamações, realizadas através de serviço telefônico gratuito, do período de 08h as 00h e por aplicativo e internet, durante 24h por dia, denominado de CALL CENTER, como também módulo de acompanhamento de ocorrências geradas de modo automático pelo sistema de </w:t>
      </w:r>
      <w:proofErr w:type="spellStart"/>
      <w:r w:rsidR="00CE5D0D" w:rsidRPr="004E0B7F">
        <w:rPr>
          <w:sz w:val="24"/>
          <w:szCs w:val="24"/>
        </w:rPr>
        <w:t>telemedição</w:t>
      </w:r>
      <w:proofErr w:type="spellEnd"/>
      <w:r w:rsidR="00CE5D0D" w:rsidRPr="004E0B7F">
        <w:rPr>
          <w:sz w:val="24"/>
          <w:szCs w:val="24"/>
        </w:rPr>
        <w:t>;</w:t>
      </w:r>
    </w:p>
    <w:p w14:paraId="7152C5CE" w14:textId="77777777" w:rsidR="00CE5D0D" w:rsidRPr="004E0B7F" w:rsidRDefault="00CE5D0D" w:rsidP="004E0B7F">
      <w:pPr>
        <w:pStyle w:val="PargrafodaLista"/>
        <w:numPr>
          <w:ilvl w:val="4"/>
          <w:numId w:val="8"/>
        </w:numPr>
        <w:tabs>
          <w:tab w:val="left" w:pos="2975"/>
        </w:tabs>
        <w:spacing w:line="320" w:lineRule="atLeast"/>
        <w:ind w:left="1985" w:hanging="567"/>
        <w:rPr>
          <w:sz w:val="24"/>
          <w:szCs w:val="24"/>
        </w:rPr>
      </w:pPr>
      <w:r w:rsidRPr="004E0B7F">
        <w:rPr>
          <w:sz w:val="24"/>
          <w:szCs w:val="24"/>
        </w:rPr>
        <w:t>Consulta Temática: Possibilitar a realização de consulta temática, por tipo de componente dos pontos luminosos, de manutenções realizadas e de serviços/obras realizadas;</w:t>
      </w:r>
    </w:p>
    <w:p w14:paraId="0F7B53DE" w14:textId="0EF11E76" w:rsidR="00CE5D0D" w:rsidRPr="004E0B7F" w:rsidRDefault="002B2197" w:rsidP="004E0B7F">
      <w:pPr>
        <w:pStyle w:val="PargrafodaLista"/>
        <w:numPr>
          <w:ilvl w:val="4"/>
          <w:numId w:val="8"/>
        </w:numPr>
        <w:tabs>
          <w:tab w:val="left" w:pos="2975"/>
        </w:tabs>
        <w:spacing w:line="320" w:lineRule="atLeast"/>
        <w:ind w:left="1985" w:hanging="567"/>
        <w:rPr>
          <w:sz w:val="24"/>
          <w:szCs w:val="24"/>
        </w:rPr>
      </w:pPr>
      <w:r w:rsidRPr="004E0B7F">
        <w:rPr>
          <w:sz w:val="24"/>
          <w:szCs w:val="24"/>
        </w:rPr>
        <w:t xml:space="preserve">Abertura de Chamados (Plataforma Integrada de multicanal e mapeamento inteligente de dados): O sistema deverá prover um módulo com formulário de abertura de chamado integrado ao site do município e disponibilizado para dispositivos móveis. A abertura do chamado deverá ser feita de forma automática, através de leituras enviadas pelos módulos de </w:t>
      </w:r>
      <w:proofErr w:type="spellStart"/>
      <w:r w:rsidRPr="004E0B7F">
        <w:rPr>
          <w:sz w:val="24"/>
          <w:szCs w:val="24"/>
        </w:rPr>
        <w:t>telemedição</w:t>
      </w:r>
      <w:proofErr w:type="spellEnd"/>
      <w:r w:rsidRPr="004E0B7F">
        <w:rPr>
          <w:sz w:val="24"/>
          <w:szCs w:val="24"/>
        </w:rPr>
        <w:t xml:space="preserve">, e poderá ser feita no site e por dispositivos móveis </w:t>
      </w:r>
      <w:r w:rsidRPr="004E0B7F">
        <w:rPr>
          <w:i/>
          <w:sz w:val="24"/>
          <w:szCs w:val="24"/>
        </w:rPr>
        <w:t>smartphones</w:t>
      </w:r>
      <w:r w:rsidRPr="004E0B7F">
        <w:rPr>
          <w:sz w:val="24"/>
          <w:szCs w:val="24"/>
        </w:rPr>
        <w:t xml:space="preserve">, </w:t>
      </w:r>
      <w:r w:rsidRPr="004E0B7F">
        <w:rPr>
          <w:i/>
          <w:sz w:val="24"/>
          <w:szCs w:val="24"/>
        </w:rPr>
        <w:t xml:space="preserve">tabletes com sistema </w:t>
      </w:r>
      <w:proofErr w:type="spellStart"/>
      <w:r w:rsidRPr="004E0B7F">
        <w:rPr>
          <w:i/>
          <w:sz w:val="24"/>
          <w:szCs w:val="24"/>
        </w:rPr>
        <w:t>Android</w:t>
      </w:r>
      <w:proofErr w:type="spellEnd"/>
      <w:r w:rsidRPr="004E0B7F">
        <w:rPr>
          <w:i/>
          <w:sz w:val="24"/>
          <w:szCs w:val="24"/>
        </w:rPr>
        <w:t xml:space="preserve"> ou IOS</w:t>
      </w:r>
      <w:r w:rsidRPr="004E0B7F">
        <w:rPr>
          <w:sz w:val="24"/>
          <w:szCs w:val="24"/>
        </w:rPr>
        <w:t xml:space="preserve"> e após o registro, o sistema deverá automaticamente enviar </w:t>
      </w:r>
      <w:r w:rsidR="00993CED" w:rsidRPr="004E0B7F">
        <w:rPr>
          <w:sz w:val="24"/>
          <w:szCs w:val="24"/>
        </w:rPr>
        <w:t>a resposta</w:t>
      </w:r>
      <w:r w:rsidRPr="004E0B7F">
        <w:rPr>
          <w:sz w:val="24"/>
          <w:szCs w:val="24"/>
        </w:rPr>
        <w:t xml:space="preserve"> de confirmação de recebimento da reclamação para o cidadão com respectivo número de </w:t>
      </w:r>
      <w:proofErr w:type="gramStart"/>
      <w:r w:rsidRPr="004E0B7F">
        <w:rPr>
          <w:sz w:val="24"/>
          <w:szCs w:val="24"/>
        </w:rPr>
        <w:t>protocolo.</w:t>
      </w:r>
      <w:r w:rsidR="00993CED" w:rsidRPr="004E0B7F">
        <w:rPr>
          <w:sz w:val="24"/>
          <w:szCs w:val="24"/>
        </w:rPr>
        <w:t>,</w:t>
      </w:r>
      <w:proofErr w:type="gramEnd"/>
      <w:r w:rsidR="00993CED" w:rsidRPr="004E0B7F">
        <w:rPr>
          <w:sz w:val="24"/>
          <w:szCs w:val="24"/>
        </w:rPr>
        <w:t xml:space="preserve"> através de e-mail.</w:t>
      </w:r>
      <w:r w:rsidRPr="004E0B7F">
        <w:rPr>
          <w:sz w:val="24"/>
          <w:szCs w:val="24"/>
        </w:rPr>
        <w:t xml:space="preserve"> Após a execução da solicitação o sistema deverá automaticamente enviar</w:t>
      </w:r>
      <w:r w:rsidR="00993CED" w:rsidRPr="004E0B7F">
        <w:rPr>
          <w:sz w:val="24"/>
          <w:szCs w:val="24"/>
        </w:rPr>
        <w:t xml:space="preserve"> mensagem</w:t>
      </w:r>
      <w:r w:rsidRPr="004E0B7F">
        <w:rPr>
          <w:sz w:val="24"/>
          <w:szCs w:val="24"/>
        </w:rPr>
        <w:t xml:space="preserve"> informando a realização do serviço, abrindo canal para o munícipe avaliar o serviço executado. O armazenamento dos dados permitirá ao MUNICÍPIO implementar ações de melhorias no atendimento à população com base em estatísticas</w:t>
      </w:r>
      <w:r w:rsidR="00DA0150" w:rsidRPr="004E0B7F">
        <w:rPr>
          <w:sz w:val="24"/>
          <w:szCs w:val="24"/>
        </w:rPr>
        <w:t>.</w:t>
      </w:r>
    </w:p>
    <w:p w14:paraId="71843FB4" w14:textId="77777777" w:rsidR="00DA0150" w:rsidRPr="004E0B7F" w:rsidRDefault="00DA0150" w:rsidP="004E0B7F">
      <w:pPr>
        <w:pStyle w:val="Corpodetexto"/>
        <w:spacing w:line="320" w:lineRule="atLeast"/>
        <w:jc w:val="both"/>
        <w:rPr>
          <w:sz w:val="24"/>
          <w:szCs w:val="24"/>
        </w:rPr>
      </w:pPr>
      <w:r w:rsidRPr="004E0B7F">
        <w:rPr>
          <w:sz w:val="24"/>
          <w:szCs w:val="24"/>
        </w:rPr>
        <w:t>Caberá à CONTRATADA garantir o funcionamento durante o período contratual da referida Plataforma Integrada Multicanal e de Mapeamento Inteligente, a qual deverá ser composta por:</w:t>
      </w:r>
    </w:p>
    <w:p w14:paraId="798CD971" w14:textId="77777777" w:rsidR="00DA0150" w:rsidRPr="004E0B7F" w:rsidRDefault="00DA0150" w:rsidP="004E0B7F">
      <w:pPr>
        <w:pStyle w:val="Corpodetexto"/>
        <w:spacing w:line="320" w:lineRule="atLeast"/>
        <w:jc w:val="both"/>
        <w:rPr>
          <w:sz w:val="24"/>
          <w:szCs w:val="24"/>
        </w:rPr>
      </w:pPr>
    </w:p>
    <w:p w14:paraId="2B7ECA66" w14:textId="77777777" w:rsidR="00DA0150" w:rsidRPr="004E0B7F" w:rsidRDefault="00DA0150" w:rsidP="004E0B7F">
      <w:pPr>
        <w:pStyle w:val="Corpodetexto"/>
        <w:spacing w:line="320" w:lineRule="atLeast"/>
        <w:jc w:val="both"/>
        <w:rPr>
          <w:sz w:val="24"/>
          <w:szCs w:val="24"/>
        </w:rPr>
      </w:pPr>
      <w:r w:rsidRPr="004E0B7F">
        <w:rPr>
          <w:sz w:val="24"/>
          <w:szCs w:val="24"/>
        </w:rPr>
        <w:t>a) Solução de Plataforma Integrada Multicanal</w:t>
      </w:r>
    </w:p>
    <w:p w14:paraId="3A2778C2" w14:textId="77777777" w:rsidR="00DA0150" w:rsidRPr="004E0B7F" w:rsidRDefault="00DA0150" w:rsidP="004E0B7F">
      <w:pPr>
        <w:pStyle w:val="Corpodetexto"/>
        <w:spacing w:line="320" w:lineRule="atLeast"/>
        <w:jc w:val="both"/>
        <w:rPr>
          <w:sz w:val="24"/>
          <w:szCs w:val="24"/>
        </w:rPr>
      </w:pPr>
    </w:p>
    <w:p w14:paraId="17506BD1" w14:textId="7870AB44" w:rsidR="00DA0150" w:rsidRPr="004E0B7F" w:rsidRDefault="00DA0150" w:rsidP="004E0B7F">
      <w:pPr>
        <w:pStyle w:val="Corpodetexto"/>
        <w:spacing w:line="320" w:lineRule="atLeast"/>
        <w:jc w:val="both"/>
        <w:rPr>
          <w:sz w:val="24"/>
          <w:szCs w:val="24"/>
        </w:rPr>
      </w:pPr>
      <w:r w:rsidRPr="004E0B7F">
        <w:rPr>
          <w:sz w:val="24"/>
          <w:szCs w:val="24"/>
        </w:rPr>
        <w:t>a.1 - A CONTRATADA deverá desenvolver a aplicação de formulário específico para a abertura de chamado integrado no site do município. A abertura do chamado poderá ser feita diretamente no site e</w:t>
      </w:r>
      <w:r w:rsidR="00510A4A" w:rsidRPr="004E0B7F">
        <w:rPr>
          <w:sz w:val="24"/>
          <w:szCs w:val="24"/>
        </w:rPr>
        <w:t>/</w:t>
      </w:r>
      <w:r w:rsidR="00993CED" w:rsidRPr="004E0B7F">
        <w:rPr>
          <w:sz w:val="24"/>
          <w:szCs w:val="24"/>
        </w:rPr>
        <w:t>ou</w:t>
      </w:r>
      <w:r w:rsidRPr="004E0B7F">
        <w:rPr>
          <w:sz w:val="24"/>
          <w:szCs w:val="24"/>
        </w:rPr>
        <w:t xml:space="preserve"> por dispositivos móveis “smartphones, tabletes com sistema </w:t>
      </w:r>
      <w:proofErr w:type="spellStart"/>
      <w:r w:rsidRPr="004E0B7F">
        <w:rPr>
          <w:sz w:val="24"/>
          <w:szCs w:val="24"/>
        </w:rPr>
        <w:t>Android</w:t>
      </w:r>
      <w:proofErr w:type="spellEnd"/>
      <w:r w:rsidRPr="004E0B7F">
        <w:rPr>
          <w:sz w:val="24"/>
          <w:szCs w:val="24"/>
        </w:rPr>
        <w:t xml:space="preserve"> ou IOS” e após o registro o sistema deverá automaticamente enviar </w:t>
      </w:r>
      <w:r w:rsidR="006F3D99" w:rsidRPr="004E0B7F">
        <w:rPr>
          <w:sz w:val="24"/>
          <w:szCs w:val="24"/>
        </w:rPr>
        <w:t>a</w:t>
      </w:r>
      <w:r w:rsidR="00C3247D" w:rsidRPr="004E0B7F">
        <w:rPr>
          <w:sz w:val="24"/>
          <w:szCs w:val="24"/>
        </w:rPr>
        <w:t xml:space="preserve"> </w:t>
      </w:r>
      <w:r w:rsidR="00993CED" w:rsidRPr="004E0B7F">
        <w:rPr>
          <w:sz w:val="24"/>
          <w:szCs w:val="24"/>
        </w:rPr>
        <w:t xml:space="preserve">resposta </w:t>
      </w:r>
      <w:r w:rsidRPr="004E0B7F">
        <w:rPr>
          <w:sz w:val="24"/>
          <w:szCs w:val="24"/>
        </w:rPr>
        <w:t xml:space="preserve">de confirmação de recebimento da </w:t>
      </w:r>
      <w:r w:rsidRPr="004E0B7F">
        <w:rPr>
          <w:sz w:val="24"/>
          <w:szCs w:val="24"/>
        </w:rPr>
        <w:lastRenderedPageBreak/>
        <w:t xml:space="preserve">reclamação para o cidadão com número de protocolo. Após a execução do serviço o sistema deverá automaticamente enviar </w:t>
      </w:r>
      <w:r w:rsidR="00993CED" w:rsidRPr="004E0B7F">
        <w:rPr>
          <w:sz w:val="24"/>
          <w:szCs w:val="24"/>
        </w:rPr>
        <w:t xml:space="preserve">a resposta </w:t>
      </w:r>
      <w:r w:rsidRPr="004E0B7F">
        <w:rPr>
          <w:sz w:val="24"/>
          <w:szCs w:val="24"/>
        </w:rPr>
        <w:t>de que foi realizado o serviço, abrindo canal para o munícipe avaliar o serviço executado.</w:t>
      </w:r>
    </w:p>
    <w:p w14:paraId="0344F364" w14:textId="77777777" w:rsidR="00DA0150" w:rsidRPr="004E0B7F" w:rsidRDefault="00DA0150" w:rsidP="004E0B7F">
      <w:pPr>
        <w:pStyle w:val="Corpodetexto"/>
        <w:spacing w:line="320" w:lineRule="atLeast"/>
        <w:jc w:val="both"/>
        <w:rPr>
          <w:sz w:val="24"/>
          <w:szCs w:val="24"/>
        </w:rPr>
      </w:pPr>
    </w:p>
    <w:p w14:paraId="0739FB3A" w14:textId="77777777" w:rsidR="00DA0150" w:rsidRPr="004E0B7F" w:rsidRDefault="00DA0150" w:rsidP="004E0B7F">
      <w:pPr>
        <w:pStyle w:val="Corpodetexto"/>
        <w:spacing w:line="320" w:lineRule="atLeast"/>
        <w:jc w:val="both"/>
        <w:rPr>
          <w:sz w:val="24"/>
          <w:szCs w:val="24"/>
        </w:rPr>
      </w:pPr>
      <w:r w:rsidRPr="004E0B7F">
        <w:rPr>
          <w:sz w:val="24"/>
          <w:szCs w:val="24"/>
        </w:rPr>
        <w:t xml:space="preserve">a.2 - A CONTRATADA deverá disponibilizar uma página web para gerenciamento dos chamados abertos pela população, acessível através de usuário e senha designados pelo MUNICÍPIO para gestão das soluções integradas. A página deverá dispor de campos suficientes para analisar e validar as informações enviadas pelos cidadãos e direcionar para a CONTRATADA prestadora do serviço. </w:t>
      </w:r>
    </w:p>
    <w:p w14:paraId="5667A6E1" w14:textId="77777777" w:rsidR="00DA0150" w:rsidRPr="004E0B7F" w:rsidRDefault="00DA0150" w:rsidP="004E0B7F">
      <w:pPr>
        <w:pStyle w:val="Corpodetexto"/>
        <w:spacing w:line="320" w:lineRule="atLeast"/>
        <w:jc w:val="both"/>
        <w:rPr>
          <w:sz w:val="24"/>
          <w:szCs w:val="24"/>
        </w:rPr>
      </w:pPr>
    </w:p>
    <w:p w14:paraId="6179E928" w14:textId="77777777" w:rsidR="00DA0150" w:rsidRPr="004E0B7F" w:rsidRDefault="00DA0150" w:rsidP="004E0B7F">
      <w:pPr>
        <w:pStyle w:val="Corpodetexto"/>
        <w:spacing w:line="320" w:lineRule="atLeast"/>
        <w:jc w:val="both"/>
        <w:rPr>
          <w:sz w:val="24"/>
          <w:szCs w:val="24"/>
        </w:rPr>
      </w:pPr>
      <w:r w:rsidRPr="004E0B7F">
        <w:rPr>
          <w:sz w:val="24"/>
          <w:szCs w:val="24"/>
        </w:rPr>
        <w:t xml:space="preserve">a.3 - As possibilidades de abertura de ocorrências deverão ser de fácil acesso e intuitiva com informações categorizadas por tipo serviço e defeitos associados para que o cidadão, em apenas alguns cliques, faça a sua solicitação, sugestão ou agradecimento. </w:t>
      </w:r>
    </w:p>
    <w:p w14:paraId="1CF295E0" w14:textId="77777777" w:rsidR="00DA0150" w:rsidRPr="004E0B7F" w:rsidRDefault="00DA0150" w:rsidP="004E0B7F">
      <w:pPr>
        <w:pStyle w:val="Corpodetexto"/>
        <w:spacing w:line="320" w:lineRule="atLeast"/>
        <w:jc w:val="both"/>
        <w:rPr>
          <w:sz w:val="24"/>
          <w:szCs w:val="24"/>
        </w:rPr>
      </w:pPr>
    </w:p>
    <w:p w14:paraId="216C6CE5" w14:textId="77777777" w:rsidR="00DA0150" w:rsidRPr="004E0B7F" w:rsidRDefault="00DA0150" w:rsidP="004E0B7F">
      <w:pPr>
        <w:pStyle w:val="Corpodetexto"/>
        <w:spacing w:line="320" w:lineRule="atLeast"/>
        <w:jc w:val="both"/>
        <w:rPr>
          <w:sz w:val="24"/>
          <w:szCs w:val="24"/>
        </w:rPr>
      </w:pPr>
      <w:r w:rsidRPr="004E0B7F">
        <w:rPr>
          <w:sz w:val="24"/>
          <w:szCs w:val="24"/>
        </w:rPr>
        <w:t xml:space="preserve">a.4 - A CONTRATADA deverá disponibilizar o sistema em funcionamento e compatível com os principais navegadores web (Internet Explorer, Google </w:t>
      </w:r>
      <w:proofErr w:type="spellStart"/>
      <w:r w:rsidRPr="004E0B7F">
        <w:rPr>
          <w:sz w:val="24"/>
          <w:szCs w:val="24"/>
        </w:rPr>
        <w:t>Chrome</w:t>
      </w:r>
      <w:proofErr w:type="spellEnd"/>
      <w:r w:rsidRPr="004E0B7F">
        <w:rPr>
          <w:sz w:val="24"/>
          <w:szCs w:val="24"/>
        </w:rPr>
        <w:t xml:space="preserve">, Mozilla Firefox e Safari) e nos dispositivos móveis “smartphones, tabletes ou </w:t>
      </w:r>
      <w:proofErr w:type="spellStart"/>
      <w:r w:rsidRPr="004E0B7F">
        <w:rPr>
          <w:sz w:val="24"/>
          <w:szCs w:val="24"/>
        </w:rPr>
        <w:t>iphone</w:t>
      </w:r>
      <w:proofErr w:type="spellEnd"/>
      <w:r w:rsidRPr="004E0B7F">
        <w:rPr>
          <w:sz w:val="24"/>
          <w:szCs w:val="24"/>
        </w:rPr>
        <w:t>/</w:t>
      </w:r>
      <w:proofErr w:type="spellStart"/>
      <w:r w:rsidRPr="004E0B7F">
        <w:rPr>
          <w:sz w:val="24"/>
          <w:szCs w:val="24"/>
        </w:rPr>
        <w:t>ipad</w:t>
      </w:r>
      <w:proofErr w:type="spellEnd"/>
      <w:r w:rsidRPr="004E0B7F">
        <w:rPr>
          <w:sz w:val="24"/>
          <w:szCs w:val="24"/>
        </w:rPr>
        <w:t xml:space="preserve">” sistemas </w:t>
      </w:r>
      <w:proofErr w:type="spellStart"/>
      <w:r w:rsidRPr="004E0B7F">
        <w:rPr>
          <w:sz w:val="24"/>
          <w:szCs w:val="24"/>
        </w:rPr>
        <w:t>Android</w:t>
      </w:r>
      <w:proofErr w:type="spellEnd"/>
      <w:r w:rsidRPr="004E0B7F">
        <w:rPr>
          <w:sz w:val="24"/>
          <w:szCs w:val="24"/>
        </w:rPr>
        <w:t xml:space="preserve"> e IOS.</w:t>
      </w:r>
    </w:p>
    <w:p w14:paraId="579A61B6" w14:textId="77777777" w:rsidR="00DA0150" w:rsidRPr="004E0B7F" w:rsidRDefault="00DA0150" w:rsidP="004E0B7F">
      <w:pPr>
        <w:pStyle w:val="Corpodetexto"/>
        <w:spacing w:line="320" w:lineRule="atLeast"/>
        <w:jc w:val="both"/>
        <w:rPr>
          <w:sz w:val="24"/>
          <w:szCs w:val="24"/>
        </w:rPr>
      </w:pPr>
    </w:p>
    <w:p w14:paraId="58A358C2" w14:textId="77777777" w:rsidR="00DA0150" w:rsidRPr="004E0B7F" w:rsidRDefault="00DA0150" w:rsidP="004E0B7F">
      <w:pPr>
        <w:pStyle w:val="Corpodetexto"/>
        <w:spacing w:line="320" w:lineRule="atLeast"/>
        <w:jc w:val="both"/>
        <w:rPr>
          <w:sz w:val="24"/>
          <w:szCs w:val="24"/>
        </w:rPr>
      </w:pPr>
      <w:r w:rsidRPr="004E0B7F">
        <w:rPr>
          <w:sz w:val="24"/>
          <w:szCs w:val="24"/>
        </w:rPr>
        <w:t>b) Solução de Plataforma de Mapeamento Inteligente:</w:t>
      </w:r>
    </w:p>
    <w:p w14:paraId="0D90FBEC" w14:textId="77777777" w:rsidR="00DA0150" w:rsidRPr="004E0B7F" w:rsidRDefault="00DA0150" w:rsidP="004E0B7F">
      <w:pPr>
        <w:pStyle w:val="Corpodetexto"/>
        <w:spacing w:line="320" w:lineRule="atLeast"/>
        <w:jc w:val="both"/>
        <w:rPr>
          <w:sz w:val="24"/>
          <w:szCs w:val="24"/>
        </w:rPr>
      </w:pPr>
    </w:p>
    <w:p w14:paraId="0E1D405D" w14:textId="77777777" w:rsidR="00DA0150" w:rsidRPr="004E0B7F" w:rsidRDefault="00DA0150" w:rsidP="004E0B7F">
      <w:pPr>
        <w:pStyle w:val="Corpodetexto"/>
        <w:spacing w:line="320" w:lineRule="atLeast"/>
        <w:jc w:val="both"/>
        <w:rPr>
          <w:sz w:val="24"/>
          <w:szCs w:val="24"/>
        </w:rPr>
      </w:pPr>
      <w:r w:rsidRPr="004E0B7F">
        <w:rPr>
          <w:sz w:val="24"/>
          <w:szCs w:val="24"/>
        </w:rPr>
        <w:t>b.1 - A Plataforma de Mapeamento Inteligente, por tratar de base de informações críticas e estratégicas da Administração Pública deverá ser instalada dentro das instalações do município em local a ser definido em função da viabilidade técnica de implementação;</w:t>
      </w:r>
    </w:p>
    <w:p w14:paraId="133AE909" w14:textId="77777777" w:rsidR="00DA0150" w:rsidRPr="004E0B7F" w:rsidRDefault="00DA0150" w:rsidP="004E0B7F">
      <w:pPr>
        <w:pStyle w:val="Corpodetexto"/>
        <w:spacing w:line="320" w:lineRule="atLeast"/>
        <w:jc w:val="both"/>
        <w:rPr>
          <w:sz w:val="24"/>
          <w:szCs w:val="24"/>
        </w:rPr>
      </w:pPr>
    </w:p>
    <w:p w14:paraId="560AA90D" w14:textId="77777777" w:rsidR="00DA0150" w:rsidRPr="004E0B7F" w:rsidRDefault="00DA0150" w:rsidP="004E0B7F">
      <w:pPr>
        <w:pStyle w:val="Corpodetexto"/>
        <w:spacing w:line="320" w:lineRule="atLeast"/>
        <w:jc w:val="both"/>
        <w:rPr>
          <w:sz w:val="24"/>
          <w:szCs w:val="24"/>
        </w:rPr>
      </w:pPr>
      <w:r w:rsidRPr="004E0B7F">
        <w:rPr>
          <w:sz w:val="24"/>
          <w:szCs w:val="24"/>
        </w:rPr>
        <w:t>b.2 - A Plataforma de Mapeamento Inteligente deverá permitir a integração com a Plataforma Integrada Multicanal, para os chamados recebidos sejam mapeados automaticamente e após a validação do registro;</w:t>
      </w:r>
    </w:p>
    <w:p w14:paraId="72044D0F" w14:textId="77777777" w:rsidR="00DA0150" w:rsidRPr="004E0B7F" w:rsidRDefault="00DA0150" w:rsidP="004E0B7F">
      <w:pPr>
        <w:pStyle w:val="Corpodetexto"/>
        <w:spacing w:line="320" w:lineRule="atLeast"/>
        <w:jc w:val="both"/>
        <w:rPr>
          <w:sz w:val="24"/>
          <w:szCs w:val="24"/>
        </w:rPr>
      </w:pPr>
    </w:p>
    <w:p w14:paraId="2A0D2386" w14:textId="77777777" w:rsidR="00DA0150" w:rsidRPr="004E0B7F" w:rsidRDefault="00DA0150" w:rsidP="004E0B7F">
      <w:pPr>
        <w:pStyle w:val="Corpodetexto"/>
        <w:spacing w:line="320" w:lineRule="atLeast"/>
        <w:jc w:val="both"/>
        <w:rPr>
          <w:sz w:val="24"/>
          <w:szCs w:val="24"/>
        </w:rPr>
      </w:pPr>
      <w:r w:rsidRPr="004E0B7F">
        <w:rPr>
          <w:sz w:val="24"/>
          <w:szCs w:val="24"/>
        </w:rPr>
        <w:t>b.3 - A arquitetura da plataforma de mapeamento deverá ser do tipo cliente / servidor;</w:t>
      </w:r>
    </w:p>
    <w:p w14:paraId="551894E2" w14:textId="77777777" w:rsidR="00DA0150" w:rsidRPr="004E0B7F" w:rsidRDefault="00DA0150" w:rsidP="004E0B7F">
      <w:pPr>
        <w:pStyle w:val="Corpodetexto"/>
        <w:spacing w:line="320" w:lineRule="atLeast"/>
        <w:jc w:val="both"/>
        <w:rPr>
          <w:sz w:val="24"/>
          <w:szCs w:val="24"/>
        </w:rPr>
      </w:pPr>
    </w:p>
    <w:p w14:paraId="2B148DB3" w14:textId="77777777" w:rsidR="00DA0150" w:rsidRPr="004E0B7F" w:rsidRDefault="00DA0150" w:rsidP="004E0B7F">
      <w:pPr>
        <w:pStyle w:val="Corpodetexto"/>
        <w:spacing w:line="320" w:lineRule="atLeast"/>
        <w:jc w:val="both"/>
        <w:rPr>
          <w:sz w:val="24"/>
          <w:szCs w:val="24"/>
        </w:rPr>
      </w:pPr>
      <w:r w:rsidRPr="004E0B7F">
        <w:rPr>
          <w:sz w:val="24"/>
          <w:szCs w:val="24"/>
        </w:rPr>
        <w:t>b.4 - A solução proposta deverá permitir a centralização de dados, e acesso remoto dos postos de visualização, através de uma rede local ou extranet;</w:t>
      </w:r>
    </w:p>
    <w:p w14:paraId="4E8CDF92" w14:textId="77777777" w:rsidR="00DA0150" w:rsidRPr="004E0B7F" w:rsidRDefault="00DA0150" w:rsidP="004E0B7F">
      <w:pPr>
        <w:pStyle w:val="Corpodetexto"/>
        <w:spacing w:line="320" w:lineRule="atLeast"/>
        <w:jc w:val="both"/>
        <w:rPr>
          <w:sz w:val="24"/>
          <w:szCs w:val="24"/>
        </w:rPr>
      </w:pPr>
    </w:p>
    <w:p w14:paraId="0D69D230" w14:textId="77777777" w:rsidR="00DA0150" w:rsidRPr="004E0B7F" w:rsidRDefault="00DA0150" w:rsidP="004E0B7F">
      <w:pPr>
        <w:pStyle w:val="Corpodetexto"/>
        <w:spacing w:line="320" w:lineRule="atLeast"/>
        <w:jc w:val="both"/>
        <w:rPr>
          <w:sz w:val="24"/>
          <w:szCs w:val="24"/>
        </w:rPr>
      </w:pPr>
      <w:r w:rsidRPr="004E0B7F">
        <w:rPr>
          <w:sz w:val="24"/>
          <w:szCs w:val="24"/>
        </w:rPr>
        <w:lastRenderedPageBreak/>
        <w:t>b.5 - A ferramenta implementada não deverá ter o seu funcionamento exclusivamente via web, sendo, portanto necessária à instalação da base de dados em servidor específico, embora esta funcionalidade possa ser implementada;</w:t>
      </w:r>
    </w:p>
    <w:p w14:paraId="2FB12F5D" w14:textId="77777777" w:rsidR="00DA0150" w:rsidRPr="004E0B7F" w:rsidRDefault="00DA0150" w:rsidP="004E0B7F">
      <w:pPr>
        <w:pStyle w:val="Corpodetexto"/>
        <w:spacing w:line="320" w:lineRule="atLeast"/>
        <w:jc w:val="both"/>
        <w:rPr>
          <w:sz w:val="24"/>
          <w:szCs w:val="24"/>
        </w:rPr>
      </w:pPr>
    </w:p>
    <w:p w14:paraId="3B72D7E8" w14:textId="77777777" w:rsidR="00DA0150" w:rsidRPr="004E0B7F" w:rsidRDefault="00DA0150" w:rsidP="004E0B7F">
      <w:pPr>
        <w:pStyle w:val="Corpodetexto"/>
        <w:spacing w:line="320" w:lineRule="atLeast"/>
        <w:jc w:val="both"/>
        <w:rPr>
          <w:sz w:val="24"/>
          <w:szCs w:val="24"/>
        </w:rPr>
      </w:pPr>
      <w:r w:rsidRPr="004E0B7F">
        <w:rPr>
          <w:sz w:val="24"/>
          <w:szCs w:val="24"/>
        </w:rPr>
        <w:t xml:space="preserve">b.6 - A solução proposta, em nenhuma circunstância deverá usar a Internet para </w:t>
      </w:r>
      <w:proofErr w:type="spellStart"/>
      <w:r w:rsidRPr="004E0B7F">
        <w:rPr>
          <w:sz w:val="24"/>
          <w:szCs w:val="24"/>
        </w:rPr>
        <w:t>geocodificação</w:t>
      </w:r>
      <w:proofErr w:type="spellEnd"/>
      <w:r w:rsidRPr="004E0B7F">
        <w:rPr>
          <w:sz w:val="24"/>
          <w:szCs w:val="24"/>
        </w:rPr>
        <w:t xml:space="preserve"> ou exibição de dados ou software de terceiros;</w:t>
      </w:r>
    </w:p>
    <w:p w14:paraId="3FD19FF2" w14:textId="77777777" w:rsidR="00DA0150" w:rsidRPr="004E0B7F" w:rsidRDefault="00DA0150" w:rsidP="004E0B7F">
      <w:pPr>
        <w:pStyle w:val="Corpodetexto"/>
        <w:spacing w:line="320" w:lineRule="atLeast"/>
        <w:jc w:val="both"/>
        <w:rPr>
          <w:sz w:val="24"/>
          <w:szCs w:val="24"/>
        </w:rPr>
      </w:pPr>
    </w:p>
    <w:p w14:paraId="67F1D763" w14:textId="77777777" w:rsidR="00DA0150" w:rsidRPr="004E0B7F" w:rsidRDefault="00DA0150" w:rsidP="004E0B7F">
      <w:pPr>
        <w:pStyle w:val="Corpodetexto"/>
        <w:spacing w:line="320" w:lineRule="atLeast"/>
        <w:jc w:val="both"/>
        <w:rPr>
          <w:sz w:val="24"/>
          <w:szCs w:val="24"/>
        </w:rPr>
      </w:pPr>
      <w:r w:rsidRPr="004E0B7F">
        <w:rPr>
          <w:sz w:val="24"/>
          <w:szCs w:val="24"/>
        </w:rPr>
        <w:t>b.7 - A tecnologia deverá permitir adição de novos módulos, atualizações regulares, liberdade de escolha das plataformas de sistema operacional para o servidor;</w:t>
      </w:r>
    </w:p>
    <w:p w14:paraId="43E0CDF3" w14:textId="77777777" w:rsidR="00DA0150" w:rsidRPr="004E0B7F" w:rsidRDefault="00DA0150" w:rsidP="004E0B7F">
      <w:pPr>
        <w:pStyle w:val="Corpodetexto"/>
        <w:spacing w:line="320" w:lineRule="atLeast"/>
        <w:jc w:val="both"/>
        <w:rPr>
          <w:sz w:val="24"/>
          <w:szCs w:val="24"/>
        </w:rPr>
      </w:pPr>
    </w:p>
    <w:p w14:paraId="2249CD14" w14:textId="149AC64A" w:rsidR="00DA0150" w:rsidRPr="004E0B7F" w:rsidRDefault="00DA0150" w:rsidP="004E0B7F">
      <w:pPr>
        <w:pStyle w:val="Corpodetexto"/>
        <w:spacing w:line="320" w:lineRule="atLeast"/>
        <w:jc w:val="both"/>
        <w:rPr>
          <w:sz w:val="24"/>
          <w:szCs w:val="24"/>
        </w:rPr>
      </w:pPr>
      <w:r w:rsidRPr="004E0B7F">
        <w:rPr>
          <w:sz w:val="24"/>
          <w:szCs w:val="24"/>
        </w:rPr>
        <w:t xml:space="preserve">b.8 - O aplicativo deverá ser capaz de exibir no mapa milhares de eventos sem latência no carregamento. O desempenho do aplicativo deverá permitir o uso fluido independentemente do volume de dados processados na tela. A plataforma também deverá ser capaz de suportar no mínimo </w:t>
      </w:r>
      <w:r w:rsidR="00F74A0D" w:rsidRPr="004E0B7F">
        <w:rPr>
          <w:sz w:val="24"/>
          <w:szCs w:val="24"/>
        </w:rPr>
        <w:t>1</w:t>
      </w:r>
      <w:r w:rsidRPr="004E0B7F">
        <w:rPr>
          <w:sz w:val="24"/>
          <w:szCs w:val="24"/>
        </w:rPr>
        <w:t>00.000 eventos no mapa;</w:t>
      </w:r>
    </w:p>
    <w:p w14:paraId="044D3E07" w14:textId="77777777" w:rsidR="00DA0150" w:rsidRPr="004E0B7F" w:rsidRDefault="00DA0150" w:rsidP="004E0B7F">
      <w:pPr>
        <w:pStyle w:val="Corpodetexto"/>
        <w:spacing w:line="320" w:lineRule="atLeast"/>
        <w:jc w:val="both"/>
        <w:rPr>
          <w:sz w:val="24"/>
          <w:szCs w:val="24"/>
        </w:rPr>
      </w:pPr>
    </w:p>
    <w:p w14:paraId="22514A24" w14:textId="77777777" w:rsidR="00DA0150" w:rsidRPr="004E0B7F" w:rsidRDefault="00DA0150" w:rsidP="004E0B7F">
      <w:pPr>
        <w:pStyle w:val="Corpodetexto"/>
        <w:spacing w:line="320" w:lineRule="atLeast"/>
        <w:jc w:val="both"/>
        <w:rPr>
          <w:sz w:val="24"/>
          <w:szCs w:val="24"/>
        </w:rPr>
      </w:pPr>
      <w:r w:rsidRPr="004E0B7F">
        <w:rPr>
          <w:sz w:val="24"/>
          <w:szCs w:val="24"/>
        </w:rPr>
        <w:t>b.9 - O aplicativo deve permitir múltiplas conexões simultâneas;</w:t>
      </w:r>
    </w:p>
    <w:p w14:paraId="23961861" w14:textId="77777777" w:rsidR="00DA0150" w:rsidRPr="004E0B7F" w:rsidRDefault="00DA0150" w:rsidP="004E0B7F">
      <w:pPr>
        <w:pStyle w:val="Corpodetexto"/>
        <w:spacing w:line="320" w:lineRule="atLeast"/>
        <w:jc w:val="both"/>
        <w:rPr>
          <w:sz w:val="24"/>
          <w:szCs w:val="24"/>
        </w:rPr>
      </w:pPr>
    </w:p>
    <w:p w14:paraId="5031F7C9" w14:textId="77777777" w:rsidR="00DA0150" w:rsidRPr="004E0B7F" w:rsidRDefault="00DA0150" w:rsidP="004E0B7F">
      <w:pPr>
        <w:pStyle w:val="Corpodetexto"/>
        <w:spacing w:line="320" w:lineRule="atLeast"/>
        <w:jc w:val="both"/>
        <w:rPr>
          <w:sz w:val="24"/>
          <w:szCs w:val="24"/>
        </w:rPr>
      </w:pPr>
      <w:r w:rsidRPr="004E0B7F">
        <w:rPr>
          <w:sz w:val="24"/>
          <w:szCs w:val="24"/>
        </w:rPr>
        <w:t>b.10 - A plataforma proposta deverá ser um sistema de mapeamento completo, e não deverá ser baseado na utilização de solução de mapeamento externo (Internet ou SIG);</w:t>
      </w:r>
    </w:p>
    <w:p w14:paraId="27FBBCDA" w14:textId="77777777" w:rsidR="00DA0150" w:rsidRPr="004E0B7F" w:rsidRDefault="00DA0150" w:rsidP="004E0B7F">
      <w:pPr>
        <w:pStyle w:val="Corpodetexto"/>
        <w:spacing w:line="320" w:lineRule="atLeast"/>
        <w:jc w:val="both"/>
        <w:rPr>
          <w:sz w:val="24"/>
          <w:szCs w:val="24"/>
        </w:rPr>
      </w:pPr>
    </w:p>
    <w:p w14:paraId="7F88C112" w14:textId="77777777" w:rsidR="00DA0150" w:rsidRPr="004E0B7F" w:rsidRDefault="00DA0150" w:rsidP="004E0B7F">
      <w:pPr>
        <w:pStyle w:val="Corpodetexto"/>
        <w:spacing w:line="320" w:lineRule="atLeast"/>
        <w:jc w:val="both"/>
        <w:rPr>
          <w:sz w:val="24"/>
          <w:szCs w:val="24"/>
        </w:rPr>
      </w:pPr>
      <w:r w:rsidRPr="004E0B7F">
        <w:rPr>
          <w:sz w:val="24"/>
          <w:szCs w:val="24"/>
        </w:rPr>
        <w:t>b.11 - O sistema de licenciamento deverá ser independente, ou seja, não deverá depender da aquisição de licenças de outras soluções de informática para funcionar;</w:t>
      </w:r>
    </w:p>
    <w:p w14:paraId="3C63D37D" w14:textId="77777777" w:rsidR="00DA0150" w:rsidRPr="004E0B7F" w:rsidRDefault="00DA0150" w:rsidP="004E0B7F">
      <w:pPr>
        <w:pStyle w:val="Corpodetexto"/>
        <w:spacing w:line="320" w:lineRule="atLeast"/>
        <w:jc w:val="both"/>
        <w:rPr>
          <w:sz w:val="24"/>
          <w:szCs w:val="24"/>
        </w:rPr>
      </w:pPr>
    </w:p>
    <w:p w14:paraId="5CB5374D" w14:textId="77777777" w:rsidR="00DA0150" w:rsidRPr="004E0B7F" w:rsidRDefault="00DA0150" w:rsidP="004E0B7F">
      <w:pPr>
        <w:pStyle w:val="Corpodetexto"/>
        <w:spacing w:line="320" w:lineRule="atLeast"/>
        <w:jc w:val="both"/>
        <w:rPr>
          <w:sz w:val="24"/>
          <w:szCs w:val="24"/>
        </w:rPr>
      </w:pPr>
      <w:r w:rsidRPr="004E0B7F">
        <w:rPr>
          <w:sz w:val="24"/>
          <w:szCs w:val="24"/>
        </w:rPr>
        <w:t>b.12 - A plataforma deve ser desenvolvida, e adaptada para atender as necessidades do MUNICÍPIO, não devendo ser um módulo de solução de mapeamento existente;</w:t>
      </w:r>
    </w:p>
    <w:p w14:paraId="2F177D75" w14:textId="77777777" w:rsidR="00DA0150" w:rsidRPr="004E0B7F" w:rsidRDefault="00DA0150" w:rsidP="004E0B7F">
      <w:pPr>
        <w:pStyle w:val="Corpodetexto"/>
        <w:spacing w:line="320" w:lineRule="atLeast"/>
        <w:jc w:val="both"/>
        <w:rPr>
          <w:sz w:val="24"/>
          <w:szCs w:val="24"/>
        </w:rPr>
      </w:pPr>
    </w:p>
    <w:p w14:paraId="3334CE57" w14:textId="77777777" w:rsidR="00DA0150" w:rsidRPr="004E0B7F" w:rsidRDefault="00DA0150" w:rsidP="004E0B7F">
      <w:pPr>
        <w:pStyle w:val="Corpodetexto"/>
        <w:spacing w:line="320" w:lineRule="atLeast"/>
        <w:jc w:val="both"/>
        <w:rPr>
          <w:sz w:val="24"/>
          <w:szCs w:val="24"/>
        </w:rPr>
      </w:pPr>
      <w:r w:rsidRPr="004E0B7F">
        <w:rPr>
          <w:sz w:val="24"/>
          <w:szCs w:val="24"/>
        </w:rPr>
        <w:t>b.13 - A plataforma deve implementar um protocolo de comunicação seguro entre o servidor, e os clientes, seja no transporte de dados ou nos dados do mapa;</w:t>
      </w:r>
    </w:p>
    <w:p w14:paraId="0BDCBB79" w14:textId="77777777" w:rsidR="00DA0150" w:rsidRPr="004E0B7F" w:rsidRDefault="00DA0150" w:rsidP="004E0B7F">
      <w:pPr>
        <w:pStyle w:val="Corpodetexto"/>
        <w:spacing w:line="320" w:lineRule="atLeast"/>
        <w:jc w:val="both"/>
        <w:rPr>
          <w:sz w:val="24"/>
          <w:szCs w:val="24"/>
        </w:rPr>
      </w:pPr>
    </w:p>
    <w:p w14:paraId="2E10B898" w14:textId="77777777" w:rsidR="00DA0150" w:rsidRPr="004E0B7F" w:rsidRDefault="00DA0150" w:rsidP="004E0B7F">
      <w:pPr>
        <w:pStyle w:val="Corpodetexto"/>
        <w:spacing w:line="320" w:lineRule="atLeast"/>
        <w:jc w:val="both"/>
        <w:rPr>
          <w:sz w:val="24"/>
          <w:szCs w:val="24"/>
        </w:rPr>
      </w:pPr>
      <w:r w:rsidRPr="004E0B7F">
        <w:rPr>
          <w:sz w:val="24"/>
          <w:szCs w:val="24"/>
        </w:rPr>
        <w:t>b.14 - Usuários do sistema devem ser identificados de forma exclusiva, e terá um nome de usuário e uma senha para acessar o software;</w:t>
      </w:r>
    </w:p>
    <w:p w14:paraId="52867C6E" w14:textId="77777777" w:rsidR="00DA0150" w:rsidRPr="004E0B7F" w:rsidRDefault="00DA0150" w:rsidP="004E0B7F">
      <w:pPr>
        <w:pStyle w:val="Corpodetexto"/>
        <w:spacing w:line="320" w:lineRule="atLeast"/>
        <w:jc w:val="both"/>
        <w:rPr>
          <w:sz w:val="24"/>
          <w:szCs w:val="24"/>
        </w:rPr>
      </w:pPr>
    </w:p>
    <w:p w14:paraId="0C60604E" w14:textId="77777777" w:rsidR="00DA0150" w:rsidRPr="004E0B7F" w:rsidRDefault="00DA0150" w:rsidP="004E0B7F">
      <w:pPr>
        <w:pStyle w:val="Corpodetexto"/>
        <w:spacing w:line="320" w:lineRule="atLeast"/>
        <w:jc w:val="both"/>
        <w:rPr>
          <w:sz w:val="24"/>
          <w:szCs w:val="24"/>
        </w:rPr>
      </w:pPr>
      <w:r w:rsidRPr="004E0B7F">
        <w:rPr>
          <w:sz w:val="24"/>
          <w:szCs w:val="24"/>
        </w:rPr>
        <w:t>b.15 - A plataforma deverá ser capaz de configurar direitos de acesso de usuário, de acordo com as características do software, as fontes de bases de dados e dados do mapa;</w:t>
      </w:r>
    </w:p>
    <w:p w14:paraId="685B49BB" w14:textId="77777777" w:rsidR="00DA0150" w:rsidRPr="004E0B7F" w:rsidRDefault="00DA0150" w:rsidP="004E0B7F">
      <w:pPr>
        <w:pStyle w:val="Corpodetexto"/>
        <w:spacing w:line="320" w:lineRule="atLeast"/>
        <w:jc w:val="both"/>
        <w:rPr>
          <w:sz w:val="24"/>
          <w:szCs w:val="24"/>
        </w:rPr>
      </w:pPr>
    </w:p>
    <w:p w14:paraId="11286A05" w14:textId="290C34F6" w:rsidR="00DA0150" w:rsidRPr="004E0B7F" w:rsidRDefault="00DA0150" w:rsidP="004E0B7F">
      <w:pPr>
        <w:pStyle w:val="Corpodetexto"/>
        <w:spacing w:line="320" w:lineRule="atLeast"/>
        <w:jc w:val="both"/>
        <w:rPr>
          <w:sz w:val="24"/>
          <w:szCs w:val="24"/>
        </w:rPr>
      </w:pPr>
      <w:r w:rsidRPr="004E0B7F">
        <w:rPr>
          <w:sz w:val="24"/>
          <w:szCs w:val="24"/>
        </w:rPr>
        <w:t xml:space="preserve">b.16 - A plataforma deverá ser capaz de integrar camadas cartográficas de mapa vetorial, </w:t>
      </w:r>
      <w:proofErr w:type="spellStart"/>
      <w:r w:rsidRPr="004E0B7F">
        <w:rPr>
          <w:sz w:val="24"/>
          <w:szCs w:val="24"/>
        </w:rPr>
        <w:t>orto</w:t>
      </w:r>
      <w:proofErr w:type="spellEnd"/>
      <w:r w:rsidRPr="004E0B7F">
        <w:rPr>
          <w:sz w:val="24"/>
          <w:szCs w:val="24"/>
        </w:rPr>
        <w:t>-fotografia, áreas de corte, por divisão administrativa (bairros / cidades / etc.)</w:t>
      </w:r>
    </w:p>
    <w:p w14:paraId="5678088C" w14:textId="77777777" w:rsidR="00DA0150" w:rsidRPr="004E0B7F" w:rsidRDefault="00DA0150" w:rsidP="004E0B7F">
      <w:pPr>
        <w:pStyle w:val="Corpodetexto"/>
        <w:spacing w:line="320" w:lineRule="atLeast"/>
        <w:jc w:val="both"/>
        <w:rPr>
          <w:sz w:val="24"/>
          <w:szCs w:val="24"/>
        </w:rPr>
      </w:pPr>
    </w:p>
    <w:p w14:paraId="55ECCEAE" w14:textId="77777777" w:rsidR="00DA0150" w:rsidRPr="004E0B7F" w:rsidRDefault="00DA0150" w:rsidP="004E0B7F">
      <w:pPr>
        <w:pStyle w:val="Corpodetexto"/>
        <w:spacing w:line="320" w:lineRule="atLeast"/>
        <w:jc w:val="both"/>
        <w:rPr>
          <w:sz w:val="24"/>
          <w:szCs w:val="24"/>
        </w:rPr>
      </w:pPr>
      <w:r w:rsidRPr="004E0B7F">
        <w:rPr>
          <w:sz w:val="24"/>
          <w:szCs w:val="24"/>
        </w:rPr>
        <w:t>b.17 - Todas essas camadas devem ser empalháveis e combinadas;</w:t>
      </w:r>
    </w:p>
    <w:p w14:paraId="78C1D1A8" w14:textId="77777777" w:rsidR="00DA0150" w:rsidRPr="004E0B7F" w:rsidRDefault="00DA0150" w:rsidP="004E0B7F">
      <w:pPr>
        <w:pStyle w:val="Corpodetexto"/>
        <w:spacing w:line="320" w:lineRule="atLeast"/>
        <w:jc w:val="both"/>
        <w:rPr>
          <w:sz w:val="24"/>
          <w:szCs w:val="24"/>
        </w:rPr>
      </w:pPr>
    </w:p>
    <w:p w14:paraId="3E95222D" w14:textId="77777777" w:rsidR="00DA0150" w:rsidRPr="004E0B7F" w:rsidRDefault="00DA0150" w:rsidP="004E0B7F">
      <w:pPr>
        <w:pStyle w:val="Corpodetexto"/>
        <w:spacing w:line="320" w:lineRule="atLeast"/>
        <w:jc w:val="both"/>
        <w:rPr>
          <w:sz w:val="24"/>
          <w:szCs w:val="24"/>
        </w:rPr>
      </w:pPr>
      <w:r w:rsidRPr="004E0B7F">
        <w:rPr>
          <w:sz w:val="24"/>
          <w:szCs w:val="24"/>
        </w:rPr>
        <w:t>b.18 - A plataforma deverá garantir um nível de zoom equivalente de 1 pixel, para 20m;</w:t>
      </w:r>
    </w:p>
    <w:p w14:paraId="46E93E28" w14:textId="77777777" w:rsidR="00DA0150" w:rsidRPr="004E0B7F" w:rsidRDefault="00DA0150" w:rsidP="004E0B7F">
      <w:pPr>
        <w:pStyle w:val="Corpodetexto"/>
        <w:spacing w:line="320" w:lineRule="atLeast"/>
        <w:jc w:val="both"/>
        <w:rPr>
          <w:sz w:val="24"/>
          <w:szCs w:val="24"/>
        </w:rPr>
      </w:pPr>
    </w:p>
    <w:p w14:paraId="7D025B12" w14:textId="2D41DE1F" w:rsidR="00DA0150" w:rsidRPr="004E0B7F" w:rsidRDefault="00DA0150" w:rsidP="004E0B7F">
      <w:pPr>
        <w:pStyle w:val="Corpodetexto"/>
        <w:spacing w:line="320" w:lineRule="atLeast"/>
        <w:jc w:val="both"/>
        <w:rPr>
          <w:sz w:val="24"/>
          <w:szCs w:val="24"/>
        </w:rPr>
      </w:pPr>
      <w:r w:rsidRPr="004E0B7F">
        <w:rPr>
          <w:sz w:val="24"/>
          <w:szCs w:val="24"/>
        </w:rPr>
        <w:t>b.</w:t>
      </w:r>
      <w:r w:rsidR="0064163E" w:rsidRPr="004E0B7F">
        <w:rPr>
          <w:sz w:val="24"/>
          <w:szCs w:val="24"/>
        </w:rPr>
        <w:t>19</w:t>
      </w:r>
      <w:r w:rsidRPr="004E0B7F">
        <w:rPr>
          <w:sz w:val="24"/>
          <w:szCs w:val="24"/>
        </w:rPr>
        <w:t xml:space="preserve"> - A plataforma deverá permitir zoom máximo (1 pixel para 20m), ou zoom mínimo (1 pixel para 256kM) em menos de 10 segundos;</w:t>
      </w:r>
    </w:p>
    <w:p w14:paraId="5E6CB9DF" w14:textId="77777777" w:rsidR="00DA0150" w:rsidRPr="004E0B7F" w:rsidRDefault="00DA0150" w:rsidP="004E0B7F">
      <w:pPr>
        <w:pStyle w:val="Corpodetexto"/>
        <w:spacing w:line="320" w:lineRule="atLeast"/>
        <w:jc w:val="both"/>
        <w:rPr>
          <w:sz w:val="24"/>
          <w:szCs w:val="24"/>
        </w:rPr>
      </w:pPr>
    </w:p>
    <w:p w14:paraId="0C23956E" w14:textId="5378F869" w:rsidR="00DA0150" w:rsidRPr="004E0B7F" w:rsidRDefault="00DA0150" w:rsidP="004E0B7F">
      <w:pPr>
        <w:pStyle w:val="Corpodetexto"/>
        <w:spacing w:line="320" w:lineRule="atLeast"/>
        <w:jc w:val="both"/>
        <w:rPr>
          <w:sz w:val="24"/>
          <w:szCs w:val="24"/>
        </w:rPr>
      </w:pPr>
      <w:r w:rsidRPr="004E0B7F">
        <w:rPr>
          <w:sz w:val="24"/>
          <w:szCs w:val="24"/>
        </w:rPr>
        <w:t>b.2</w:t>
      </w:r>
      <w:r w:rsidR="0064163E" w:rsidRPr="004E0B7F">
        <w:rPr>
          <w:sz w:val="24"/>
          <w:szCs w:val="24"/>
        </w:rPr>
        <w:t>0</w:t>
      </w:r>
      <w:r w:rsidRPr="004E0B7F">
        <w:rPr>
          <w:sz w:val="24"/>
          <w:szCs w:val="24"/>
        </w:rPr>
        <w:t xml:space="preserve"> - A plataforma deverá permitir a pesquisa de eventos pelos seguintes critérios:</w:t>
      </w:r>
    </w:p>
    <w:p w14:paraId="4C284246" w14:textId="77777777" w:rsidR="00DA0150" w:rsidRPr="004E0B7F" w:rsidRDefault="00DA0150" w:rsidP="004E0B7F">
      <w:pPr>
        <w:pStyle w:val="Corpodetexto"/>
        <w:spacing w:line="320" w:lineRule="atLeast"/>
        <w:jc w:val="both"/>
        <w:rPr>
          <w:sz w:val="24"/>
          <w:szCs w:val="24"/>
        </w:rPr>
      </w:pPr>
      <w:r w:rsidRPr="004E0B7F">
        <w:rPr>
          <w:sz w:val="24"/>
          <w:szCs w:val="24"/>
        </w:rPr>
        <w:t>- Pesquisa por categoria e tipo de evento;</w:t>
      </w:r>
    </w:p>
    <w:p w14:paraId="3F8362CD" w14:textId="77777777" w:rsidR="00DA0150" w:rsidRPr="004E0B7F" w:rsidRDefault="00DA0150" w:rsidP="004E0B7F">
      <w:pPr>
        <w:pStyle w:val="Corpodetexto"/>
        <w:spacing w:line="320" w:lineRule="atLeast"/>
        <w:jc w:val="both"/>
        <w:rPr>
          <w:sz w:val="24"/>
          <w:szCs w:val="24"/>
        </w:rPr>
      </w:pPr>
      <w:r w:rsidRPr="004E0B7F">
        <w:rPr>
          <w:sz w:val="24"/>
          <w:szCs w:val="24"/>
        </w:rPr>
        <w:t xml:space="preserve">- Pesquisa por data; </w:t>
      </w:r>
    </w:p>
    <w:p w14:paraId="2E72377A" w14:textId="77777777" w:rsidR="00DA0150" w:rsidRPr="004E0B7F" w:rsidRDefault="00DA0150" w:rsidP="004E0B7F">
      <w:pPr>
        <w:pStyle w:val="Corpodetexto"/>
        <w:spacing w:line="320" w:lineRule="atLeast"/>
        <w:jc w:val="both"/>
        <w:rPr>
          <w:sz w:val="24"/>
          <w:szCs w:val="24"/>
        </w:rPr>
      </w:pPr>
      <w:r w:rsidRPr="004E0B7F">
        <w:rPr>
          <w:sz w:val="24"/>
          <w:szCs w:val="24"/>
        </w:rPr>
        <w:t xml:space="preserve">- Pesquisa por hora; </w:t>
      </w:r>
    </w:p>
    <w:p w14:paraId="6EC71776" w14:textId="77777777" w:rsidR="00DA0150" w:rsidRPr="004E0B7F" w:rsidRDefault="00DA0150" w:rsidP="004E0B7F">
      <w:pPr>
        <w:pStyle w:val="Corpodetexto"/>
        <w:spacing w:line="320" w:lineRule="atLeast"/>
        <w:jc w:val="both"/>
        <w:rPr>
          <w:sz w:val="24"/>
          <w:szCs w:val="24"/>
        </w:rPr>
      </w:pPr>
      <w:r w:rsidRPr="004E0B7F">
        <w:rPr>
          <w:sz w:val="24"/>
          <w:szCs w:val="24"/>
        </w:rPr>
        <w:t xml:space="preserve">- Pesquisa por zona geográfica, ou limites administrativos; </w:t>
      </w:r>
    </w:p>
    <w:p w14:paraId="66DC0965" w14:textId="77777777" w:rsidR="00DA0150" w:rsidRPr="004E0B7F" w:rsidRDefault="00DA0150" w:rsidP="004E0B7F">
      <w:pPr>
        <w:pStyle w:val="Corpodetexto"/>
        <w:spacing w:line="320" w:lineRule="atLeast"/>
        <w:jc w:val="both"/>
        <w:rPr>
          <w:sz w:val="24"/>
          <w:szCs w:val="24"/>
        </w:rPr>
      </w:pPr>
      <w:r w:rsidRPr="004E0B7F">
        <w:rPr>
          <w:sz w:val="24"/>
          <w:szCs w:val="24"/>
        </w:rPr>
        <w:t xml:space="preserve">- Pesquisa por endereço; </w:t>
      </w:r>
    </w:p>
    <w:p w14:paraId="22614787" w14:textId="77777777" w:rsidR="00DA0150" w:rsidRPr="004E0B7F" w:rsidRDefault="00DA0150" w:rsidP="004E0B7F">
      <w:pPr>
        <w:pStyle w:val="Corpodetexto"/>
        <w:spacing w:line="320" w:lineRule="atLeast"/>
        <w:jc w:val="both"/>
        <w:rPr>
          <w:sz w:val="24"/>
          <w:szCs w:val="24"/>
        </w:rPr>
      </w:pPr>
      <w:r w:rsidRPr="004E0B7F">
        <w:rPr>
          <w:sz w:val="24"/>
          <w:szCs w:val="24"/>
        </w:rPr>
        <w:t xml:space="preserve">- Pesquisa por palavra chave. </w:t>
      </w:r>
    </w:p>
    <w:p w14:paraId="240B7FE9" w14:textId="58961760" w:rsidR="00DA0150" w:rsidRPr="004E0B7F" w:rsidRDefault="00DA0150" w:rsidP="004E0B7F">
      <w:pPr>
        <w:pStyle w:val="Corpodetexto"/>
        <w:spacing w:line="320" w:lineRule="atLeast"/>
        <w:jc w:val="both"/>
        <w:rPr>
          <w:sz w:val="24"/>
          <w:szCs w:val="24"/>
        </w:rPr>
      </w:pPr>
      <w:r w:rsidRPr="004E0B7F">
        <w:rPr>
          <w:sz w:val="24"/>
          <w:szCs w:val="24"/>
        </w:rPr>
        <w:t xml:space="preserve">- Será possível fazer clique sobre os pontos para fazer aparecer o detalhe dos fatos;  </w:t>
      </w:r>
    </w:p>
    <w:p w14:paraId="6836D37A" w14:textId="77777777" w:rsidR="00DA0150" w:rsidRPr="004E0B7F" w:rsidRDefault="00DA0150" w:rsidP="004E0B7F">
      <w:pPr>
        <w:pStyle w:val="Corpodetexto"/>
        <w:spacing w:line="320" w:lineRule="atLeast"/>
        <w:jc w:val="both"/>
        <w:rPr>
          <w:sz w:val="24"/>
          <w:szCs w:val="24"/>
        </w:rPr>
      </w:pPr>
      <w:r w:rsidRPr="004E0B7F">
        <w:rPr>
          <w:sz w:val="24"/>
          <w:szCs w:val="24"/>
        </w:rPr>
        <w:t>- Todas as cores das análises poderão ser escolhidas pelo utilizador.</w:t>
      </w:r>
    </w:p>
    <w:p w14:paraId="1A5BD440" w14:textId="77777777" w:rsidR="00DA0150" w:rsidRPr="004E0B7F" w:rsidRDefault="00DA0150" w:rsidP="004E0B7F">
      <w:pPr>
        <w:pStyle w:val="Corpodetexto"/>
        <w:spacing w:line="320" w:lineRule="atLeast"/>
        <w:jc w:val="both"/>
        <w:rPr>
          <w:sz w:val="24"/>
          <w:szCs w:val="24"/>
        </w:rPr>
      </w:pPr>
    </w:p>
    <w:p w14:paraId="4FEA686D" w14:textId="16C7CB90" w:rsidR="00DA0150" w:rsidRPr="004E0B7F" w:rsidRDefault="00DA0150" w:rsidP="004E0B7F">
      <w:pPr>
        <w:pStyle w:val="Corpodetexto"/>
        <w:spacing w:line="320" w:lineRule="atLeast"/>
        <w:jc w:val="both"/>
        <w:rPr>
          <w:sz w:val="24"/>
          <w:szCs w:val="24"/>
        </w:rPr>
      </w:pPr>
      <w:r w:rsidRPr="004E0B7F">
        <w:rPr>
          <w:sz w:val="24"/>
          <w:szCs w:val="24"/>
        </w:rPr>
        <w:t>b.2</w:t>
      </w:r>
      <w:r w:rsidR="0064163E" w:rsidRPr="004E0B7F">
        <w:rPr>
          <w:sz w:val="24"/>
          <w:szCs w:val="24"/>
        </w:rPr>
        <w:t>1</w:t>
      </w:r>
      <w:r w:rsidRPr="004E0B7F">
        <w:rPr>
          <w:sz w:val="24"/>
          <w:szCs w:val="24"/>
        </w:rPr>
        <w:t xml:space="preserve"> - A cada pesquisa, o sistema deverá criar automaticamente relatórios estatísticos: </w:t>
      </w:r>
    </w:p>
    <w:p w14:paraId="6EB4FAE1" w14:textId="77777777" w:rsidR="00DA0150" w:rsidRPr="004E0B7F" w:rsidRDefault="00DA0150" w:rsidP="004E0B7F">
      <w:pPr>
        <w:pStyle w:val="Corpodetexto"/>
        <w:spacing w:line="320" w:lineRule="atLeast"/>
        <w:jc w:val="both"/>
        <w:rPr>
          <w:sz w:val="24"/>
          <w:szCs w:val="24"/>
        </w:rPr>
      </w:pPr>
    </w:p>
    <w:p w14:paraId="30098F69" w14:textId="77777777" w:rsidR="00DA0150" w:rsidRPr="004E0B7F" w:rsidRDefault="00DA0150" w:rsidP="004E0B7F">
      <w:pPr>
        <w:pStyle w:val="Corpodetexto"/>
        <w:spacing w:line="320" w:lineRule="atLeast"/>
        <w:jc w:val="both"/>
        <w:rPr>
          <w:sz w:val="24"/>
          <w:szCs w:val="24"/>
        </w:rPr>
      </w:pPr>
      <w:r w:rsidRPr="004E0B7F">
        <w:rPr>
          <w:sz w:val="24"/>
          <w:szCs w:val="24"/>
        </w:rPr>
        <w:t xml:space="preserve">- Evolução dos eventos por dia, por mês e por ano; </w:t>
      </w:r>
    </w:p>
    <w:p w14:paraId="79CF8AC7" w14:textId="77777777" w:rsidR="00DA0150" w:rsidRPr="004E0B7F" w:rsidRDefault="00DA0150" w:rsidP="004E0B7F">
      <w:pPr>
        <w:pStyle w:val="Corpodetexto"/>
        <w:spacing w:line="320" w:lineRule="atLeast"/>
        <w:jc w:val="both"/>
        <w:rPr>
          <w:sz w:val="24"/>
          <w:szCs w:val="24"/>
        </w:rPr>
      </w:pPr>
      <w:r w:rsidRPr="004E0B7F">
        <w:rPr>
          <w:sz w:val="24"/>
          <w:szCs w:val="24"/>
        </w:rPr>
        <w:t xml:space="preserve">- Repartição dos eventos por tempos horários, por dia ou por hora. </w:t>
      </w:r>
    </w:p>
    <w:p w14:paraId="2A0BFA1E" w14:textId="77777777" w:rsidR="00DA0150" w:rsidRPr="004E0B7F" w:rsidRDefault="00DA0150" w:rsidP="004E0B7F">
      <w:pPr>
        <w:pStyle w:val="Corpodetexto"/>
        <w:spacing w:line="320" w:lineRule="atLeast"/>
        <w:jc w:val="both"/>
        <w:rPr>
          <w:sz w:val="24"/>
          <w:szCs w:val="24"/>
        </w:rPr>
      </w:pPr>
    </w:p>
    <w:p w14:paraId="28871443" w14:textId="670B77DD" w:rsidR="00DA0150" w:rsidRPr="004E0B7F" w:rsidRDefault="00DA0150" w:rsidP="004E0B7F">
      <w:pPr>
        <w:pStyle w:val="Corpodetexto"/>
        <w:spacing w:line="320" w:lineRule="atLeast"/>
        <w:jc w:val="both"/>
        <w:rPr>
          <w:sz w:val="24"/>
          <w:szCs w:val="24"/>
        </w:rPr>
      </w:pPr>
      <w:r w:rsidRPr="004E0B7F">
        <w:rPr>
          <w:sz w:val="24"/>
          <w:szCs w:val="24"/>
        </w:rPr>
        <w:t>b.2</w:t>
      </w:r>
      <w:r w:rsidR="0064163E" w:rsidRPr="004E0B7F">
        <w:rPr>
          <w:sz w:val="24"/>
          <w:szCs w:val="24"/>
        </w:rPr>
        <w:t>2</w:t>
      </w:r>
      <w:r w:rsidRPr="004E0B7F">
        <w:rPr>
          <w:sz w:val="24"/>
          <w:szCs w:val="24"/>
        </w:rPr>
        <w:t xml:space="preserve"> - A plataforma deverá permitir a impressão do mapa ao formato A4, A3 e A2. Também será possível imprimir a legenda. Assim, o sistema assegurará uma exportação dos mapas (captura) em alta definição, com um valor mínimo de </w:t>
      </w:r>
      <w:r w:rsidRPr="004E0B7F">
        <w:rPr>
          <w:sz w:val="24"/>
          <w:szCs w:val="24"/>
        </w:rPr>
        <w:lastRenderedPageBreak/>
        <w:t>8.000 x 8.000. As estatísticas deverão também ser impressas de forma simples;</w:t>
      </w:r>
    </w:p>
    <w:p w14:paraId="70A8B1FC" w14:textId="77777777" w:rsidR="005A0E3A" w:rsidRPr="004E0B7F" w:rsidRDefault="005A0E3A" w:rsidP="004E0B7F">
      <w:pPr>
        <w:pStyle w:val="Corpodetexto"/>
        <w:spacing w:line="320" w:lineRule="atLeast"/>
        <w:jc w:val="both"/>
        <w:rPr>
          <w:sz w:val="24"/>
          <w:szCs w:val="24"/>
        </w:rPr>
      </w:pPr>
    </w:p>
    <w:p w14:paraId="757B3831" w14:textId="759E223A" w:rsidR="005A0E3A" w:rsidRPr="004E0B7F" w:rsidRDefault="005A0E3A" w:rsidP="004E0B7F">
      <w:pPr>
        <w:pStyle w:val="Corpodetexto"/>
        <w:spacing w:line="320" w:lineRule="atLeast"/>
        <w:jc w:val="both"/>
        <w:rPr>
          <w:sz w:val="24"/>
          <w:szCs w:val="24"/>
        </w:rPr>
      </w:pPr>
      <w:r w:rsidRPr="004E0B7F">
        <w:rPr>
          <w:sz w:val="24"/>
          <w:szCs w:val="24"/>
        </w:rPr>
        <w:t>b.2</w:t>
      </w:r>
      <w:r w:rsidR="0064163E" w:rsidRPr="004E0B7F">
        <w:rPr>
          <w:sz w:val="24"/>
          <w:szCs w:val="24"/>
        </w:rPr>
        <w:t>3</w:t>
      </w:r>
      <w:r w:rsidRPr="004E0B7F">
        <w:rPr>
          <w:sz w:val="24"/>
          <w:szCs w:val="24"/>
        </w:rPr>
        <w:t xml:space="preserve"> – O software deve </w:t>
      </w:r>
      <w:r w:rsidR="00B8017C" w:rsidRPr="004E0B7F">
        <w:rPr>
          <w:sz w:val="24"/>
          <w:szCs w:val="24"/>
        </w:rPr>
        <w:t>exibir</w:t>
      </w:r>
      <w:r w:rsidRPr="004E0B7F">
        <w:rPr>
          <w:sz w:val="24"/>
          <w:szCs w:val="24"/>
        </w:rPr>
        <w:t xml:space="preserve"> na plataforma de mapeamento inteligente as ocorrências geradas através dos canais de abertura de ocorrências, assim como também a indicação da localização GPS das equipes</w:t>
      </w:r>
      <w:r w:rsidR="00B8017C" w:rsidRPr="004E0B7F">
        <w:rPr>
          <w:sz w:val="24"/>
          <w:szCs w:val="24"/>
        </w:rPr>
        <w:t>/veículos</w:t>
      </w:r>
      <w:r w:rsidRPr="004E0B7F">
        <w:rPr>
          <w:sz w:val="24"/>
          <w:szCs w:val="24"/>
        </w:rPr>
        <w:t xml:space="preserve"> em tempo real e o trajeto percorrido</w:t>
      </w:r>
      <w:r w:rsidR="005A7325" w:rsidRPr="004E0B7F">
        <w:rPr>
          <w:sz w:val="24"/>
          <w:szCs w:val="24"/>
        </w:rPr>
        <w:t>.</w:t>
      </w:r>
    </w:p>
    <w:p w14:paraId="1327A345" w14:textId="77777777" w:rsidR="005A0E3A" w:rsidRPr="004E0B7F" w:rsidRDefault="005A0E3A" w:rsidP="004E0B7F">
      <w:pPr>
        <w:pStyle w:val="Corpodetexto"/>
        <w:spacing w:line="320" w:lineRule="atLeast"/>
        <w:jc w:val="both"/>
        <w:rPr>
          <w:sz w:val="24"/>
          <w:szCs w:val="24"/>
        </w:rPr>
      </w:pPr>
    </w:p>
    <w:p w14:paraId="72AF3E18" w14:textId="1C4E3E8C" w:rsidR="005A0E3A" w:rsidRPr="004E0B7F" w:rsidRDefault="005A0E3A" w:rsidP="004E0B7F">
      <w:pPr>
        <w:pStyle w:val="Corpodetexto"/>
        <w:spacing w:line="320" w:lineRule="atLeast"/>
        <w:jc w:val="both"/>
        <w:rPr>
          <w:sz w:val="24"/>
          <w:szCs w:val="24"/>
        </w:rPr>
      </w:pPr>
      <w:r w:rsidRPr="004E0B7F">
        <w:rPr>
          <w:sz w:val="24"/>
          <w:szCs w:val="24"/>
        </w:rPr>
        <w:t>b.2</w:t>
      </w:r>
      <w:r w:rsidR="0064163E" w:rsidRPr="004E0B7F">
        <w:rPr>
          <w:sz w:val="24"/>
          <w:szCs w:val="24"/>
        </w:rPr>
        <w:t>4</w:t>
      </w:r>
      <w:r w:rsidRPr="004E0B7F">
        <w:rPr>
          <w:sz w:val="24"/>
          <w:szCs w:val="24"/>
        </w:rPr>
        <w:t xml:space="preserve"> – O sistema deverá disponibilizar ferramenta de visualização de imagens de câmeras de vigilância instaladas no veículo</w:t>
      </w:r>
      <w:r w:rsidR="0030197E" w:rsidRPr="004E0B7F">
        <w:rPr>
          <w:sz w:val="24"/>
          <w:szCs w:val="24"/>
        </w:rPr>
        <w:t xml:space="preserve"> diretamente</w:t>
      </w:r>
      <w:r w:rsidRPr="004E0B7F">
        <w:rPr>
          <w:sz w:val="24"/>
          <w:szCs w:val="24"/>
        </w:rPr>
        <w:t xml:space="preserve"> na plataforma de mapeamento inteligente, tornando mais ágil o trabalho de fiscalização, </w:t>
      </w:r>
      <w:r w:rsidR="005A7325" w:rsidRPr="004E0B7F">
        <w:rPr>
          <w:sz w:val="24"/>
          <w:szCs w:val="24"/>
        </w:rPr>
        <w:t>de tal forma que</w:t>
      </w:r>
      <w:r w:rsidRPr="004E0B7F">
        <w:rPr>
          <w:sz w:val="24"/>
          <w:szCs w:val="24"/>
        </w:rPr>
        <w:t xml:space="preserve"> o acompanhamento</w:t>
      </w:r>
      <w:r w:rsidR="0030197E" w:rsidRPr="004E0B7F">
        <w:rPr>
          <w:sz w:val="24"/>
          <w:szCs w:val="24"/>
        </w:rPr>
        <w:t xml:space="preserve"> do serviço</w:t>
      </w:r>
      <w:r w:rsidR="005A7325" w:rsidRPr="004E0B7F">
        <w:rPr>
          <w:sz w:val="24"/>
          <w:szCs w:val="24"/>
        </w:rPr>
        <w:t xml:space="preserve"> poderá ser feito on-line e em tempo real.</w:t>
      </w:r>
    </w:p>
    <w:p w14:paraId="47EE091E" w14:textId="77777777" w:rsidR="005A0E3A" w:rsidRPr="004E0B7F" w:rsidRDefault="005A0E3A" w:rsidP="004E0B7F">
      <w:pPr>
        <w:pStyle w:val="Corpodetexto"/>
        <w:spacing w:line="320" w:lineRule="atLeast"/>
        <w:jc w:val="both"/>
        <w:rPr>
          <w:sz w:val="24"/>
          <w:szCs w:val="24"/>
        </w:rPr>
      </w:pPr>
    </w:p>
    <w:p w14:paraId="11E09B0B" w14:textId="375B6206" w:rsidR="005A0E3A" w:rsidRPr="004E0B7F" w:rsidRDefault="005A0E3A" w:rsidP="004E0B7F">
      <w:pPr>
        <w:pStyle w:val="Corpodetexto"/>
        <w:spacing w:line="320" w:lineRule="atLeast"/>
        <w:jc w:val="both"/>
        <w:rPr>
          <w:sz w:val="24"/>
          <w:szCs w:val="24"/>
        </w:rPr>
      </w:pPr>
      <w:r w:rsidRPr="004E0B7F">
        <w:rPr>
          <w:sz w:val="24"/>
          <w:szCs w:val="24"/>
        </w:rPr>
        <w:t>b.2</w:t>
      </w:r>
      <w:r w:rsidR="0064163E" w:rsidRPr="004E0B7F">
        <w:rPr>
          <w:sz w:val="24"/>
          <w:szCs w:val="24"/>
        </w:rPr>
        <w:t>4</w:t>
      </w:r>
      <w:r w:rsidRPr="004E0B7F">
        <w:rPr>
          <w:sz w:val="24"/>
          <w:szCs w:val="24"/>
        </w:rPr>
        <w:t xml:space="preserve">.1 – As imagens gravadas durante os serviços devem ser armazenadas por um período mínimo de 90 dias para </w:t>
      </w:r>
      <w:r w:rsidR="00F9109A" w:rsidRPr="004E0B7F">
        <w:rPr>
          <w:sz w:val="24"/>
          <w:szCs w:val="24"/>
        </w:rPr>
        <w:t xml:space="preserve">análise e </w:t>
      </w:r>
      <w:r w:rsidRPr="004E0B7F">
        <w:rPr>
          <w:sz w:val="24"/>
          <w:szCs w:val="24"/>
        </w:rPr>
        <w:t xml:space="preserve">acompanhamento </w:t>
      </w:r>
      <w:r w:rsidR="0030197E" w:rsidRPr="004E0B7F">
        <w:rPr>
          <w:sz w:val="24"/>
          <w:szCs w:val="24"/>
        </w:rPr>
        <w:t xml:space="preserve">dos fiscais </w:t>
      </w:r>
      <w:r w:rsidR="00F9109A" w:rsidRPr="004E0B7F">
        <w:rPr>
          <w:sz w:val="24"/>
          <w:szCs w:val="24"/>
        </w:rPr>
        <w:t>da SIMA.</w:t>
      </w:r>
    </w:p>
    <w:p w14:paraId="61210D21" w14:textId="77777777" w:rsidR="00DA0150" w:rsidRPr="004E0B7F" w:rsidRDefault="00DA0150" w:rsidP="004E0B7F">
      <w:pPr>
        <w:pStyle w:val="Corpodetexto"/>
        <w:spacing w:line="320" w:lineRule="atLeast"/>
        <w:jc w:val="both"/>
        <w:rPr>
          <w:sz w:val="24"/>
          <w:szCs w:val="24"/>
        </w:rPr>
      </w:pPr>
    </w:p>
    <w:p w14:paraId="08014DE9" w14:textId="0580F0A3" w:rsidR="00F74A0D" w:rsidRPr="004E0B7F" w:rsidRDefault="00DA0150" w:rsidP="004E0B7F">
      <w:pPr>
        <w:pStyle w:val="Corpodetexto"/>
        <w:spacing w:line="320" w:lineRule="atLeast"/>
        <w:jc w:val="both"/>
        <w:rPr>
          <w:sz w:val="24"/>
          <w:szCs w:val="24"/>
        </w:rPr>
      </w:pPr>
      <w:r w:rsidRPr="004E0B7F">
        <w:rPr>
          <w:sz w:val="24"/>
          <w:szCs w:val="24"/>
        </w:rPr>
        <w:t>b.2</w:t>
      </w:r>
      <w:r w:rsidR="0064163E" w:rsidRPr="004E0B7F">
        <w:rPr>
          <w:sz w:val="24"/>
          <w:szCs w:val="24"/>
        </w:rPr>
        <w:t>5</w:t>
      </w:r>
      <w:r w:rsidRPr="004E0B7F">
        <w:rPr>
          <w:sz w:val="24"/>
          <w:szCs w:val="24"/>
        </w:rPr>
        <w:t xml:space="preserve"> - Todos os registros de solicitações devem ser realizados por completo, incluindo data e horário, sejam eles recebidos pela central de serviços da CONTRATADA ou pela aplicação disponibilizada para o mesmo fim. Informações básicas deste registro incluem: Categoria, Urgência, Prioridade, Estágio de atendimento, Status atual, Pessoa ou grupo que registrou a solicitação, Descrição da solicitação e Atividades que foram executadas na resolução da solicitação (histórico do atendimento).</w:t>
      </w:r>
    </w:p>
    <w:p w14:paraId="00B1CCED" w14:textId="77777777" w:rsidR="00DA0150" w:rsidRPr="004E0B7F" w:rsidRDefault="00DA0150" w:rsidP="004E0B7F">
      <w:pPr>
        <w:pStyle w:val="Corpodetexto"/>
        <w:spacing w:line="320" w:lineRule="atLeast"/>
        <w:jc w:val="both"/>
        <w:rPr>
          <w:sz w:val="24"/>
          <w:szCs w:val="24"/>
        </w:rPr>
      </w:pPr>
    </w:p>
    <w:p w14:paraId="400F4FFB" w14:textId="4EDB36F1" w:rsidR="003F15FE" w:rsidRPr="004E0B7F" w:rsidRDefault="00F101F3" w:rsidP="004E0B7F">
      <w:pPr>
        <w:pStyle w:val="PargrafodaLista"/>
        <w:numPr>
          <w:ilvl w:val="2"/>
          <w:numId w:val="8"/>
        </w:numPr>
        <w:tabs>
          <w:tab w:val="left" w:pos="1526"/>
        </w:tabs>
        <w:spacing w:line="320" w:lineRule="atLeast"/>
        <w:ind w:left="1134" w:hanging="567"/>
        <w:rPr>
          <w:sz w:val="24"/>
          <w:szCs w:val="24"/>
        </w:rPr>
      </w:pPr>
      <w:r w:rsidRPr="004E0B7F">
        <w:rPr>
          <w:sz w:val="24"/>
          <w:szCs w:val="24"/>
        </w:rPr>
        <w:t xml:space="preserve"> </w:t>
      </w:r>
      <w:r w:rsidR="003F15FE" w:rsidRPr="004E0B7F">
        <w:rPr>
          <w:sz w:val="24"/>
          <w:szCs w:val="24"/>
        </w:rPr>
        <w:t>A remuneração total para gestão e serviços prestados pela CONTRATADA deverá ser feita mensalmente e calculada pela multiplicação do preço unitário por ponto luminoso</w:t>
      </w:r>
      <w:r w:rsidR="002D5ED9" w:rsidRPr="004E0B7F">
        <w:rPr>
          <w:sz w:val="24"/>
          <w:szCs w:val="24"/>
        </w:rPr>
        <w:t>, como também por prédio público</w:t>
      </w:r>
      <w:r w:rsidR="003F15FE" w:rsidRPr="004E0B7F">
        <w:rPr>
          <w:sz w:val="24"/>
          <w:szCs w:val="24"/>
        </w:rPr>
        <w:t xml:space="preserve">, </w:t>
      </w:r>
      <w:r w:rsidR="00DA0150" w:rsidRPr="004E0B7F">
        <w:rPr>
          <w:sz w:val="24"/>
          <w:szCs w:val="24"/>
        </w:rPr>
        <w:t>estabelecido na Planilha de Preços da proposta da CONTRATADA, pelo número total de pontos luminosos existentes no Parque de Iluminação Pública do MUNICÍPIO, no mês anterior</w:t>
      </w:r>
      <w:r w:rsidR="003F15FE" w:rsidRPr="004E0B7F">
        <w:rPr>
          <w:sz w:val="24"/>
          <w:szCs w:val="24"/>
        </w:rPr>
        <w:t>.</w:t>
      </w:r>
    </w:p>
    <w:p w14:paraId="68A8AB9D" w14:textId="77777777" w:rsidR="00D06D31" w:rsidRPr="004E0B7F" w:rsidRDefault="00D06D31" w:rsidP="004E0B7F">
      <w:pPr>
        <w:pStyle w:val="PargrafodaLista"/>
        <w:tabs>
          <w:tab w:val="left" w:pos="1526"/>
        </w:tabs>
        <w:spacing w:line="320" w:lineRule="atLeast"/>
        <w:ind w:left="1134"/>
        <w:rPr>
          <w:sz w:val="24"/>
          <w:szCs w:val="24"/>
        </w:rPr>
      </w:pPr>
    </w:p>
    <w:p w14:paraId="74B04A1C" w14:textId="50B94E63" w:rsidR="00F5008C" w:rsidRPr="004E0B7F" w:rsidRDefault="003F15FE" w:rsidP="004E0B7F">
      <w:pPr>
        <w:pStyle w:val="PargrafodaLista"/>
        <w:numPr>
          <w:ilvl w:val="3"/>
          <w:numId w:val="8"/>
        </w:numPr>
        <w:tabs>
          <w:tab w:val="left" w:pos="2392"/>
        </w:tabs>
        <w:spacing w:line="320" w:lineRule="atLeast"/>
        <w:ind w:left="851" w:firstLine="0"/>
        <w:rPr>
          <w:sz w:val="24"/>
          <w:szCs w:val="24"/>
        </w:rPr>
      </w:pPr>
      <w:r w:rsidRPr="004E0B7F">
        <w:rPr>
          <w:sz w:val="24"/>
          <w:szCs w:val="24"/>
        </w:rPr>
        <w:t>Considera-se como ponto luminoso a unidade constituída por uma lâmpada e os seus respectivos acessórios associados ao seu</w:t>
      </w:r>
      <w:r w:rsidRPr="004E0B7F">
        <w:rPr>
          <w:spacing w:val="-3"/>
          <w:sz w:val="24"/>
          <w:szCs w:val="24"/>
        </w:rPr>
        <w:t xml:space="preserve"> </w:t>
      </w:r>
      <w:r w:rsidRPr="004E0B7F">
        <w:rPr>
          <w:sz w:val="24"/>
          <w:szCs w:val="24"/>
        </w:rPr>
        <w:t>funcionamento.</w:t>
      </w:r>
    </w:p>
    <w:p w14:paraId="54F1038C" w14:textId="61635F4D" w:rsidR="00ED2C51" w:rsidRPr="004E0B7F" w:rsidRDefault="00ED2C51" w:rsidP="004E0B7F">
      <w:pPr>
        <w:pStyle w:val="PargrafodaLista"/>
        <w:numPr>
          <w:ilvl w:val="3"/>
          <w:numId w:val="8"/>
        </w:numPr>
        <w:tabs>
          <w:tab w:val="left" w:pos="2392"/>
        </w:tabs>
        <w:spacing w:line="320" w:lineRule="atLeast"/>
        <w:ind w:left="851" w:firstLine="0"/>
        <w:rPr>
          <w:sz w:val="24"/>
          <w:szCs w:val="24"/>
        </w:rPr>
      </w:pPr>
      <w:r w:rsidRPr="004E0B7F">
        <w:rPr>
          <w:sz w:val="24"/>
          <w:szCs w:val="24"/>
        </w:rPr>
        <w:t>Considera-se prédio público, toda unidade de propriedade ou administrado direta ou indiretamente pelo Município de Maceió.</w:t>
      </w:r>
    </w:p>
    <w:p w14:paraId="47A987D2" w14:textId="77777777" w:rsidR="0085119F" w:rsidRPr="004E0B7F" w:rsidRDefault="0085119F" w:rsidP="004E0B7F">
      <w:pPr>
        <w:pStyle w:val="PargrafodaLista"/>
        <w:tabs>
          <w:tab w:val="left" w:pos="2392"/>
        </w:tabs>
        <w:spacing w:line="320" w:lineRule="atLeast"/>
        <w:ind w:left="1418"/>
        <w:rPr>
          <w:sz w:val="24"/>
          <w:szCs w:val="24"/>
        </w:rPr>
      </w:pPr>
    </w:p>
    <w:p w14:paraId="28582440" w14:textId="52738717" w:rsidR="003F15FE" w:rsidRPr="004E0B7F" w:rsidRDefault="003F15FE" w:rsidP="004E0B7F">
      <w:pPr>
        <w:pStyle w:val="Ttulo1"/>
        <w:numPr>
          <w:ilvl w:val="1"/>
          <w:numId w:val="8"/>
        </w:numPr>
        <w:tabs>
          <w:tab w:val="left" w:pos="1288"/>
        </w:tabs>
        <w:spacing w:line="320" w:lineRule="atLeast"/>
        <w:jc w:val="both"/>
        <w:rPr>
          <w:sz w:val="24"/>
          <w:szCs w:val="24"/>
        </w:rPr>
      </w:pPr>
      <w:bookmarkStart w:id="5" w:name="_Toc723658"/>
      <w:r w:rsidRPr="004E0B7F">
        <w:rPr>
          <w:sz w:val="24"/>
          <w:szCs w:val="24"/>
        </w:rPr>
        <w:lastRenderedPageBreak/>
        <w:t>EXECUÇÃO</w:t>
      </w:r>
      <w:bookmarkEnd w:id="5"/>
    </w:p>
    <w:p w14:paraId="58736D90" w14:textId="77777777" w:rsidR="003F15FE" w:rsidRPr="004E0B7F" w:rsidRDefault="003F15FE" w:rsidP="004E0B7F">
      <w:pPr>
        <w:pStyle w:val="Corpodetexto"/>
        <w:spacing w:line="320" w:lineRule="atLeast"/>
        <w:jc w:val="both"/>
        <w:rPr>
          <w:sz w:val="24"/>
          <w:szCs w:val="24"/>
        </w:rPr>
      </w:pPr>
    </w:p>
    <w:p w14:paraId="5F3F0923" w14:textId="4AD7A3C7" w:rsidR="003F15FE" w:rsidRPr="004E0B7F" w:rsidRDefault="003F15FE" w:rsidP="004E0B7F">
      <w:pPr>
        <w:pStyle w:val="Corpodetexto"/>
        <w:spacing w:line="320" w:lineRule="atLeast"/>
        <w:jc w:val="both"/>
        <w:rPr>
          <w:sz w:val="24"/>
          <w:szCs w:val="24"/>
        </w:rPr>
      </w:pPr>
      <w:r w:rsidRPr="004E0B7F">
        <w:rPr>
          <w:sz w:val="24"/>
          <w:szCs w:val="24"/>
        </w:rPr>
        <w:t>Este serviço compreende na operação, manutenção preventiva e corretiva,</w:t>
      </w:r>
      <w:r w:rsidR="00D06D31" w:rsidRPr="004E0B7F">
        <w:rPr>
          <w:sz w:val="24"/>
          <w:szCs w:val="24"/>
        </w:rPr>
        <w:t xml:space="preserve"> </w:t>
      </w:r>
      <w:r w:rsidRPr="004E0B7F">
        <w:rPr>
          <w:sz w:val="24"/>
          <w:szCs w:val="24"/>
        </w:rPr>
        <w:t>melhoramento, ampliaçã</w:t>
      </w:r>
      <w:r w:rsidR="00A866AF" w:rsidRPr="004E0B7F">
        <w:rPr>
          <w:sz w:val="24"/>
          <w:szCs w:val="24"/>
        </w:rPr>
        <w:t>o e</w:t>
      </w:r>
      <w:r w:rsidRPr="004E0B7F">
        <w:rPr>
          <w:sz w:val="24"/>
          <w:szCs w:val="24"/>
        </w:rPr>
        <w:t xml:space="preserve"> </w:t>
      </w:r>
      <w:proofErr w:type="spellStart"/>
      <w:r w:rsidRPr="004E0B7F">
        <w:rPr>
          <w:sz w:val="24"/>
          <w:szCs w:val="24"/>
        </w:rPr>
        <w:t>eficientização</w:t>
      </w:r>
      <w:proofErr w:type="spellEnd"/>
      <w:r w:rsidRPr="004E0B7F">
        <w:rPr>
          <w:sz w:val="24"/>
          <w:szCs w:val="24"/>
        </w:rPr>
        <w:t xml:space="preserve"> do Sistema de Iluminação Pública do MUNICÍPIO DE </w:t>
      </w:r>
      <w:r w:rsidR="00653C01" w:rsidRPr="004E0B7F">
        <w:rPr>
          <w:sz w:val="24"/>
          <w:szCs w:val="24"/>
        </w:rPr>
        <w:t>MACEIÓ</w:t>
      </w:r>
      <w:r w:rsidRPr="004E0B7F">
        <w:rPr>
          <w:sz w:val="24"/>
          <w:szCs w:val="24"/>
        </w:rPr>
        <w:t>.</w:t>
      </w:r>
    </w:p>
    <w:p w14:paraId="3C664E11" w14:textId="77777777" w:rsidR="00A866AF" w:rsidRPr="004E0B7F" w:rsidRDefault="00A866AF" w:rsidP="004E0B7F">
      <w:pPr>
        <w:tabs>
          <w:tab w:val="left" w:pos="1482"/>
        </w:tabs>
        <w:spacing w:line="320" w:lineRule="atLeast"/>
        <w:rPr>
          <w:sz w:val="24"/>
          <w:szCs w:val="24"/>
        </w:rPr>
      </w:pPr>
    </w:p>
    <w:p w14:paraId="1492D98D" w14:textId="30D7FFA7" w:rsidR="00A866AF" w:rsidRPr="004E0B7F" w:rsidRDefault="003F15FE" w:rsidP="004E0B7F">
      <w:pPr>
        <w:pStyle w:val="PargrafodaLista"/>
        <w:numPr>
          <w:ilvl w:val="2"/>
          <w:numId w:val="8"/>
        </w:numPr>
        <w:tabs>
          <w:tab w:val="left" w:pos="1482"/>
        </w:tabs>
        <w:spacing w:line="320" w:lineRule="atLeast"/>
        <w:rPr>
          <w:sz w:val="24"/>
          <w:szCs w:val="24"/>
        </w:rPr>
      </w:pPr>
      <w:r w:rsidRPr="004E0B7F">
        <w:rPr>
          <w:b/>
          <w:sz w:val="24"/>
          <w:szCs w:val="24"/>
        </w:rPr>
        <w:t>Operação e Manutenção das Instalações de Iluminação</w:t>
      </w:r>
      <w:r w:rsidRPr="004E0B7F">
        <w:rPr>
          <w:sz w:val="24"/>
          <w:szCs w:val="24"/>
        </w:rPr>
        <w:t xml:space="preserve">: </w:t>
      </w:r>
    </w:p>
    <w:p w14:paraId="780B7FED" w14:textId="77777777" w:rsidR="00A866AF" w:rsidRPr="004E0B7F" w:rsidRDefault="00A866AF" w:rsidP="004E0B7F">
      <w:pPr>
        <w:pStyle w:val="PargrafodaLista"/>
        <w:tabs>
          <w:tab w:val="left" w:pos="1482"/>
        </w:tabs>
        <w:spacing w:line="320" w:lineRule="atLeast"/>
        <w:ind w:left="1134"/>
        <w:rPr>
          <w:sz w:val="24"/>
          <w:szCs w:val="24"/>
        </w:rPr>
      </w:pPr>
    </w:p>
    <w:p w14:paraId="104E6161" w14:textId="60B0C1E6" w:rsidR="003F15FE" w:rsidRPr="004E0B7F" w:rsidRDefault="003F15FE" w:rsidP="004E0B7F">
      <w:pPr>
        <w:pStyle w:val="PargrafodaLista"/>
        <w:tabs>
          <w:tab w:val="left" w:pos="1482"/>
        </w:tabs>
        <w:spacing w:line="320" w:lineRule="atLeast"/>
        <w:ind w:left="1134"/>
        <w:rPr>
          <w:sz w:val="24"/>
          <w:szCs w:val="24"/>
        </w:rPr>
      </w:pPr>
      <w:r w:rsidRPr="004E0B7F">
        <w:rPr>
          <w:sz w:val="24"/>
          <w:szCs w:val="24"/>
        </w:rPr>
        <w:t>A manutenção tem por objetivo atingir o nível de qualidade do serviço especificado neste Projeto Básico através de ações preventivas e corretivas com fornecimento e aplicação de materiais e equipamentos que se façam necessários. Para a consecução desse objetivo, caberá à CONTRATADA a realização das seguintes atividades:</w:t>
      </w:r>
    </w:p>
    <w:p w14:paraId="306F8D24" w14:textId="77777777" w:rsidR="00A866AF" w:rsidRPr="004E0B7F" w:rsidRDefault="00A866AF" w:rsidP="004E0B7F">
      <w:pPr>
        <w:pStyle w:val="PargrafodaLista"/>
        <w:tabs>
          <w:tab w:val="left" w:pos="1482"/>
        </w:tabs>
        <w:spacing w:line="320" w:lineRule="atLeast"/>
        <w:ind w:left="1134"/>
        <w:rPr>
          <w:sz w:val="24"/>
          <w:szCs w:val="24"/>
        </w:rPr>
      </w:pPr>
    </w:p>
    <w:p w14:paraId="6B13DEF0" w14:textId="708A1EDE" w:rsidR="00A866AF" w:rsidRPr="004E0B7F" w:rsidRDefault="003F15FE" w:rsidP="004E0B7F">
      <w:pPr>
        <w:pStyle w:val="PargrafodaLista"/>
        <w:numPr>
          <w:ilvl w:val="3"/>
          <w:numId w:val="8"/>
        </w:numPr>
        <w:spacing w:line="320" w:lineRule="atLeast"/>
        <w:rPr>
          <w:sz w:val="24"/>
          <w:szCs w:val="24"/>
        </w:rPr>
      </w:pPr>
      <w:r w:rsidRPr="004E0B7F">
        <w:rPr>
          <w:sz w:val="24"/>
          <w:szCs w:val="24"/>
        </w:rPr>
        <w:t xml:space="preserve">Organizar o conjunto de equipes de manutenção, devidamente uniformizados e com identidade visual própria, associada à identidade da </w:t>
      </w:r>
      <w:r w:rsidR="001C440E" w:rsidRPr="004E0B7F">
        <w:rPr>
          <w:sz w:val="24"/>
          <w:szCs w:val="24"/>
        </w:rPr>
        <w:t>SIMA</w:t>
      </w:r>
      <w:r w:rsidRPr="004E0B7F">
        <w:rPr>
          <w:sz w:val="24"/>
          <w:szCs w:val="24"/>
        </w:rPr>
        <w:t xml:space="preserve">, de modo a evidenciar que a manutenção corretiva e preventiva do Sistema de Iluminação esteja sendo realizada pela CONTRATADA a serviço da </w:t>
      </w:r>
      <w:r w:rsidR="001C440E" w:rsidRPr="004E0B7F">
        <w:rPr>
          <w:sz w:val="24"/>
          <w:szCs w:val="24"/>
        </w:rPr>
        <w:t>SIMA</w:t>
      </w:r>
      <w:r w:rsidRPr="004E0B7F">
        <w:rPr>
          <w:sz w:val="24"/>
          <w:szCs w:val="24"/>
        </w:rPr>
        <w:t>.</w:t>
      </w:r>
    </w:p>
    <w:p w14:paraId="48644CA5" w14:textId="4DB2D62B" w:rsidR="00346624" w:rsidRPr="004E0B7F" w:rsidRDefault="003F15FE" w:rsidP="004E0B7F">
      <w:pPr>
        <w:pStyle w:val="PargrafodaLista"/>
        <w:numPr>
          <w:ilvl w:val="3"/>
          <w:numId w:val="8"/>
        </w:numPr>
        <w:spacing w:line="320" w:lineRule="atLeast"/>
        <w:rPr>
          <w:sz w:val="24"/>
          <w:szCs w:val="24"/>
        </w:rPr>
      </w:pPr>
      <w:r w:rsidRPr="004E0B7F">
        <w:rPr>
          <w:sz w:val="24"/>
          <w:szCs w:val="24"/>
        </w:rPr>
        <w:t xml:space="preserve">Manter o controle físico do patrimônio de iluminação pública da </w:t>
      </w:r>
      <w:r w:rsidR="001C440E" w:rsidRPr="004E0B7F">
        <w:rPr>
          <w:sz w:val="24"/>
          <w:szCs w:val="24"/>
        </w:rPr>
        <w:t>SIMA</w:t>
      </w:r>
      <w:r w:rsidRPr="004E0B7F">
        <w:rPr>
          <w:sz w:val="24"/>
          <w:szCs w:val="24"/>
        </w:rPr>
        <w:t>, atualizando seus dados cadastrais imediatamente após cada intervenção de qualquer natureza no</w:t>
      </w:r>
      <w:r w:rsidRPr="004E0B7F">
        <w:rPr>
          <w:spacing w:val="-1"/>
          <w:sz w:val="24"/>
          <w:szCs w:val="24"/>
        </w:rPr>
        <w:t xml:space="preserve"> </w:t>
      </w:r>
      <w:r w:rsidRPr="004E0B7F">
        <w:rPr>
          <w:sz w:val="24"/>
          <w:szCs w:val="24"/>
        </w:rPr>
        <w:t>Sistema.</w:t>
      </w:r>
    </w:p>
    <w:p w14:paraId="57B4E4D8" w14:textId="6B2BB253" w:rsidR="00346624" w:rsidRPr="004E0B7F" w:rsidRDefault="003F15FE" w:rsidP="004E0B7F">
      <w:pPr>
        <w:pStyle w:val="PargrafodaLista"/>
        <w:numPr>
          <w:ilvl w:val="3"/>
          <w:numId w:val="8"/>
        </w:numPr>
        <w:spacing w:line="320" w:lineRule="atLeast"/>
        <w:rPr>
          <w:sz w:val="24"/>
          <w:szCs w:val="24"/>
        </w:rPr>
      </w:pPr>
      <w:r w:rsidRPr="004E0B7F">
        <w:rPr>
          <w:sz w:val="24"/>
          <w:szCs w:val="24"/>
        </w:rPr>
        <w:t>Realizar as intervenções nos pontos com defeitos, dentro dos prazos previstos neste Projeto</w:t>
      </w:r>
      <w:r w:rsidRPr="004E0B7F">
        <w:rPr>
          <w:spacing w:val="1"/>
          <w:sz w:val="24"/>
          <w:szCs w:val="24"/>
        </w:rPr>
        <w:t xml:space="preserve"> </w:t>
      </w:r>
      <w:r w:rsidRPr="004E0B7F">
        <w:rPr>
          <w:sz w:val="24"/>
          <w:szCs w:val="24"/>
        </w:rPr>
        <w:t>Básico.</w:t>
      </w:r>
    </w:p>
    <w:p w14:paraId="3EF55E53" w14:textId="06650B73" w:rsidR="00346624" w:rsidRPr="004E0B7F" w:rsidRDefault="003F15FE" w:rsidP="004E0B7F">
      <w:pPr>
        <w:pStyle w:val="PargrafodaLista"/>
        <w:numPr>
          <w:ilvl w:val="3"/>
          <w:numId w:val="8"/>
        </w:numPr>
        <w:spacing w:line="320" w:lineRule="atLeast"/>
        <w:rPr>
          <w:sz w:val="24"/>
          <w:szCs w:val="24"/>
        </w:rPr>
      </w:pPr>
      <w:r w:rsidRPr="004E0B7F">
        <w:rPr>
          <w:sz w:val="24"/>
          <w:szCs w:val="24"/>
        </w:rPr>
        <w:t>Interagir com o serviço de atendimento telefônico</w:t>
      </w:r>
      <w:r w:rsidR="001A3298" w:rsidRPr="004E0B7F">
        <w:rPr>
          <w:sz w:val="24"/>
          <w:szCs w:val="24"/>
        </w:rPr>
        <w:t xml:space="preserve"> e de internet</w:t>
      </w:r>
      <w:r w:rsidRPr="004E0B7F">
        <w:rPr>
          <w:sz w:val="24"/>
          <w:szCs w:val="24"/>
        </w:rPr>
        <w:t xml:space="preserve"> para permitir intervenções de emergência, conforme estabelecido </w:t>
      </w:r>
      <w:r w:rsidR="001A3298" w:rsidRPr="004E0B7F">
        <w:rPr>
          <w:sz w:val="24"/>
          <w:szCs w:val="24"/>
        </w:rPr>
        <w:t>n</w:t>
      </w:r>
      <w:r w:rsidRPr="004E0B7F">
        <w:rPr>
          <w:sz w:val="24"/>
          <w:szCs w:val="24"/>
        </w:rPr>
        <w:t>este Projeto</w:t>
      </w:r>
      <w:r w:rsidRPr="004E0B7F">
        <w:rPr>
          <w:spacing w:val="1"/>
          <w:sz w:val="24"/>
          <w:szCs w:val="24"/>
        </w:rPr>
        <w:t xml:space="preserve"> </w:t>
      </w:r>
      <w:r w:rsidRPr="004E0B7F">
        <w:rPr>
          <w:sz w:val="24"/>
          <w:szCs w:val="24"/>
        </w:rPr>
        <w:t>Básico.</w:t>
      </w:r>
    </w:p>
    <w:p w14:paraId="0CB0085D" w14:textId="60CF1765" w:rsidR="00346624" w:rsidRPr="004E0B7F" w:rsidRDefault="003F15FE" w:rsidP="004E0B7F">
      <w:pPr>
        <w:pStyle w:val="PargrafodaLista"/>
        <w:numPr>
          <w:ilvl w:val="3"/>
          <w:numId w:val="8"/>
        </w:numPr>
        <w:spacing w:line="320" w:lineRule="atLeast"/>
        <w:rPr>
          <w:sz w:val="24"/>
          <w:szCs w:val="24"/>
        </w:rPr>
      </w:pPr>
      <w:r w:rsidRPr="004E0B7F">
        <w:rPr>
          <w:sz w:val="24"/>
          <w:szCs w:val="24"/>
        </w:rPr>
        <w:t>Realizar rotinas de inspeção e verificação periódica para o bom funcionamento do Sistema de Iluminação em seu conjunto e de seus equipamentos de comando, de acordo com estatísticas de falhas e metodologias de análise fornecidas por sistema informatizado de gerenciamento do sistema de iluminação</w:t>
      </w:r>
      <w:r w:rsidRPr="004E0B7F">
        <w:rPr>
          <w:spacing w:val="-1"/>
          <w:sz w:val="24"/>
          <w:szCs w:val="24"/>
        </w:rPr>
        <w:t xml:space="preserve"> </w:t>
      </w:r>
      <w:r w:rsidRPr="004E0B7F">
        <w:rPr>
          <w:sz w:val="24"/>
          <w:szCs w:val="24"/>
        </w:rPr>
        <w:t>pública.</w:t>
      </w:r>
    </w:p>
    <w:p w14:paraId="068CDA76" w14:textId="7D1C37B5" w:rsidR="00346624" w:rsidRPr="004E0B7F" w:rsidRDefault="00DA46EB" w:rsidP="004E0B7F">
      <w:pPr>
        <w:pStyle w:val="PargrafodaLista"/>
        <w:numPr>
          <w:ilvl w:val="3"/>
          <w:numId w:val="8"/>
        </w:numPr>
        <w:spacing w:line="320" w:lineRule="atLeast"/>
        <w:rPr>
          <w:sz w:val="24"/>
          <w:szCs w:val="24"/>
        </w:rPr>
      </w:pPr>
      <w:r w:rsidRPr="004E0B7F">
        <w:rPr>
          <w:sz w:val="24"/>
          <w:szCs w:val="24"/>
        </w:rPr>
        <w:t xml:space="preserve">A CONTRATADA deverá realizar rondas noturnas e diurnas de modo que todas as UIP do MUNICÍPIO sejam vistoriados uma vez por mês, visando identificar não conformidades no funcionamento na SIP e fazer a correção de imediato quando possível. Os pontos em que não for possível a correção </w:t>
      </w:r>
      <w:r w:rsidRPr="004E0B7F">
        <w:rPr>
          <w:sz w:val="24"/>
          <w:szCs w:val="24"/>
        </w:rPr>
        <w:lastRenderedPageBreak/>
        <w:t xml:space="preserve">imediata, devem ser inseridos no sistema informatizado obedecendo aos mesmos prazos de atendimento previstos no </w:t>
      </w:r>
      <w:r w:rsidR="00245A8A" w:rsidRPr="004E0B7F">
        <w:rPr>
          <w:sz w:val="24"/>
          <w:szCs w:val="24"/>
        </w:rPr>
        <w:t>ITEM 5.1.3</w:t>
      </w:r>
      <w:r w:rsidRPr="004E0B7F">
        <w:rPr>
          <w:sz w:val="24"/>
          <w:szCs w:val="24"/>
        </w:rPr>
        <w:t xml:space="preserve"> que discorre sobre a qualidade da intervenção na rede de iluminação;</w:t>
      </w:r>
    </w:p>
    <w:p w14:paraId="6A4247CE" w14:textId="43FEC4FB" w:rsidR="00DA46EB" w:rsidRPr="004E0B7F" w:rsidRDefault="00DA46EB" w:rsidP="004E0B7F">
      <w:pPr>
        <w:pStyle w:val="PargrafodaLista"/>
        <w:numPr>
          <w:ilvl w:val="4"/>
          <w:numId w:val="8"/>
        </w:numPr>
        <w:spacing w:line="320" w:lineRule="atLeast"/>
        <w:rPr>
          <w:sz w:val="24"/>
          <w:szCs w:val="24"/>
        </w:rPr>
      </w:pPr>
      <w:r w:rsidRPr="004E0B7F">
        <w:rPr>
          <w:color w:val="000000"/>
          <w:sz w:val="24"/>
          <w:szCs w:val="24"/>
        </w:rPr>
        <w:t>A CONTRATADA deverá fornecer ao final de cada mês o relatório informatizado com os pontos vistoriados através das equipes de rondas, informando a posição GPS da equipe no ato da verificação e as ações realizadas em cada ponto de iluminação do MUNICIPIO.</w:t>
      </w:r>
    </w:p>
    <w:p w14:paraId="0406A252" w14:textId="77777777" w:rsidR="00346624" w:rsidRPr="004E0B7F" w:rsidRDefault="00346624" w:rsidP="004E0B7F">
      <w:pPr>
        <w:pStyle w:val="PargrafodaLista"/>
        <w:spacing w:line="320" w:lineRule="atLeast"/>
        <w:ind w:left="1080"/>
        <w:rPr>
          <w:sz w:val="24"/>
          <w:szCs w:val="24"/>
        </w:rPr>
      </w:pPr>
    </w:p>
    <w:p w14:paraId="585C1F22" w14:textId="77777777" w:rsidR="003F15FE" w:rsidRPr="004E0B7F" w:rsidRDefault="003F15FE" w:rsidP="004E0B7F">
      <w:pPr>
        <w:pStyle w:val="PargrafodaLista"/>
        <w:numPr>
          <w:ilvl w:val="3"/>
          <w:numId w:val="8"/>
        </w:numPr>
        <w:spacing w:line="320" w:lineRule="atLeast"/>
        <w:rPr>
          <w:sz w:val="24"/>
          <w:szCs w:val="24"/>
        </w:rPr>
      </w:pPr>
      <w:r w:rsidRPr="004E0B7F">
        <w:rPr>
          <w:sz w:val="24"/>
          <w:szCs w:val="24"/>
        </w:rPr>
        <w:t>Realizar a manutenção preventiva e corretiva de acordo com as obrigações de resultado quanto</w:t>
      </w:r>
      <w:r w:rsidRPr="004E0B7F">
        <w:rPr>
          <w:spacing w:val="-3"/>
          <w:sz w:val="24"/>
          <w:szCs w:val="24"/>
        </w:rPr>
        <w:t xml:space="preserve"> </w:t>
      </w:r>
      <w:r w:rsidRPr="004E0B7F">
        <w:rPr>
          <w:sz w:val="24"/>
          <w:szCs w:val="24"/>
        </w:rPr>
        <w:t>a:</w:t>
      </w:r>
    </w:p>
    <w:p w14:paraId="493371DF" w14:textId="77777777" w:rsidR="00D06D31" w:rsidRPr="004E0B7F" w:rsidRDefault="00D06D31" w:rsidP="004E0B7F">
      <w:pPr>
        <w:tabs>
          <w:tab w:val="left" w:pos="2274"/>
        </w:tabs>
        <w:spacing w:line="320" w:lineRule="atLeast"/>
        <w:rPr>
          <w:sz w:val="24"/>
          <w:szCs w:val="24"/>
        </w:rPr>
      </w:pPr>
    </w:p>
    <w:p w14:paraId="6123326B" w14:textId="77777777" w:rsidR="003F15FE" w:rsidRPr="004E0B7F" w:rsidRDefault="003F15FE" w:rsidP="004E0B7F">
      <w:pPr>
        <w:pStyle w:val="PargrafodaLista"/>
        <w:numPr>
          <w:ilvl w:val="0"/>
          <w:numId w:val="5"/>
        </w:numPr>
        <w:tabs>
          <w:tab w:val="left" w:pos="2483"/>
        </w:tabs>
        <w:spacing w:line="320" w:lineRule="atLeast"/>
        <w:rPr>
          <w:sz w:val="24"/>
          <w:szCs w:val="24"/>
        </w:rPr>
      </w:pPr>
      <w:r w:rsidRPr="004E0B7F">
        <w:rPr>
          <w:sz w:val="24"/>
          <w:szCs w:val="24"/>
        </w:rPr>
        <w:t>Garantia de funcionamento</w:t>
      </w:r>
      <w:r w:rsidRPr="004E0B7F">
        <w:rPr>
          <w:spacing w:val="-2"/>
          <w:sz w:val="24"/>
          <w:szCs w:val="24"/>
        </w:rPr>
        <w:t xml:space="preserve"> </w:t>
      </w:r>
      <w:r w:rsidRPr="004E0B7F">
        <w:rPr>
          <w:sz w:val="24"/>
          <w:szCs w:val="24"/>
        </w:rPr>
        <w:t>adequado;</w:t>
      </w:r>
    </w:p>
    <w:p w14:paraId="1E520F43" w14:textId="77777777" w:rsidR="003F15FE" w:rsidRPr="004E0B7F" w:rsidRDefault="003F15FE" w:rsidP="004E0B7F">
      <w:pPr>
        <w:pStyle w:val="PargrafodaLista"/>
        <w:numPr>
          <w:ilvl w:val="0"/>
          <w:numId w:val="5"/>
        </w:numPr>
        <w:tabs>
          <w:tab w:val="left" w:pos="2483"/>
        </w:tabs>
        <w:spacing w:line="320" w:lineRule="atLeast"/>
        <w:rPr>
          <w:sz w:val="24"/>
          <w:szCs w:val="24"/>
        </w:rPr>
      </w:pPr>
      <w:r w:rsidRPr="004E0B7F">
        <w:rPr>
          <w:sz w:val="24"/>
          <w:szCs w:val="24"/>
        </w:rPr>
        <w:t>Garantia do nível de</w:t>
      </w:r>
      <w:r w:rsidRPr="004E0B7F">
        <w:rPr>
          <w:spacing w:val="-2"/>
          <w:sz w:val="24"/>
          <w:szCs w:val="24"/>
        </w:rPr>
        <w:t xml:space="preserve"> </w:t>
      </w:r>
      <w:r w:rsidRPr="004E0B7F">
        <w:rPr>
          <w:sz w:val="24"/>
          <w:szCs w:val="24"/>
        </w:rPr>
        <w:t>iluminamento;</w:t>
      </w:r>
    </w:p>
    <w:p w14:paraId="4D202F64" w14:textId="77777777" w:rsidR="003F15FE" w:rsidRPr="004E0B7F" w:rsidRDefault="003F15FE" w:rsidP="004E0B7F">
      <w:pPr>
        <w:pStyle w:val="PargrafodaLista"/>
        <w:numPr>
          <w:ilvl w:val="0"/>
          <w:numId w:val="5"/>
        </w:numPr>
        <w:tabs>
          <w:tab w:val="left" w:pos="2483"/>
        </w:tabs>
        <w:spacing w:line="320" w:lineRule="atLeast"/>
        <w:rPr>
          <w:sz w:val="24"/>
          <w:szCs w:val="24"/>
        </w:rPr>
      </w:pPr>
      <w:r w:rsidRPr="004E0B7F">
        <w:rPr>
          <w:sz w:val="24"/>
          <w:szCs w:val="24"/>
        </w:rPr>
        <w:t>Garantia de disponibilidade do</w:t>
      </w:r>
      <w:r w:rsidRPr="004E0B7F">
        <w:rPr>
          <w:spacing w:val="-1"/>
          <w:sz w:val="24"/>
          <w:szCs w:val="24"/>
        </w:rPr>
        <w:t xml:space="preserve"> </w:t>
      </w:r>
      <w:r w:rsidRPr="004E0B7F">
        <w:rPr>
          <w:sz w:val="24"/>
          <w:szCs w:val="24"/>
        </w:rPr>
        <w:t>Sistema;</w:t>
      </w:r>
    </w:p>
    <w:p w14:paraId="66C6F60E" w14:textId="77777777" w:rsidR="003F15FE" w:rsidRPr="004E0B7F" w:rsidRDefault="003F15FE" w:rsidP="004E0B7F">
      <w:pPr>
        <w:pStyle w:val="PargrafodaLista"/>
        <w:numPr>
          <w:ilvl w:val="0"/>
          <w:numId w:val="5"/>
        </w:numPr>
        <w:tabs>
          <w:tab w:val="left" w:pos="2483"/>
        </w:tabs>
        <w:spacing w:line="320" w:lineRule="atLeast"/>
        <w:rPr>
          <w:sz w:val="24"/>
          <w:szCs w:val="24"/>
        </w:rPr>
      </w:pPr>
      <w:r w:rsidRPr="004E0B7F">
        <w:rPr>
          <w:sz w:val="24"/>
          <w:szCs w:val="24"/>
        </w:rPr>
        <w:t>Garantia de excelência no aspecto visual e estético.</w:t>
      </w:r>
    </w:p>
    <w:p w14:paraId="64F45592" w14:textId="77777777" w:rsidR="00346624" w:rsidRPr="004E0B7F" w:rsidRDefault="00346624" w:rsidP="004E0B7F">
      <w:pPr>
        <w:pStyle w:val="PargrafodaLista"/>
        <w:tabs>
          <w:tab w:val="left" w:pos="2483"/>
        </w:tabs>
        <w:spacing w:line="320" w:lineRule="atLeast"/>
        <w:ind w:left="2138"/>
        <w:rPr>
          <w:sz w:val="24"/>
          <w:szCs w:val="24"/>
        </w:rPr>
      </w:pPr>
    </w:p>
    <w:p w14:paraId="7770D267" w14:textId="29F08376" w:rsidR="007D4EC3" w:rsidRPr="004E0B7F" w:rsidRDefault="003F15FE" w:rsidP="004E0B7F">
      <w:pPr>
        <w:pStyle w:val="PargrafodaLista"/>
        <w:numPr>
          <w:ilvl w:val="3"/>
          <w:numId w:val="8"/>
        </w:numPr>
        <w:tabs>
          <w:tab w:val="left" w:pos="2253"/>
        </w:tabs>
        <w:spacing w:line="320" w:lineRule="atLeast"/>
        <w:rPr>
          <w:sz w:val="24"/>
          <w:szCs w:val="24"/>
        </w:rPr>
      </w:pPr>
      <w:r w:rsidRPr="004E0B7F">
        <w:rPr>
          <w:sz w:val="24"/>
          <w:szCs w:val="24"/>
        </w:rPr>
        <w:t xml:space="preserve">Realizar, na manutenção, a substituição dos equipamentos de iluminação, </w:t>
      </w:r>
      <w:r w:rsidR="00003B83" w:rsidRPr="004E0B7F">
        <w:rPr>
          <w:sz w:val="24"/>
          <w:szCs w:val="24"/>
        </w:rPr>
        <w:t>sempre que a mesma atingir 98% de sua vida útil, visando manter adequadas às características definidas no Plano Diretor de Iluminação Pública para o MUNICÍPIO</w:t>
      </w:r>
      <w:r w:rsidRPr="004E0B7F">
        <w:rPr>
          <w:sz w:val="24"/>
          <w:szCs w:val="24"/>
        </w:rPr>
        <w:t>.</w:t>
      </w:r>
    </w:p>
    <w:p w14:paraId="6C0B48C0" w14:textId="3476D92B" w:rsidR="007D4EC3" w:rsidRPr="004E0B7F" w:rsidRDefault="003F15FE" w:rsidP="004E0B7F">
      <w:pPr>
        <w:pStyle w:val="PargrafodaLista"/>
        <w:numPr>
          <w:ilvl w:val="3"/>
          <w:numId w:val="8"/>
        </w:numPr>
        <w:tabs>
          <w:tab w:val="left" w:pos="2241"/>
        </w:tabs>
        <w:spacing w:line="320" w:lineRule="atLeast"/>
        <w:rPr>
          <w:sz w:val="24"/>
          <w:szCs w:val="24"/>
        </w:rPr>
      </w:pPr>
      <w:r w:rsidRPr="004E0B7F">
        <w:rPr>
          <w:sz w:val="24"/>
          <w:szCs w:val="24"/>
        </w:rPr>
        <w:t>Realizar a limpeza das luminárias e de seus acessórios de alimentação e comando em rotinas periódicas, de forma que sejam atendidos os indicadores de desempenho/qualidade estabelecidos no Edital.</w:t>
      </w:r>
    </w:p>
    <w:p w14:paraId="2ABF0536" w14:textId="3350E09F" w:rsidR="007D4EC3" w:rsidRPr="004E0B7F" w:rsidRDefault="003F15FE" w:rsidP="004E0B7F">
      <w:pPr>
        <w:pStyle w:val="PargrafodaLista"/>
        <w:numPr>
          <w:ilvl w:val="3"/>
          <w:numId w:val="8"/>
        </w:numPr>
        <w:spacing w:line="320" w:lineRule="atLeast"/>
        <w:rPr>
          <w:sz w:val="24"/>
          <w:szCs w:val="24"/>
        </w:rPr>
      </w:pPr>
      <w:r w:rsidRPr="004E0B7F">
        <w:rPr>
          <w:sz w:val="24"/>
          <w:szCs w:val="24"/>
        </w:rPr>
        <w:t>Controle visual das Instalações: A CONTRATADA efetuará de maneira sistemática controle visual das instalações, através de visitas noturnas e/ou diurnas, com o objetivo de detectar as panes visíveis dos equipamentos da rede de iluminação pública e o estado de conservação do</w:t>
      </w:r>
      <w:r w:rsidRPr="004E0B7F">
        <w:rPr>
          <w:spacing w:val="-13"/>
          <w:sz w:val="24"/>
          <w:szCs w:val="24"/>
        </w:rPr>
        <w:t xml:space="preserve"> </w:t>
      </w:r>
      <w:r w:rsidRPr="004E0B7F">
        <w:rPr>
          <w:sz w:val="24"/>
          <w:szCs w:val="24"/>
        </w:rPr>
        <w:t>SI</w:t>
      </w:r>
      <w:r w:rsidR="004F6498" w:rsidRPr="004E0B7F">
        <w:rPr>
          <w:sz w:val="24"/>
          <w:szCs w:val="24"/>
        </w:rPr>
        <w:t>P</w:t>
      </w:r>
      <w:r w:rsidR="00647B1D" w:rsidRPr="004E0B7F">
        <w:rPr>
          <w:sz w:val="24"/>
          <w:szCs w:val="24"/>
        </w:rPr>
        <w:t>, sempre que for acionada</w:t>
      </w:r>
      <w:r w:rsidRPr="004E0B7F">
        <w:rPr>
          <w:sz w:val="24"/>
          <w:szCs w:val="24"/>
        </w:rPr>
        <w:t>.</w:t>
      </w:r>
    </w:p>
    <w:p w14:paraId="0FF2C39D" w14:textId="77777777" w:rsidR="003F15FE" w:rsidRPr="004E0B7F" w:rsidRDefault="003F15FE" w:rsidP="004E0B7F">
      <w:pPr>
        <w:pStyle w:val="PargrafodaLista"/>
        <w:numPr>
          <w:ilvl w:val="3"/>
          <w:numId w:val="8"/>
        </w:numPr>
        <w:spacing w:line="320" w:lineRule="atLeast"/>
        <w:rPr>
          <w:sz w:val="24"/>
          <w:szCs w:val="24"/>
        </w:rPr>
      </w:pPr>
      <w:r w:rsidRPr="004E0B7F">
        <w:rPr>
          <w:sz w:val="24"/>
          <w:szCs w:val="24"/>
        </w:rPr>
        <w:t>Intervenções e Correções das Instalações: A CONTRATADA deverá consertar os defeitos de acordo com os prazos fixados neste Projeto Básico, exceto da ocorrência de situações excepcionais de “Força Maior” prevista no</w:t>
      </w:r>
      <w:r w:rsidRPr="004E0B7F">
        <w:rPr>
          <w:spacing w:val="-3"/>
          <w:sz w:val="24"/>
          <w:szCs w:val="24"/>
        </w:rPr>
        <w:t xml:space="preserve"> </w:t>
      </w:r>
      <w:r w:rsidRPr="004E0B7F">
        <w:rPr>
          <w:sz w:val="24"/>
          <w:szCs w:val="24"/>
        </w:rPr>
        <w:t>Contrato.</w:t>
      </w:r>
    </w:p>
    <w:p w14:paraId="6E4713FD" w14:textId="7EA1C00A" w:rsidR="007D4EC3" w:rsidRPr="004E0B7F" w:rsidRDefault="003F15FE" w:rsidP="004E0B7F">
      <w:pPr>
        <w:pStyle w:val="Corpodetexto"/>
        <w:numPr>
          <w:ilvl w:val="4"/>
          <w:numId w:val="8"/>
        </w:numPr>
        <w:tabs>
          <w:tab w:val="left" w:pos="1560"/>
        </w:tabs>
        <w:spacing w:line="320" w:lineRule="atLeast"/>
        <w:jc w:val="both"/>
        <w:rPr>
          <w:sz w:val="24"/>
          <w:szCs w:val="24"/>
        </w:rPr>
      </w:pPr>
      <w:r w:rsidRPr="004E0B7F">
        <w:rPr>
          <w:sz w:val="24"/>
          <w:szCs w:val="24"/>
        </w:rPr>
        <w:t xml:space="preserve">No que se refere a essas situações, a CONTRATADA deverá informar a </w:t>
      </w:r>
      <w:r w:rsidR="00D70274" w:rsidRPr="004E0B7F">
        <w:rPr>
          <w:sz w:val="24"/>
          <w:szCs w:val="24"/>
        </w:rPr>
        <w:t>SIMA</w:t>
      </w:r>
      <w:r w:rsidRPr="004E0B7F">
        <w:rPr>
          <w:sz w:val="24"/>
          <w:szCs w:val="24"/>
        </w:rPr>
        <w:t xml:space="preserve"> por escrito, avaliar o valor dos trabalhos a serem efetuados e apresentar o orçamento para </w:t>
      </w:r>
      <w:r w:rsidRPr="004E0B7F">
        <w:rPr>
          <w:sz w:val="24"/>
          <w:szCs w:val="24"/>
        </w:rPr>
        <w:lastRenderedPageBreak/>
        <w:t>a execução das intervenções que se fizerem necessárias, com justificativas, procedendo a intervenção após a aprovação das mesmas pela</w:t>
      </w:r>
      <w:r w:rsidRPr="004E0B7F">
        <w:rPr>
          <w:spacing w:val="-1"/>
          <w:sz w:val="24"/>
          <w:szCs w:val="24"/>
        </w:rPr>
        <w:t xml:space="preserve"> </w:t>
      </w:r>
      <w:r w:rsidR="00D071ED" w:rsidRPr="004E0B7F">
        <w:rPr>
          <w:sz w:val="24"/>
          <w:szCs w:val="24"/>
        </w:rPr>
        <w:t>SIMA</w:t>
      </w:r>
      <w:r w:rsidRPr="004E0B7F">
        <w:rPr>
          <w:sz w:val="24"/>
          <w:szCs w:val="24"/>
        </w:rPr>
        <w:t>.</w:t>
      </w:r>
    </w:p>
    <w:p w14:paraId="6529FB99" w14:textId="77777777" w:rsidR="007D4EC3" w:rsidRPr="004E0B7F" w:rsidRDefault="007D4EC3" w:rsidP="004E0B7F">
      <w:pPr>
        <w:pStyle w:val="Corpodetexto"/>
        <w:tabs>
          <w:tab w:val="left" w:pos="1560"/>
        </w:tabs>
        <w:spacing w:line="320" w:lineRule="atLeast"/>
        <w:ind w:left="1080"/>
        <w:jc w:val="both"/>
        <w:rPr>
          <w:sz w:val="24"/>
          <w:szCs w:val="24"/>
        </w:rPr>
      </w:pPr>
    </w:p>
    <w:p w14:paraId="16A98E1F" w14:textId="77777777" w:rsidR="007D4EC3" w:rsidRPr="004E0B7F" w:rsidRDefault="003F15FE" w:rsidP="004E0B7F">
      <w:pPr>
        <w:pStyle w:val="Corpodetexto"/>
        <w:numPr>
          <w:ilvl w:val="3"/>
          <w:numId w:val="8"/>
        </w:numPr>
        <w:tabs>
          <w:tab w:val="left" w:pos="1560"/>
        </w:tabs>
        <w:spacing w:line="320" w:lineRule="atLeast"/>
        <w:jc w:val="both"/>
        <w:rPr>
          <w:sz w:val="24"/>
          <w:szCs w:val="24"/>
        </w:rPr>
      </w:pPr>
      <w:r w:rsidRPr="004E0B7F">
        <w:rPr>
          <w:sz w:val="24"/>
          <w:szCs w:val="24"/>
        </w:rPr>
        <w:t xml:space="preserve">Descarte de materiais sujeitos a descontaminação ambiental: </w:t>
      </w:r>
    </w:p>
    <w:p w14:paraId="6FDB4A8D" w14:textId="77777777" w:rsidR="007D4EC3" w:rsidRPr="004E0B7F" w:rsidRDefault="007D4EC3" w:rsidP="004E0B7F">
      <w:pPr>
        <w:pStyle w:val="Corpodetexto"/>
        <w:tabs>
          <w:tab w:val="left" w:pos="1560"/>
        </w:tabs>
        <w:spacing w:line="320" w:lineRule="atLeast"/>
        <w:ind w:left="1080"/>
        <w:jc w:val="both"/>
        <w:rPr>
          <w:sz w:val="24"/>
          <w:szCs w:val="24"/>
        </w:rPr>
      </w:pPr>
    </w:p>
    <w:p w14:paraId="6AD449D5" w14:textId="23D3CB65" w:rsidR="007D4EC3" w:rsidRPr="004E0B7F" w:rsidRDefault="003F15FE" w:rsidP="004E0B7F">
      <w:pPr>
        <w:pStyle w:val="Corpodetexto"/>
        <w:tabs>
          <w:tab w:val="left" w:pos="1560"/>
        </w:tabs>
        <w:spacing w:line="320" w:lineRule="atLeast"/>
        <w:ind w:left="1080"/>
        <w:jc w:val="both"/>
        <w:rPr>
          <w:sz w:val="24"/>
          <w:szCs w:val="24"/>
        </w:rPr>
      </w:pPr>
      <w:r w:rsidRPr="004E0B7F">
        <w:rPr>
          <w:sz w:val="24"/>
          <w:szCs w:val="24"/>
        </w:rPr>
        <w:t xml:space="preserve">Os materiais e/ou resíduos enquadrados na Lei de Crimes Ambientais N° 9605 de 12/02/1998 e legislação complementar, tais como Lâmpadas de Descarga, deverão ter seus processos de descarte realizados sob exclusiva responsabilidade da </w:t>
      </w:r>
      <w:r w:rsidR="00713494" w:rsidRPr="004E0B7F">
        <w:rPr>
          <w:sz w:val="24"/>
          <w:szCs w:val="24"/>
        </w:rPr>
        <w:t>CONTRATADA</w:t>
      </w:r>
      <w:r w:rsidRPr="004E0B7F">
        <w:rPr>
          <w:sz w:val="24"/>
          <w:szCs w:val="24"/>
        </w:rPr>
        <w:t>, devendo os custos estarem previstos em seu preço</w:t>
      </w:r>
      <w:r w:rsidRPr="004E0B7F">
        <w:rPr>
          <w:spacing w:val="-3"/>
          <w:sz w:val="24"/>
          <w:szCs w:val="24"/>
        </w:rPr>
        <w:t xml:space="preserve"> </w:t>
      </w:r>
      <w:r w:rsidRPr="004E0B7F">
        <w:rPr>
          <w:sz w:val="24"/>
          <w:szCs w:val="24"/>
        </w:rPr>
        <w:t>global.</w:t>
      </w:r>
    </w:p>
    <w:p w14:paraId="3F97A96B" w14:textId="0F2E98FE" w:rsidR="007D4EC3" w:rsidRPr="004E0B7F" w:rsidRDefault="003F15FE" w:rsidP="004E0B7F">
      <w:pPr>
        <w:pStyle w:val="Corpodetexto"/>
        <w:numPr>
          <w:ilvl w:val="4"/>
          <w:numId w:val="8"/>
        </w:numPr>
        <w:tabs>
          <w:tab w:val="left" w:pos="1560"/>
        </w:tabs>
        <w:spacing w:line="320" w:lineRule="atLeast"/>
        <w:jc w:val="both"/>
        <w:rPr>
          <w:sz w:val="24"/>
          <w:szCs w:val="24"/>
        </w:rPr>
      </w:pPr>
      <w:r w:rsidRPr="004E0B7F">
        <w:rPr>
          <w:sz w:val="24"/>
          <w:szCs w:val="24"/>
        </w:rPr>
        <w:t>Todas as lâmpadas de descarga retiradas do parque de iluminação pública, por terem atingido o final da sua vida útil ou por outro motivo qualquer, em hipótese alguma deverão ser quebradas, devendo ser enviadas às empresas de reciclagem, credenciadas por Órgão Ambiental competente. Também com relação a elas, a Contratada deverá apresentar para a Prefeitura um Certificado de Destinação</w:t>
      </w:r>
      <w:r w:rsidRPr="004E0B7F">
        <w:rPr>
          <w:spacing w:val="2"/>
          <w:sz w:val="24"/>
          <w:szCs w:val="24"/>
        </w:rPr>
        <w:t xml:space="preserve"> </w:t>
      </w:r>
      <w:r w:rsidRPr="004E0B7F">
        <w:rPr>
          <w:sz w:val="24"/>
          <w:szCs w:val="24"/>
        </w:rPr>
        <w:t>Final.</w:t>
      </w:r>
    </w:p>
    <w:p w14:paraId="4D26C06A" w14:textId="09AFFDB3" w:rsidR="007D4EC3" w:rsidRPr="004E0B7F" w:rsidRDefault="003F15FE" w:rsidP="004E0B7F">
      <w:pPr>
        <w:pStyle w:val="Corpodetexto"/>
        <w:numPr>
          <w:ilvl w:val="4"/>
          <w:numId w:val="8"/>
        </w:numPr>
        <w:tabs>
          <w:tab w:val="left" w:pos="1560"/>
        </w:tabs>
        <w:spacing w:line="320" w:lineRule="atLeast"/>
        <w:jc w:val="both"/>
        <w:rPr>
          <w:sz w:val="24"/>
          <w:szCs w:val="24"/>
        </w:rPr>
      </w:pPr>
      <w:r w:rsidRPr="004E0B7F">
        <w:rPr>
          <w:sz w:val="24"/>
          <w:szCs w:val="24"/>
        </w:rPr>
        <w:t xml:space="preserve">Enquanto os materiais permanecerem em poder da Contratada, </w:t>
      </w:r>
      <w:proofErr w:type="spellStart"/>
      <w:r w:rsidRPr="004E0B7F">
        <w:rPr>
          <w:sz w:val="24"/>
          <w:szCs w:val="24"/>
        </w:rPr>
        <w:t>esta</w:t>
      </w:r>
      <w:proofErr w:type="spellEnd"/>
      <w:r w:rsidRPr="004E0B7F">
        <w:rPr>
          <w:sz w:val="24"/>
          <w:szCs w:val="24"/>
        </w:rPr>
        <w:t xml:space="preserve"> se responsabilizará pelo correto procedimento de manuseio (retirada/coleta), acondicionamento, transporte, armazenagem, até sua destinação final, devendo, às suas expensas, segurá-los contra todos os</w:t>
      </w:r>
      <w:r w:rsidRPr="004E0B7F">
        <w:rPr>
          <w:spacing w:val="-17"/>
          <w:sz w:val="24"/>
          <w:szCs w:val="24"/>
        </w:rPr>
        <w:t xml:space="preserve"> </w:t>
      </w:r>
      <w:r w:rsidRPr="004E0B7F">
        <w:rPr>
          <w:sz w:val="24"/>
          <w:szCs w:val="24"/>
        </w:rPr>
        <w:t>riscos.</w:t>
      </w:r>
    </w:p>
    <w:p w14:paraId="10DAF5DA" w14:textId="3FA4830F" w:rsidR="007D4EC3" w:rsidRPr="004E0B7F" w:rsidRDefault="003F15FE" w:rsidP="004E0B7F">
      <w:pPr>
        <w:pStyle w:val="Corpodetexto"/>
        <w:numPr>
          <w:ilvl w:val="4"/>
          <w:numId w:val="8"/>
        </w:numPr>
        <w:tabs>
          <w:tab w:val="left" w:pos="1560"/>
        </w:tabs>
        <w:spacing w:line="320" w:lineRule="atLeast"/>
        <w:jc w:val="both"/>
        <w:rPr>
          <w:sz w:val="24"/>
          <w:szCs w:val="24"/>
        </w:rPr>
      </w:pPr>
      <w:r w:rsidRPr="004E0B7F">
        <w:rPr>
          <w:sz w:val="24"/>
          <w:szCs w:val="24"/>
        </w:rPr>
        <w:t>Comum aos serviços de melhoramento, ampliação e técnicos</w:t>
      </w:r>
      <w:r w:rsidRPr="004E0B7F">
        <w:rPr>
          <w:spacing w:val="-4"/>
          <w:sz w:val="24"/>
          <w:szCs w:val="24"/>
        </w:rPr>
        <w:t xml:space="preserve"> </w:t>
      </w:r>
      <w:r w:rsidRPr="004E0B7F">
        <w:rPr>
          <w:sz w:val="24"/>
          <w:szCs w:val="24"/>
        </w:rPr>
        <w:t>especializados.</w:t>
      </w:r>
    </w:p>
    <w:p w14:paraId="543ECABB" w14:textId="2544B7C8" w:rsidR="004447AE" w:rsidRPr="004E0B7F" w:rsidRDefault="003F15FE" w:rsidP="004E0B7F">
      <w:pPr>
        <w:pStyle w:val="Corpodetexto"/>
        <w:numPr>
          <w:ilvl w:val="2"/>
          <w:numId w:val="8"/>
        </w:numPr>
        <w:tabs>
          <w:tab w:val="left" w:pos="1560"/>
        </w:tabs>
        <w:spacing w:line="320" w:lineRule="atLeast"/>
        <w:jc w:val="both"/>
        <w:rPr>
          <w:sz w:val="24"/>
          <w:szCs w:val="24"/>
        </w:rPr>
      </w:pPr>
      <w:r w:rsidRPr="004E0B7F">
        <w:rPr>
          <w:sz w:val="24"/>
          <w:szCs w:val="24"/>
        </w:rPr>
        <w:t xml:space="preserve">A </w:t>
      </w:r>
      <w:r w:rsidR="001C440E" w:rsidRPr="004E0B7F">
        <w:rPr>
          <w:sz w:val="24"/>
          <w:szCs w:val="24"/>
        </w:rPr>
        <w:t>SIMA</w:t>
      </w:r>
      <w:r w:rsidRPr="004E0B7F">
        <w:rPr>
          <w:sz w:val="24"/>
          <w:szCs w:val="24"/>
        </w:rPr>
        <w:t xml:space="preserve"> poderá a qualquer momento introduzir itens e/ou promover modificações nas especificações técnicas, ou correções nas atividades discriminadas, sempre que houver a necessidade de aprimoramento decorrente de inovações tecnológicas</w:t>
      </w:r>
      <w:r w:rsidRPr="004E0B7F">
        <w:rPr>
          <w:spacing w:val="12"/>
          <w:sz w:val="24"/>
          <w:szCs w:val="24"/>
        </w:rPr>
        <w:t xml:space="preserve"> </w:t>
      </w:r>
      <w:r w:rsidRPr="004E0B7F">
        <w:rPr>
          <w:sz w:val="24"/>
          <w:szCs w:val="24"/>
        </w:rPr>
        <w:t>ou</w:t>
      </w:r>
      <w:r w:rsidRPr="004E0B7F">
        <w:rPr>
          <w:spacing w:val="10"/>
          <w:sz w:val="24"/>
          <w:szCs w:val="24"/>
        </w:rPr>
        <w:t xml:space="preserve"> </w:t>
      </w:r>
      <w:r w:rsidRPr="004E0B7F">
        <w:rPr>
          <w:sz w:val="24"/>
          <w:szCs w:val="24"/>
        </w:rPr>
        <w:t>ajustes</w:t>
      </w:r>
      <w:r w:rsidRPr="004E0B7F">
        <w:rPr>
          <w:spacing w:val="12"/>
          <w:sz w:val="24"/>
          <w:szCs w:val="24"/>
        </w:rPr>
        <w:t xml:space="preserve"> </w:t>
      </w:r>
      <w:r w:rsidRPr="004E0B7F">
        <w:rPr>
          <w:sz w:val="24"/>
          <w:szCs w:val="24"/>
        </w:rPr>
        <w:t>de</w:t>
      </w:r>
      <w:r w:rsidRPr="004E0B7F">
        <w:rPr>
          <w:spacing w:val="14"/>
          <w:sz w:val="24"/>
          <w:szCs w:val="24"/>
        </w:rPr>
        <w:t xml:space="preserve"> </w:t>
      </w:r>
      <w:r w:rsidRPr="004E0B7F">
        <w:rPr>
          <w:sz w:val="24"/>
          <w:szCs w:val="24"/>
        </w:rPr>
        <w:t>procedimentos</w:t>
      </w:r>
      <w:r w:rsidRPr="004E0B7F">
        <w:rPr>
          <w:spacing w:val="12"/>
          <w:sz w:val="24"/>
          <w:szCs w:val="24"/>
        </w:rPr>
        <w:t xml:space="preserve"> </w:t>
      </w:r>
      <w:r w:rsidRPr="004E0B7F">
        <w:rPr>
          <w:sz w:val="24"/>
          <w:szCs w:val="24"/>
        </w:rPr>
        <w:t>em</w:t>
      </w:r>
      <w:r w:rsidRPr="004E0B7F">
        <w:rPr>
          <w:spacing w:val="15"/>
          <w:sz w:val="24"/>
          <w:szCs w:val="24"/>
        </w:rPr>
        <w:t xml:space="preserve"> </w:t>
      </w:r>
      <w:r w:rsidRPr="004E0B7F">
        <w:rPr>
          <w:sz w:val="24"/>
          <w:szCs w:val="24"/>
        </w:rPr>
        <w:t>função</w:t>
      </w:r>
      <w:r w:rsidRPr="004E0B7F">
        <w:rPr>
          <w:spacing w:val="11"/>
          <w:sz w:val="24"/>
          <w:szCs w:val="24"/>
        </w:rPr>
        <w:t xml:space="preserve"> </w:t>
      </w:r>
      <w:r w:rsidRPr="004E0B7F">
        <w:rPr>
          <w:sz w:val="24"/>
          <w:szCs w:val="24"/>
        </w:rPr>
        <w:t>de</w:t>
      </w:r>
      <w:r w:rsidRPr="004E0B7F">
        <w:rPr>
          <w:spacing w:val="10"/>
          <w:sz w:val="24"/>
          <w:szCs w:val="24"/>
        </w:rPr>
        <w:t xml:space="preserve"> </w:t>
      </w:r>
      <w:r w:rsidRPr="004E0B7F">
        <w:rPr>
          <w:sz w:val="24"/>
          <w:szCs w:val="24"/>
        </w:rPr>
        <w:t>novos</w:t>
      </w:r>
      <w:r w:rsidRPr="004E0B7F">
        <w:rPr>
          <w:spacing w:val="12"/>
          <w:sz w:val="24"/>
          <w:szCs w:val="24"/>
        </w:rPr>
        <w:t xml:space="preserve"> </w:t>
      </w:r>
      <w:r w:rsidRPr="004E0B7F">
        <w:rPr>
          <w:sz w:val="24"/>
          <w:szCs w:val="24"/>
        </w:rPr>
        <w:t>projetos</w:t>
      </w:r>
      <w:r w:rsidRPr="004E0B7F">
        <w:rPr>
          <w:spacing w:val="13"/>
          <w:sz w:val="24"/>
          <w:szCs w:val="24"/>
        </w:rPr>
        <w:t xml:space="preserve"> </w:t>
      </w:r>
      <w:r w:rsidRPr="004E0B7F">
        <w:rPr>
          <w:sz w:val="24"/>
          <w:szCs w:val="24"/>
        </w:rPr>
        <w:t>e</w:t>
      </w:r>
      <w:r w:rsidRPr="004E0B7F">
        <w:rPr>
          <w:spacing w:val="13"/>
          <w:sz w:val="24"/>
          <w:szCs w:val="24"/>
        </w:rPr>
        <w:t xml:space="preserve"> </w:t>
      </w:r>
      <w:r w:rsidRPr="004E0B7F">
        <w:rPr>
          <w:sz w:val="24"/>
          <w:szCs w:val="24"/>
        </w:rPr>
        <w:t>adequação</w:t>
      </w:r>
      <w:r w:rsidRPr="004E0B7F">
        <w:rPr>
          <w:spacing w:val="10"/>
          <w:sz w:val="24"/>
          <w:szCs w:val="24"/>
        </w:rPr>
        <w:t xml:space="preserve"> </w:t>
      </w:r>
      <w:r w:rsidRPr="004E0B7F">
        <w:rPr>
          <w:sz w:val="24"/>
          <w:szCs w:val="24"/>
        </w:rPr>
        <w:t>do</w:t>
      </w:r>
      <w:r w:rsidRPr="004E0B7F">
        <w:rPr>
          <w:spacing w:val="11"/>
          <w:sz w:val="24"/>
          <w:szCs w:val="24"/>
        </w:rPr>
        <w:t xml:space="preserve"> </w:t>
      </w:r>
      <w:r w:rsidRPr="004E0B7F">
        <w:rPr>
          <w:sz w:val="24"/>
          <w:szCs w:val="24"/>
        </w:rPr>
        <w:t>plano</w:t>
      </w:r>
      <w:r w:rsidRPr="004E0B7F">
        <w:rPr>
          <w:spacing w:val="12"/>
          <w:sz w:val="24"/>
          <w:szCs w:val="24"/>
        </w:rPr>
        <w:t xml:space="preserve"> </w:t>
      </w:r>
      <w:r w:rsidRPr="004E0B7F">
        <w:rPr>
          <w:sz w:val="24"/>
          <w:szCs w:val="24"/>
        </w:rPr>
        <w:t>diretor</w:t>
      </w:r>
      <w:r w:rsidRPr="004E0B7F">
        <w:rPr>
          <w:spacing w:val="14"/>
          <w:sz w:val="24"/>
          <w:szCs w:val="24"/>
        </w:rPr>
        <w:t xml:space="preserve"> </w:t>
      </w:r>
      <w:r w:rsidRPr="004E0B7F">
        <w:rPr>
          <w:sz w:val="24"/>
          <w:szCs w:val="24"/>
        </w:rPr>
        <w:t>de iluminação pública, e com isto alterar os quantitativos do desta contratação. Estas resoluções se processarão através de termos aditivos ao contrato conforme previsto na lei 8.666/93.</w:t>
      </w:r>
    </w:p>
    <w:p w14:paraId="284C2A8F" w14:textId="77777777" w:rsidR="007D4EC3" w:rsidRPr="004E0B7F" w:rsidRDefault="007D4EC3" w:rsidP="004E0B7F">
      <w:pPr>
        <w:pStyle w:val="Corpodetexto"/>
        <w:tabs>
          <w:tab w:val="left" w:pos="1560"/>
        </w:tabs>
        <w:spacing w:line="320" w:lineRule="atLeast"/>
        <w:jc w:val="both"/>
        <w:rPr>
          <w:sz w:val="24"/>
          <w:szCs w:val="24"/>
          <w:highlight w:val="yellow"/>
        </w:rPr>
      </w:pPr>
    </w:p>
    <w:p w14:paraId="48CF30BD" w14:textId="55129F47" w:rsidR="00173E99" w:rsidRPr="004E0B7F" w:rsidRDefault="00173E99" w:rsidP="004E0B7F">
      <w:pPr>
        <w:pStyle w:val="PargrafodaLista"/>
        <w:numPr>
          <w:ilvl w:val="1"/>
          <w:numId w:val="8"/>
        </w:numPr>
        <w:tabs>
          <w:tab w:val="left" w:pos="2392"/>
        </w:tabs>
        <w:spacing w:line="320" w:lineRule="atLeast"/>
        <w:rPr>
          <w:b/>
          <w:sz w:val="24"/>
          <w:szCs w:val="24"/>
        </w:rPr>
      </w:pPr>
      <w:r w:rsidRPr="004E0B7F">
        <w:rPr>
          <w:b/>
          <w:sz w:val="24"/>
          <w:szCs w:val="24"/>
        </w:rPr>
        <w:t>Serviços de melhoramento e ampliação</w:t>
      </w:r>
    </w:p>
    <w:p w14:paraId="4F8D9AED" w14:textId="77777777" w:rsidR="00173E99" w:rsidRPr="004E0B7F" w:rsidRDefault="00173E99" w:rsidP="004E0B7F">
      <w:pPr>
        <w:pStyle w:val="PargrafodaLista"/>
        <w:tabs>
          <w:tab w:val="left" w:pos="2392"/>
        </w:tabs>
        <w:spacing w:line="320" w:lineRule="atLeast"/>
        <w:ind w:left="720"/>
        <w:rPr>
          <w:sz w:val="24"/>
          <w:szCs w:val="24"/>
        </w:rPr>
      </w:pPr>
    </w:p>
    <w:p w14:paraId="067D4EE4" w14:textId="40C5FCAB" w:rsidR="00173E99" w:rsidRPr="004E0B7F" w:rsidRDefault="00173E99" w:rsidP="004E0B7F">
      <w:pPr>
        <w:pStyle w:val="PargrafodaLista"/>
        <w:tabs>
          <w:tab w:val="left" w:pos="2392"/>
        </w:tabs>
        <w:spacing w:line="320" w:lineRule="atLeast"/>
        <w:ind w:left="720"/>
        <w:rPr>
          <w:sz w:val="24"/>
          <w:szCs w:val="24"/>
        </w:rPr>
      </w:pPr>
      <w:r w:rsidRPr="004E0B7F">
        <w:rPr>
          <w:sz w:val="24"/>
          <w:szCs w:val="24"/>
        </w:rPr>
        <w:t>Caberá a CONTRATADA realizar os serviços relativos ao melhoramento e ampliação do Parque de Iluminação Pública do MUNICÍPIO</w:t>
      </w:r>
      <w:r w:rsidR="00DB0EAB" w:rsidRPr="004E0B7F">
        <w:rPr>
          <w:sz w:val="24"/>
          <w:szCs w:val="24"/>
        </w:rPr>
        <w:t xml:space="preserve">, </w:t>
      </w:r>
      <w:r w:rsidRPr="004E0B7F">
        <w:rPr>
          <w:sz w:val="24"/>
          <w:szCs w:val="24"/>
        </w:rPr>
        <w:t xml:space="preserve">atendendo todas as exigências requeridas em programa ou projeto específico conduzido pelo MUNICÍPIO, sob as diretrizes dos seguintes critérios e procedimentos: </w:t>
      </w:r>
    </w:p>
    <w:p w14:paraId="10483DAC" w14:textId="77777777" w:rsidR="00173E99" w:rsidRPr="004E0B7F" w:rsidRDefault="00173E99" w:rsidP="004E0B7F">
      <w:pPr>
        <w:pStyle w:val="PargrafodaLista"/>
        <w:tabs>
          <w:tab w:val="left" w:pos="2392"/>
        </w:tabs>
        <w:spacing w:line="320" w:lineRule="atLeast"/>
        <w:ind w:left="720"/>
        <w:rPr>
          <w:sz w:val="24"/>
          <w:szCs w:val="24"/>
        </w:rPr>
      </w:pPr>
    </w:p>
    <w:p w14:paraId="3E72B5D8" w14:textId="77777777" w:rsidR="00173E99" w:rsidRPr="004E0B7F" w:rsidRDefault="00173E99" w:rsidP="004E0B7F">
      <w:pPr>
        <w:pStyle w:val="PargrafodaLista"/>
        <w:numPr>
          <w:ilvl w:val="2"/>
          <w:numId w:val="8"/>
        </w:numPr>
        <w:tabs>
          <w:tab w:val="left" w:pos="2392"/>
        </w:tabs>
        <w:spacing w:line="320" w:lineRule="atLeast"/>
        <w:ind w:left="1287"/>
        <w:rPr>
          <w:b/>
          <w:sz w:val="24"/>
          <w:szCs w:val="24"/>
        </w:rPr>
      </w:pPr>
      <w:r w:rsidRPr="004E0B7F">
        <w:rPr>
          <w:b/>
          <w:sz w:val="24"/>
          <w:szCs w:val="24"/>
        </w:rPr>
        <w:t xml:space="preserve">Melhoramento e ampliação: </w:t>
      </w:r>
    </w:p>
    <w:p w14:paraId="51B6E873" w14:textId="77777777" w:rsidR="00173E99" w:rsidRPr="004E0B7F" w:rsidRDefault="00173E99" w:rsidP="004E0B7F">
      <w:pPr>
        <w:pStyle w:val="PargrafodaLista"/>
        <w:tabs>
          <w:tab w:val="left" w:pos="2392"/>
        </w:tabs>
        <w:spacing w:line="320" w:lineRule="atLeast"/>
        <w:ind w:left="720"/>
        <w:rPr>
          <w:sz w:val="24"/>
          <w:szCs w:val="24"/>
        </w:rPr>
      </w:pPr>
    </w:p>
    <w:p w14:paraId="71005A77" w14:textId="4450338D" w:rsidR="00173E99" w:rsidRPr="004E0B7F" w:rsidRDefault="00173E99" w:rsidP="004E0B7F">
      <w:pPr>
        <w:pStyle w:val="PargrafodaLista"/>
        <w:tabs>
          <w:tab w:val="left" w:pos="2392"/>
        </w:tabs>
        <w:spacing w:line="320" w:lineRule="atLeast"/>
        <w:ind w:left="720"/>
        <w:rPr>
          <w:sz w:val="24"/>
          <w:szCs w:val="24"/>
        </w:rPr>
      </w:pPr>
      <w:r w:rsidRPr="004E0B7F">
        <w:rPr>
          <w:sz w:val="24"/>
          <w:szCs w:val="24"/>
        </w:rPr>
        <w:t xml:space="preserve">Serão, de forma geral, executados </w:t>
      </w:r>
      <w:r w:rsidR="008824CC" w:rsidRPr="004E0B7F">
        <w:rPr>
          <w:sz w:val="24"/>
          <w:szCs w:val="24"/>
        </w:rPr>
        <w:t>por meio de ordem de serviços específic</w:t>
      </w:r>
      <w:r w:rsidR="00B07FD3" w:rsidRPr="004E0B7F">
        <w:rPr>
          <w:sz w:val="24"/>
          <w:szCs w:val="24"/>
        </w:rPr>
        <w:t>a</w:t>
      </w:r>
      <w:r w:rsidR="008824CC" w:rsidRPr="004E0B7F">
        <w:rPr>
          <w:sz w:val="24"/>
          <w:szCs w:val="24"/>
        </w:rPr>
        <w:t>s, previamente aprovado pela SIMA</w:t>
      </w:r>
      <w:r w:rsidRPr="004E0B7F">
        <w:rPr>
          <w:sz w:val="24"/>
          <w:szCs w:val="24"/>
        </w:rPr>
        <w:t xml:space="preserve"> (</w:t>
      </w:r>
      <w:proofErr w:type="spellStart"/>
      <w:r w:rsidRPr="004E0B7F">
        <w:rPr>
          <w:sz w:val="24"/>
          <w:szCs w:val="24"/>
        </w:rPr>
        <w:t>turn</w:t>
      </w:r>
      <w:proofErr w:type="spellEnd"/>
      <w:r w:rsidRPr="004E0B7F">
        <w:rPr>
          <w:sz w:val="24"/>
          <w:szCs w:val="24"/>
        </w:rPr>
        <w:t xml:space="preserve"> </w:t>
      </w:r>
      <w:proofErr w:type="spellStart"/>
      <w:r w:rsidRPr="004E0B7F">
        <w:rPr>
          <w:sz w:val="24"/>
          <w:szCs w:val="24"/>
        </w:rPr>
        <w:t>key</w:t>
      </w:r>
      <w:proofErr w:type="spellEnd"/>
      <w:r w:rsidRPr="004E0B7F">
        <w:rPr>
          <w:sz w:val="24"/>
          <w:szCs w:val="24"/>
        </w:rPr>
        <w:t>), podendo, a critério d</w:t>
      </w:r>
      <w:r w:rsidR="00B07FD3" w:rsidRPr="004E0B7F">
        <w:rPr>
          <w:sz w:val="24"/>
          <w:szCs w:val="24"/>
        </w:rPr>
        <w:t>a SIMA</w:t>
      </w:r>
      <w:r w:rsidRPr="004E0B7F">
        <w:rPr>
          <w:sz w:val="24"/>
          <w:szCs w:val="24"/>
        </w:rPr>
        <w:t>, em caráter excepcional a aplicação de materiais e equipamentos adquiridos pelo município</w:t>
      </w:r>
      <w:r w:rsidR="00B07FD3" w:rsidRPr="004E0B7F">
        <w:rPr>
          <w:sz w:val="24"/>
          <w:szCs w:val="24"/>
        </w:rPr>
        <w:t>/SIMA</w:t>
      </w:r>
      <w:r w:rsidRPr="004E0B7F">
        <w:rPr>
          <w:sz w:val="24"/>
          <w:szCs w:val="24"/>
        </w:rPr>
        <w:t>. Em qualquer caso, devem ser precedidos de projeto executivo da CONTRATADA e de orçamento, elaborado de acordo com valores unitários constantes na Planilha de Preços da proposta, segundo Especificação Técnica de Materiais e Equipamentos - ANEXO D deste Projeto Básico;</w:t>
      </w:r>
    </w:p>
    <w:p w14:paraId="359B8D81" w14:textId="77777777" w:rsidR="00173E99" w:rsidRPr="004E0B7F" w:rsidRDefault="00173E99" w:rsidP="004E0B7F">
      <w:pPr>
        <w:pStyle w:val="PargrafodaLista"/>
        <w:tabs>
          <w:tab w:val="left" w:pos="2392"/>
        </w:tabs>
        <w:spacing w:line="320" w:lineRule="atLeast"/>
        <w:ind w:left="720"/>
        <w:rPr>
          <w:sz w:val="24"/>
          <w:szCs w:val="24"/>
        </w:rPr>
      </w:pPr>
    </w:p>
    <w:p w14:paraId="2B905486" w14:textId="77777777" w:rsidR="00173E99" w:rsidRPr="004E0B7F" w:rsidRDefault="00173E99" w:rsidP="004E0B7F">
      <w:pPr>
        <w:pStyle w:val="PargrafodaLista"/>
        <w:numPr>
          <w:ilvl w:val="3"/>
          <w:numId w:val="8"/>
        </w:numPr>
        <w:tabs>
          <w:tab w:val="left" w:pos="2392"/>
        </w:tabs>
        <w:spacing w:line="320" w:lineRule="atLeast"/>
        <w:ind w:left="1418" w:hanging="567"/>
        <w:rPr>
          <w:sz w:val="24"/>
          <w:szCs w:val="24"/>
        </w:rPr>
      </w:pPr>
      <w:r w:rsidRPr="004E0B7F">
        <w:rPr>
          <w:sz w:val="24"/>
          <w:szCs w:val="24"/>
        </w:rPr>
        <w:t>Preço final de cada empreendimento será obtido através do somatório da multiplicação entre os valores Unitários dos da Planilha de Preços da proposta os quantitativos, conforme projeto executivo;</w:t>
      </w:r>
    </w:p>
    <w:p w14:paraId="5B07572B" w14:textId="77777777" w:rsidR="00173E99" w:rsidRPr="004E0B7F" w:rsidRDefault="00173E99" w:rsidP="004E0B7F">
      <w:pPr>
        <w:pStyle w:val="PargrafodaLista"/>
        <w:numPr>
          <w:ilvl w:val="3"/>
          <w:numId w:val="8"/>
        </w:numPr>
        <w:tabs>
          <w:tab w:val="left" w:pos="2392"/>
        </w:tabs>
        <w:spacing w:line="320" w:lineRule="atLeast"/>
        <w:ind w:left="1418" w:hanging="567"/>
        <w:rPr>
          <w:sz w:val="24"/>
          <w:szCs w:val="24"/>
        </w:rPr>
      </w:pPr>
      <w:r w:rsidRPr="004E0B7F">
        <w:rPr>
          <w:sz w:val="24"/>
          <w:szCs w:val="24"/>
        </w:rPr>
        <w:t>Autorização para início dos serviços será feita após aceitação do orçamento apresentado pela CONTRATADA por parte da Fiscalização do MUNICÍPIO, esta formalizará, se confirmado o seu interesse, a autorização para início da execução dos serviços de melhoramento e ampliação, por intermédio da competente Ordem de Serviço;</w:t>
      </w:r>
    </w:p>
    <w:p w14:paraId="43A7F931" w14:textId="77777777" w:rsidR="00173E99" w:rsidRPr="004E0B7F" w:rsidRDefault="00173E99" w:rsidP="004E0B7F">
      <w:pPr>
        <w:pStyle w:val="PargrafodaLista"/>
        <w:tabs>
          <w:tab w:val="left" w:pos="2392"/>
        </w:tabs>
        <w:spacing w:line="320" w:lineRule="atLeast"/>
        <w:ind w:left="1418"/>
        <w:rPr>
          <w:sz w:val="24"/>
          <w:szCs w:val="24"/>
        </w:rPr>
      </w:pPr>
    </w:p>
    <w:p w14:paraId="1E0FAE36" w14:textId="47DE9EAD" w:rsidR="00173E99" w:rsidRPr="004E0B7F" w:rsidRDefault="00173E99" w:rsidP="004E0B7F">
      <w:pPr>
        <w:pStyle w:val="PargrafodaLista"/>
        <w:numPr>
          <w:ilvl w:val="3"/>
          <w:numId w:val="8"/>
        </w:numPr>
        <w:tabs>
          <w:tab w:val="left" w:pos="2392"/>
        </w:tabs>
        <w:spacing w:line="320" w:lineRule="atLeast"/>
        <w:ind w:left="1418" w:hanging="567"/>
        <w:rPr>
          <w:sz w:val="24"/>
          <w:szCs w:val="24"/>
        </w:rPr>
      </w:pPr>
      <w:r w:rsidRPr="004E0B7F">
        <w:rPr>
          <w:sz w:val="24"/>
          <w:szCs w:val="24"/>
        </w:rPr>
        <w:t>Análise do Projeto executivo: Será objeto de análise e passível de veto pelo MUNICÍPIO. Para esse fim, a fiscalização deverá ter acesso ao mesmo, e deverá observar os aspectos urbanísticos determinados pelos demais órgãos do poder público. A análise do projeto pela fiscalização não exime a CONTRATADA da responsabilidade, que é só dela, para que sejam atingid</w:t>
      </w:r>
      <w:r w:rsidR="009828FD" w:rsidRPr="004E0B7F">
        <w:rPr>
          <w:sz w:val="24"/>
          <w:szCs w:val="24"/>
        </w:rPr>
        <w:t xml:space="preserve">os os índices de qualidade </w:t>
      </w:r>
      <w:proofErr w:type="spellStart"/>
      <w:r w:rsidR="009828FD" w:rsidRPr="004E0B7F">
        <w:rPr>
          <w:sz w:val="24"/>
          <w:szCs w:val="24"/>
        </w:rPr>
        <w:t>pré</w:t>
      </w:r>
      <w:proofErr w:type="spellEnd"/>
      <w:r w:rsidR="009828FD" w:rsidRPr="004E0B7F">
        <w:rPr>
          <w:sz w:val="24"/>
          <w:szCs w:val="24"/>
        </w:rPr>
        <w:t xml:space="preserve"> </w:t>
      </w:r>
      <w:r w:rsidRPr="004E0B7F">
        <w:rPr>
          <w:sz w:val="24"/>
          <w:szCs w:val="24"/>
        </w:rPr>
        <w:t>determinados do Projeto Básico;</w:t>
      </w:r>
    </w:p>
    <w:p w14:paraId="5A9B0630" w14:textId="77777777" w:rsidR="00173E99" w:rsidRPr="004E0B7F" w:rsidRDefault="00173E99" w:rsidP="004E0B7F">
      <w:pPr>
        <w:pStyle w:val="PargrafodaLista"/>
        <w:numPr>
          <w:ilvl w:val="3"/>
          <w:numId w:val="8"/>
        </w:numPr>
        <w:tabs>
          <w:tab w:val="left" w:pos="2392"/>
        </w:tabs>
        <w:spacing w:line="320" w:lineRule="atLeast"/>
        <w:ind w:left="1418" w:hanging="567"/>
        <w:rPr>
          <w:sz w:val="24"/>
          <w:szCs w:val="24"/>
        </w:rPr>
      </w:pPr>
      <w:r w:rsidRPr="004E0B7F">
        <w:rPr>
          <w:sz w:val="24"/>
          <w:szCs w:val="24"/>
        </w:rPr>
        <w:t>Os Requisitos técnicos: Deverão atender também os seguintes requisitos técnicos:</w:t>
      </w:r>
    </w:p>
    <w:p w14:paraId="08493E9A" w14:textId="77777777" w:rsidR="00173E99" w:rsidRPr="004E0B7F" w:rsidRDefault="00173E99" w:rsidP="004E0B7F">
      <w:pPr>
        <w:pStyle w:val="PargrafodaLista"/>
        <w:adjustRightInd w:val="0"/>
        <w:spacing w:line="320" w:lineRule="atLeast"/>
        <w:rPr>
          <w:sz w:val="24"/>
          <w:szCs w:val="24"/>
        </w:rPr>
      </w:pPr>
      <w:r w:rsidRPr="004E0B7F">
        <w:rPr>
          <w:sz w:val="24"/>
          <w:szCs w:val="24"/>
        </w:rPr>
        <w:lastRenderedPageBreak/>
        <w:t>a) Não comprometer a estética urbanística do logradouro;</w:t>
      </w:r>
    </w:p>
    <w:p w14:paraId="7CF34147" w14:textId="77777777" w:rsidR="00173E99" w:rsidRPr="004E0B7F" w:rsidRDefault="00173E99" w:rsidP="004E0B7F">
      <w:pPr>
        <w:pStyle w:val="PargrafodaLista"/>
        <w:adjustRightInd w:val="0"/>
        <w:spacing w:line="320" w:lineRule="atLeast"/>
        <w:rPr>
          <w:sz w:val="24"/>
          <w:szCs w:val="24"/>
        </w:rPr>
      </w:pPr>
      <w:r w:rsidRPr="004E0B7F">
        <w:rPr>
          <w:sz w:val="24"/>
          <w:szCs w:val="24"/>
        </w:rPr>
        <w:t xml:space="preserve">b) Se possível utilizar um único modelo de luminária, exceção, para os casos em que o projeto urbanístico exija mais de um modelo; </w:t>
      </w:r>
    </w:p>
    <w:p w14:paraId="1B1C4EDC" w14:textId="77777777" w:rsidR="00173E99" w:rsidRPr="004E0B7F" w:rsidRDefault="00173E99" w:rsidP="004E0B7F">
      <w:pPr>
        <w:pStyle w:val="PargrafodaLista"/>
        <w:adjustRightInd w:val="0"/>
        <w:spacing w:line="320" w:lineRule="atLeast"/>
        <w:rPr>
          <w:sz w:val="24"/>
          <w:szCs w:val="24"/>
        </w:rPr>
      </w:pPr>
      <w:r w:rsidRPr="004E0B7F">
        <w:rPr>
          <w:sz w:val="24"/>
          <w:szCs w:val="24"/>
        </w:rPr>
        <w:t xml:space="preserve">c) Reutilizar materiais e equipamentos se estiver em condições de uso e que não comprometam a estética urbanística do logradouro; </w:t>
      </w:r>
    </w:p>
    <w:p w14:paraId="280A1063" w14:textId="77777777" w:rsidR="00173E99" w:rsidRPr="004E0B7F" w:rsidRDefault="00173E99" w:rsidP="004E0B7F">
      <w:pPr>
        <w:pStyle w:val="PargrafodaLista"/>
        <w:adjustRightInd w:val="0"/>
        <w:spacing w:line="320" w:lineRule="atLeast"/>
        <w:rPr>
          <w:sz w:val="24"/>
          <w:szCs w:val="24"/>
        </w:rPr>
      </w:pPr>
      <w:r w:rsidRPr="004E0B7F">
        <w:rPr>
          <w:sz w:val="24"/>
          <w:szCs w:val="24"/>
        </w:rPr>
        <w:t>d) Revisar e/ou substituir todas as conexões com a rede elétrica.</w:t>
      </w:r>
    </w:p>
    <w:p w14:paraId="25235DDD" w14:textId="1E1497CE"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t>Atendimento das especificações:</w:t>
      </w:r>
    </w:p>
    <w:p w14:paraId="58D4AE17" w14:textId="5319D764" w:rsidR="00173E99" w:rsidRPr="004E0B7F" w:rsidRDefault="00173E99" w:rsidP="004E0B7F">
      <w:pPr>
        <w:pStyle w:val="PargrafodaLista"/>
        <w:adjustRightInd w:val="0"/>
        <w:spacing w:line="320" w:lineRule="atLeast"/>
        <w:rPr>
          <w:sz w:val="24"/>
          <w:szCs w:val="24"/>
        </w:rPr>
      </w:pPr>
      <w:r w:rsidRPr="004E0B7F">
        <w:rPr>
          <w:sz w:val="24"/>
          <w:szCs w:val="24"/>
        </w:rPr>
        <w:t xml:space="preserve">É direito do MUNICÍPIO recusar qualquer tipo de material ou equipamento que esteja sendo indicado no projeto e que não atenda às especificações definidas nos itens anteriores, sem que com isso tenha que pagar qualquer valor adicional ao já estabelecido neste Contrato. </w:t>
      </w:r>
    </w:p>
    <w:p w14:paraId="2168EEEC" w14:textId="77777777" w:rsidR="00D80876" w:rsidRPr="004E0B7F" w:rsidRDefault="00D80876" w:rsidP="004E0B7F">
      <w:pPr>
        <w:pStyle w:val="PargrafodaLista"/>
        <w:adjustRightInd w:val="0"/>
        <w:spacing w:line="320" w:lineRule="atLeast"/>
        <w:rPr>
          <w:sz w:val="24"/>
          <w:szCs w:val="24"/>
        </w:rPr>
      </w:pPr>
    </w:p>
    <w:p w14:paraId="72279B25" w14:textId="77777777" w:rsidR="00173E99" w:rsidRPr="004E0B7F" w:rsidRDefault="00173E99" w:rsidP="004E0B7F">
      <w:pPr>
        <w:pStyle w:val="PargrafodaLista"/>
        <w:numPr>
          <w:ilvl w:val="2"/>
          <w:numId w:val="8"/>
        </w:numPr>
        <w:adjustRightInd w:val="0"/>
        <w:spacing w:line="320" w:lineRule="atLeast"/>
        <w:rPr>
          <w:b/>
          <w:sz w:val="24"/>
          <w:szCs w:val="24"/>
        </w:rPr>
      </w:pPr>
      <w:r w:rsidRPr="004E0B7F">
        <w:rPr>
          <w:b/>
          <w:sz w:val="24"/>
          <w:szCs w:val="24"/>
        </w:rPr>
        <w:t xml:space="preserve">Alteração de regime de empreitada: </w:t>
      </w:r>
    </w:p>
    <w:p w14:paraId="651B3DEA" w14:textId="77777777" w:rsidR="00D80876" w:rsidRPr="004E0B7F" w:rsidRDefault="00D80876" w:rsidP="004E0B7F">
      <w:pPr>
        <w:pStyle w:val="PargrafodaLista"/>
        <w:adjustRightInd w:val="0"/>
        <w:spacing w:line="320" w:lineRule="atLeast"/>
        <w:ind w:left="720"/>
        <w:rPr>
          <w:sz w:val="24"/>
          <w:szCs w:val="24"/>
        </w:rPr>
      </w:pPr>
    </w:p>
    <w:p w14:paraId="7477BEC4" w14:textId="6123235B" w:rsidR="00173E99" w:rsidRPr="004E0B7F" w:rsidRDefault="00173E99" w:rsidP="004E0B7F">
      <w:pPr>
        <w:pStyle w:val="PargrafodaLista"/>
        <w:adjustRightInd w:val="0"/>
        <w:spacing w:line="320" w:lineRule="atLeast"/>
        <w:ind w:left="720"/>
        <w:rPr>
          <w:sz w:val="24"/>
          <w:szCs w:val="24"/>
        </w:rPr>
      </w:pPr>
      <w:r w:rsidRPr="004E0B7F">
        <w:rPr>
          <w:sz w:val="24"/>
          <w:szCs w:val="24"/>
        </w:rPr>
        <w:t>Na hipótese da excepcionalidade em que o fornecimento de materiais ou equipamentos seja realizado pelo MUNICÍPIO, é direito da CONTRATADA recusar aqueles que não atendam às especificações definidas nos itens anteriores, cabendo ao MUNICÍPIO promover a sua imediata substituição ou alterar a execução dos serviços para o regime de empreitada integral (“</w:t>
      </w:r>
      <w:proofErr w:type="spellStart"/>
      <w:r w:rsidRPr="004E0B7F">
        <w:rPr>
          <w:sz w:val="24"/>
          <w:szCs w:val="24"/>
        </w:rPr>
        <w:t>Turn</w:t>
      </w:r>
      <w:proofErr w:type="spellEnd"/>
      <w:r w:rsidRPr="004E0B7F">
        <w:rPr>
          <w:sz w:val="24"/>
          <w:szCs w:val="24"/>
        </w:rPr>
        <w:t xml:space="preserve"> </w:t>
      </w:r>
      <w:proofErr w:type="spellStart"/>
      <w:r w:rsidRPr="004E0B7F">
        <w:rPr>
          <w:sz w:val="24"/>
          <w:szCs w:val="24"/>
        </w:rPr>
        <w:t>key</w:t>
      </w:r>
      <w:proofErr w:type="spellEnd"/>
      <w:r w:rsidRPr="004E0B7F">
        <w:rPr>
          <w:sz w:val="24"/>
          <w:szCs w:val="24"/>
        </w:rPr>
        <w:t xml:space="preserve">”), com a revisão e a adequação do correspondente orçamento. Para evitar essa situação o MUNICÍPIO poderá, nas inspeções de recebimento dos materiais e equipamentos adquiridos, utilizar-se dos serviços de engenharia da CONTRATADA, conforme as disposições constantes no item </w:t>
      </w:r>
      <w:proofErr w:type="gramStart"/>
      <w:r w:rsidRPr="004E0B7F">
        <w:rPr>
          <w:sz w:val="24"/>
          <w:szCs w:val="24"/>
        </w:rPr>
        <w:t>4.3.1.,</w:t>
      </w:r>
      <w:proofErr w:type="gramEnd"/>
      <w:r w:rsidRPr="004E0B7F">
        <w:rPr>
          <w:sz w:val="24"/>
          <w:szCs w:val="24"/>
        </w:rPr>
        <w:t xml:space="preserve"> deste Projeto Básico. </w:t>
      </w:r>
    </w:p>
    <w:p w14:paraId="1C1042BC" w14:textId="77777777" w:rsidR="00D80876" w:rsidRPr="004E0B7F" w:rsidRDefault="00D80876" w:rsidP="004E0B7F">
      <w:pPr>
        <w:pStyle w:val="PargrafodaLista"/>
        <w:adjustRightInd w:val="0"/>
        <w:spacing w:line="320" w:lineRule="atLeast"/>
        <w:ind w:left="720"/>
        <w:rPr>
          <w:sz w:val="24"/>
          <w:szCs w:val="24"/>
        </w:rPr>
      </w:pPr>
    </w:p>
    <w:p w14:paraId="30DE6DCC" w14:textId="26A1F73E" w:rsidR="00173E99" w:rsidRPr="004E0B7F" w:rsidRDefault="00173E99" w:rsidP="004E0B7F">
      <w:pPr>
        <w:pStyle w:val="PargrafodaLista"/>
        <w:numPr>
          <w:ilvl w:val="2"/>
          <w:numId w:val="8"/>
        </w:numPr>
        <w:adjustRightInd w:val="0"/>
        <w:spacing w:line="320" w:lineRule="atLeast"/>
        <w:rPr>
          <w:b/>
          <w:sz w:val="24"/>
          <w:szCs w:val="24"/>
        </w:rPr>
      </w:pPr>
      <w:r w:rsidRPr="004E0B7F">
        <w:rPr>
          <w:b/>
          <w:sz w:val="24"/>
          <w:szCs w:val="24"/>
        </w:rPr>
        <w:t xml:space="preserve">O índice de iluminação: </w:t>
      </w:r>
      <w:r w:rsidR="00D80876" w:rsidRPr="004E0B7F">
        <w:rPr>
          <w:b/>
          <w:sz w:val="24"/>
          <w:szCs w:val="24"/>
        </w:rPr>
        <w:t xml:space="preserve"> </w:t>
      </w:r>
    </w:p>
    <w:p w14:paraId="55EE00CF" w14:textId="77777777" w:rsidR="00D80876" w:rsidRPr="004E0B7F" w:rsidRDefault="00D80876" w:rsidP="004E0B7F">
      <w:pPr>
        <w:pStyle w:val="PargrafodaLista"/>
        <w:adjustRightInd w:val="0"/>
        <w:spacing w:line="320" w:lineRule="atLeast"/>
        <w:rPr>
          <w:sz w:val="24"/>
          <w:szCs w:val="24"/>
        </w:rPr>
      </w:pPr>
    </w:p>
    <w:p w14:paraId="60270A0B" w14:textId="36DCF69F" w:rsidR="00173E99" w:rsidRPr="004E0B7F" w:rsidRDefault="00173E99" w:rsidP="004E0B7F">
      <w:pPr>
        <w:pStyle w:val="PargrafodaLista"/>
        <w:adjustRightInd w:val="0"/>
        <w:spacing w:line="320" w:lineRule="atLeast"/>
        <w:ind w:left="708"/>
        <w:rPr>
          <w:sz w:val="24"/>
          <w:szCs w:val="24"/>
        </w:rPr>
      </w:pPr>
      <w:r w:rsidRPr="004E0B7F">
        <w:rPr>
          <w:sz w:val="24"/>
          <w:szCs w:val="24"/>
        </w:rPr>
        <w:t xml:space="preserve">Após a CONTRATADA proceder à implantação dos melhoramentos e antes mesmo da inauguração dos serviços, serão realizadas conjuntamente pelas equipes da CONTRATADA e fiscalização do MUNICÍPIO, as medições dos índices de iluminamento médio e uniformidade médio-mínima da iluminação, conforme orientação da Norma ABNT NBR-5101, de modo a comprovar o atendimento das condições estabelecidas no projeto. </w:t>
      </w:r>
    </w:p>
    <w:p w14:paraId="54B92727" w14:textId="2E96CA89"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t xml:space="preserve">Revisão dos índices de iluminação: A CONTRATADA é a única responsável pelo atendimento aos níveis de iluminamento médio e uniformidade média-mínima da iluminação conforme Norma ABNT NBR- 5101, para os casos em que forem </w:t>
      </w:r>
      <w:r w:rsidRPr="004E0B7F">
        <w:rPr>
          <w:sz w:val="24"/>
          <w:szCs w:val="24"/>
        </w:rPr>
        <w:lastRenderedPageBreak/>
        <w:t xml:space="preserve">apresentados projetos </w:t>
      </w:r>
      <w:proofErr w:type="spellStart"/>
      <w:r w:rsidRPr="004E0B7F">
        <w:rPr>
          <w:sz w:val="24"/>
          <w:szCs w:val="24"/>
        </w:rPr>
        <w:t>luminotécnicos</w:t>
      </w:r>
      <w:proofErr w:type="spellEnd"/>
      <w:r w:rsidRPr="004E0B7F">
        <w:rPr>
          <w:sz w:val="24"/>
          <w:szCs w:val="24"/>
        </w:rPr>
        <w:t xml:space="preserve"> vinculados a logradouros com projetos executivos de circuitos exclusivos de iluminação pública, estando obrigada a revisar todo o trabalho realizado de modo a atingi-los e a refazer, se para tanto for necessário, todo o projeto e implantação, sem nenhum ônus para </w:t>
      </w:r>
      <w:r w:rsidR="00111221" w:rsidRPr="004E0B7F">
        <w:rPr>
          <w:sz w:val="24"/>
          <w:szCs w:val="24"/>
        </w:rPr>
        <w:t>a</w:t>
      </w:r>
      <w:r w:rsidRPr="004E0B7F">
        <w:rPr>
          <w:sz w:val="24"/>
          <w:szCs w:val="24"/>
        </w:rPr>
        <w:t xml:space="preserve"> </w:t>
      </w:r>
      <w:r w:rsidR="00111221" w:rsidRPr="004E0B7F">
        <w:rPr>
          <w:sz w:val="24"/>
          <w:szCs w:val="24"/>
        </w:rPr>
        <w:t>SIMA</w:t>
      </w:r>
      <w:r w:rsidRPr="004E0B7F">
        <w:rPr>
          <w:sz w:val="24"/>
          <w:szCs w:val="24"/>
        </w:rPr>
        <w:t>.</w:t>
      </w:r>
    </w:p>
    <w:p w14:paraId="69E4A868" w14:textId="77777777" w:rsidR="00D80876" w:rsidRPr="004E0B7F" w:rsidRDefault="00D80876" w:rsidP="004E0B7F">
      <w:pPr>
        <w:pStyle w:val="PargrafodaLista"/>
        <w:adjustRightInd w:val="0"/>
        <w:spacing w:line="320" w:lineRule="atLeast"/>
        <w:ind w:left="1728"/>
        <w:rPr>
          <w:sz w:val="24"/>
          <w:szCs w:val="24"/>
        </w:rPr>
      </w:pPr>
    </w:p>
    <w:p w14:paraId="5E1FF73B" w14:textId="77777777" w:rsidR="00173E99" w:rsidRPr="004E0B7F" w:rsidRDefault="00173E99" w:rsidP="004E0B7F">
      <w:pPr>
        <w:pStyle w:val="PargrafodaLista"/>
        <w:numPr>
          <w:ilvl w:val="2"/>
          <w:numId w:val="8"/>
        </w:numPr>
        <w:adjustRightInd w:val="0"/>
        <w:spacing w:line="320" w:lineRule="atLeast"/>
        <w:rPr>
          <w:b/>
          <w:sz w:val="24"/>
          <w:szCs w:val="24"/>
        </w:rPr>
      </w:pPr>
      <w:r w:rsidRPr="004E0B7F">
        <w:rPr>
          <w:b/>
          <w:sz w:val="24"/>
          <w:szCs w:val="24"/>
        </w:rPr>
        <w:t xml:space="preserve">Recebimento dos serviços: </w:t>
      </w:r>
    </w:p>
    <w:p w14:paraId="7E68280B" w14:textId="77777777" w:rsidR="00D80876" w:rsidRPr="004E0B7F" w:rsidRDefault="00D80876" w:rsidP="004E0B7F">
      <w:pPr>
        <w:pStyle w:val="PargrafodaLista"/>
        <w:adjustRightInd w:val="0"/>
        <w:spacing w:line="320" w:lineRule="atLeast"/>
        <w:rPr>
          <w:sz w:val="24"/>
          <w:szCs w:val="24"/>
        </w:rPr>
      </w:pPr>
    </w:p>
    <w:p w14:paraId="0B5C7A23" w14:textId="041D984B" w:rsidR="00173E99" w:rsidRPr="004E0B7F" w:rsidRDefault="00173E99" w:rsidP="004E0B7F">
      <w:pPr>
        <w:pStyle w:val="PargrafodaLista"/>
        <w:adjustRightInd w:val="0"/>
        <w:spacing w:line="320" w:lineRule="atLeast"/>
        <w:ind w:left="708"/>
        <w:rPr>
          <w:sz w:val="24"/>
          <w:szCs w:val="24"/>
        </w:rPr>
      </w:pPr>
      <w:r w:rsidRPr="004E0B7F">
        <w:rPr>
          <w:sz w:val="24"/>
          <w:szCs w:val="24"/>
        </w:rPr>
        <w:t>A CONTRATADA fará a entrega dos serviços executados a</w:t>
      </w:r>
      <w:r w:rsidR="00C74231" w:rsidRPr="004E0B7F">
        <w:rPr>
          <w:sz w:val="24"/>
          <w:szCs w:val="24"/>
        </w:rPr>
        <w:t xml:space="preserve"> SIMA</w:t>
      </w:r>
      <w:r w:rsidRPr="004E0B7F">
        <w:rPr>
          <w:sz w:val="24"/>
          <w:szCs w:val="24"/>
        </w:rPr>
        <w:t xml:space="preserve"> nos períodos diurnos e noturnos conforme os seguintes critérios;</w:t>
      </w:r>
    </w:p>
    <w:p w14:paraId="75C6532C" w14:textId="367553A0" w:rsidR="00173E99" w:rsidRPr="004E0B7F" w:rsidRDefault="00173E99" w:rsidP="004E0B7F">
      <w:pPr>
        <w:pStyle w:val="PargrafodaLista"/>
        <w:adjustRightInd w:val="0"/>
        <w:spacing w:line="320" w:lineRule="atLeast"/>
        <w:ind w:left="708"/>
        <w:rPr>
          <w:sz w:val="24"/>
          <w:szCs w:val="24"/>
        </w:rPr>
      </w:pPr>
      <w:r w:rsidRPr="004E0B7F">
        <w:rPr>
          <w:sz w:val="24"/>
          <w:szCs w:val="24"/>
        </w:rPr>
        <w:t xml:space="preserve">a) Os serviços de </w:t>
      </w:r>
      <w:proofErr w:type="spellStart"/>
      <w:r w:rsidRPr="004E0B7F">
        <w:rPr>
          <w:sz w:val="24"/>
          <w:szCs w:val="24"/>
        </w:rPr>
        <w:t>eficientização</w:t>
      </w:r>
      <w:proofErr w:type="spellEnd"/>
      <w:r w:rsidRPr="004E0B7F">
        <w:rPr>
          <w:sz w:val="24"/>
          <w:szCs w:val="24"/>
        </w:rPr>
        <w:t>, melhoria ou expansão do sistema de iluminação deverão ser recebidas pel</w:t>
      </w:r>
      <w:r w:rsidR="00C74231" w:rsidRPr="004E0B7F">
        <w:rPr>
          <w:sz w:val="24"/>
          <w:szCs w:val="24"/>
        </w:rPr>
        <w:t>a</w:t>
      </w:r>
      <w:r w:rsidRPr="004E0B7F">
        <w:rPr>
          <w:sz w:val="24"/>
          <w:szCs w:val="24"/>
        </w:rPr>
        <w:t xml:space="preserve"> </w:t>
      </w:r>
      <w:r w:rsidR="00C74231" w:rsidRPr="004E0B7F">
        <w:rPr>
          <w:sz w:val="24"/>
          <w:szCs w:val="24"/>
        </w:rPr>
        <w:t>SIMA</w:t>
      </w:r>
      <w:r w:rsidRPr="004E0B7F">
        <w:rPr>
          <w:sz w:val="24"/>
          <w:szCs w:val="24"/>
        </w:rPr>
        <w:t xml:space="preserve"> no período diurno (matutino e vespertino), onde será verificado o cumprimento dos itens previstos no orçamento executivo e sua concordância com o projeto executivo. Será facultada a fiscalização d</w:t>
      </w:r>
      <w:r w:rsidR="00C74231" w:rsidRPr="004E0B7F">
        <w:rPr>
          <w:sz w:val="24"/>
          <w:szCs w:val="24"/>
        </w:rPr>
        <w:t>a SIMA</w:t>
      </w:r>
      <w:r w:rsidRPr="004E0B7F">
        <w:rPr>
          <w:sz w:val="24"/>
          <w:szCs w:val="24"/>
        </w:rPr>
        <w:t xml:space="preserve"> o recebimento de obras de </w:t>
      </w:r>
      <w:proofErr w:type="spellStart"/>
      <w:r w:rsidRPr="004E0B7F">
        <w:rPr>
          <w:sz w:val="24"/>
          <w:szCs w:val="24"/>
        </w:rPr>
        <w:t>eficientização</w:t>
      </w:r>
      <w:proofErr w:type="spellEnd"/>
      <w:r w:rsidRPr="004E0B7F">
        <w:rPr>
          <w:sz w:val="24"/>
          <w:szCs w:val="24"/>
        </w:rPr>
        <w:t xml:space="preserve"> no período noturno para a verificação dos aspectos </w:t>
      </w:r>
      <w:proofErr w:type="spellStart"/>
      <w:r w:rsidRPr="004E0B7F">
        <w:rPr>
          <w:sz w:val="24"/>
          <w:szCs w:val="24"/>
        </w:rPr>
        <w:t>luminotécnicos</w:t>
      </w:r>
      <w:proofErr w:type="spellEnd"/>
      <w:r w:rsidRPr="004E0B7F">
        <w:rPr>
          <w:sz w:val="24"/>
          <w:szCs w:val="24"/>
        </w:rPr>
        <w:t xml:space="preserve"> e índices de </w:t>
      </w:r>
      <w:proofErr w:type="spellStart"/>
      <w:r w:rsidR="00111221" w:rsidRPr="004E0B7F">
        <w:rPr>
          <w:sz w:val="24"/>
          <w:szCs w:val="24"/>
        </w:rPr>
        <w:t>iluminância</w:t>
      </w:r>
      <w:proofErr w:type="spellEnd"/>
      <w:r w:rsidRPr="004E0B7F">
        <w:rPr>
          <w:sz w:val="24"/>
          <w:szCs w:val="24"/>
        </w:rPr>
        <w:t xml:space="preserve"> previsto no projeto conceitual e executivo;</w:t>
      </w:r>
    </w:p>
    <w:p w14:paraId="5471C39B" w14:textId="27D3B211" w:rsidR="00173E99" w:rsidRPr="004E0B7F" w:rsidRDefault="00173E99" w:rsidP="004E0B7F">
      <w:pPr>
        <w:pStyle w:val="PargrafodaLista"/>
        <w:adjustRightInd w:val="0"/>
        <w:spacing w:line="320" w:lineRule="atLeast"/>
        <w:ind w:left="708"/>
        <w:rPr>
          <w:sz w:val="24"/>
          <w:szCs w:val="24"/>
        </w:rPr>
      </w:pPr>
      <w:r w:rsidRPr="004E0B7F">
        <w:rPr>
          <w:sz w:val="24"/>
          <w:szCs w:val="24"/>
        </w:rPr>
        <w:t>b) Os serviços de Iluminação artística, realce, pontes, avenidas e praças poliesportivas deverão ser recebidas pel</w:t>
      </w:r>
      <w:r w:rsidR="00C74231" w:rsidRPr="004E0B7F">
        <w:rPr>
          <w:sz w:val="24"/>
          <w:szCs w:val="24"/>
        </w:rPr>
        <w:t>a</w:t>
      </w:r>
      <w:r w:rsidRPr="004E0B7F">
        <w:rPr>
          <w:sz w:val="24"/>
          <w:szCs w:val="24"/>
        </w:rPr>
        <w:t xml:space="preserve"> </w:t>
      </w:r>
      <w:r w:rsidR="00C74231" w:rsidRPr="004E0B7F">
        <w:rPr>
          <w:sz w:val="24"/>
          <w:szCs w:val="24"/>
        </w:rPr>
        <w:t>SIMA</w:t>
      </w:r>
      <w:r w:rsidRPr="004E0B7F">
        <w:rPr>
          <w:sz w:val="24"/>
          <w:szCs w:val="24"/>
        </w:rPr>
        <w:t xml:space="preserve"> em duas etapas, a saber:</w:t>
      </w:r>
    </w:p>
    <w:p w14:paraId="2B69FEA1" w14:textId="77777777" w:rsidR="00173E99" w:rsidRPr="004E0B7F" w:rsidRDefault="00173E99" w:rsidP="004E0B7F">
      <w:pPr>
        <w:pStyle w:val="PargrafodaLista"/>
        <w:adjustRightInd w:val="0"/>
        <w:spacing w:line="320" w:lineRule="atLeast"/>
        <w:ind w:left="708"/>
        <w:rPr>
          <w:sz w:val="24"/>
          <w:szCs w:val="24"/>
        </w:rPr>
      </w:pPr>
      <w:r w:rsidRPr="004E0B7F">
        <w:rPr>
          <w:sz w:val="24"/>
          <w:szCs w:val="24"/>
        </w:rPr>
        <w:t xml:space="preserve">b.1) O recebimento diurno para verificação do cumprimento dos itens previstos no orçamento executivo e sua concordância com o projeto executivo; </w:t>
      </w:r>
    </w:p>
    <w:p w14:paraId="1C5A40DB" w14:textId="77777777" w:rsidR="00173E99" w:rsidRPr="004E0B7F" w:rsidRDefault="00173E99" w:rsidP="004E0B7F">
      <w:pPr>
        <w:pStyle w:val="PargrafodaLista"/>
        <w:adjustRightInd w:val="0"/>
        <w:spacing w:line="320" w:lineRule="atLeast"/>
        <w:ind w:left="708"/>
        <w:rPr>
          <w:sz w:val="24"/>
          <w:szCs w:val="24"/>
        </w:rPr>
      </w:pPr>
      <w:r w:rsidRPr="004E0B7F">
        <w:rPr>
          <w:sz w:val="24"/>
          <w:szCs w:val="24"/>
        </w:rPr>
        <w:t xml:space="preserve">b.2) E noturno para a verificação dos aspectos </w:t>
      </w:r>
      <w:proofErr w:type="spellStart"/>
      <w:r w:rsidRPr="004E0B7F">
        <w:rPr>
          <w:sz w:val="24"/>
          <w:szCs w:val="24"/>
        </w:rPr>
        <w:t>luminotécnicos</w:t>
      </w:r>
      <w:proofErr w:type="spellEnd"/>
      <w:r w:rsidRPr="004E0B7F">
        <w:rPr>
          <w:sz w:val="24"/>
          <w:szCs w:val="24"/>
        </w:rPr>
        <w:t xml:space="preserve"> e índices de </w:t>
      </w:r>
      <w:proofErr w:type="spellStart"/>
      <w:r w:rsidRPr="004E0B7F">
        <w:rPr>
          <w:sz w:val="24"/>
          <w:szCs w:val="24"/>
        </w:rPr>
        <w:t>iluminâncias</w:t>
      </w:r>
      <w:proofErr w:type="spellEnd"/>
      <w:r w:rsidRPr="004E0B7F">
        <w:rPr>
          <w:sz w:val="24"/>
          <w:szCs w:val="24"/>
        </w:rPr>
        <w:t xml:space="preserve"> previsto no projeto conceitual e executivo; </w:t>
      </w:r>
    </w:p>
    <w:p w14:paraId="4D76C748" w14:textId="67506E2D"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t>Nos casos d</w:t>
      </w:r>
      <w:r w:rsidR="00BC1984" w:rsidRPr="004E0B7F">
        <w:rPr>
          <w:sz w:val="24"/>
          <w:szCs w:val="24"/>
        </w:rPr>
        <w:t>e não cumprimento do item 4.3.4</w:t>
      </w:r>
      <w:r w:rsidRPr="004E0B7F">
        <w:rPr>
          <w:sz w:val="24"/>
          <w:szCs w:val="24"/>
        </w:rPr>
        <w:t xml:space="preserve">, que discorre a respeito do recebimento de serviços por parte da CONTRATADA, o CONTRATANTE não receberá o serviço até que sejam sanadas as inconformidades ocorridas no ato da sua execução do serviço; </w:t>
      </w:r>
    </w:p>
    <w:p w14:paraId="60C7F80F" w14:textId="77777777" w:rsidR="00173E99" w:rsidRPr="004E0B7F" w:rsidRDefault="00173E99" w:rsidP="004E0B7F">
      <w:pPr>
        <w:pStyle w:val="PargrafodaLista"/>
        <w:numPr>
          <w:ilvl w:val="4"/>
          <w:numId w:val="8"/>
        </w:numPr>
        <w:adjustRightInd w:val="0"/>
        <w:spacing w:line="320" w:lineRule="atLeast"/>
        <w:rPr>
          <w:sz w:val="24"/>
          <w:szCs w:val="24"/>
        </w:rPr>
      </w:pPr>
      <w:r w:rsidRPr="004E0B7F">
        <w:rPr>
          <w:sz w:val="24"/>
          <w:szCs w:val="24"/>
        </w:rPr>
        <w:t xml:space="preserve">A CONTRATADA fará a entrega definitiva dos serviços no prazo máximo de até 30 (trinta) dias após a conclusão do serviço, período no qual A CONTRATADA será responsável por eventuais danos ocorridos no serviço. </w:t>
      </w:r>
    </w:p>
    <w:p w14:paraId="72844EA8" w14:textId="77777777" w:rsidR="00173E99" w:rsidRPr="004E0B7F" w:rsidRDefault="00173E99" w:rsidP="004E0B7F">
      <w:pPr>
        <w:pStyle w:val="PargrafodaLista"/>
        <w:numPr>
          <w:ilvl w:val="4"/>
          <w:numId w:val="8"/>
        </w:numPr>
        <w:adjustRightInd w:val="0"/>
        <w:spacing w:line="320" w:lineRule="atLeast"/>
        <w:rPr>
          <w:sz w:val="24"/>
          <w:szCs w:val="24"/>
        </w:rPr>
      </w:pPr>
      <w:r w:rsidRPr="004E0B7F">
        <w:rPr>
          <w:sz w:val="24"/>
          <w:szCs w:val="24"/>
        </w:rPr>
        <w:t xml:space="preserve">Em casos de Roubo ou Furtos de equipamento de iluminação pública, comprovadamente instalados, e subtraídos antes de findar o período de obrigação de entrega de serviço por parte da CONTRATADA, ficará para a CONTRATANTE o ônus de reposição dos materiais e </w:t>
      </w:r>
      <w:r w:rsidRPr="004E0B7F">
        <w:rPr>
          <w:sz w:val="24"/>
          <w:szCs w:val="24"/>
        </w:rPr>
        <w:lastRenderedPageBreak/>
        <w:t xml:space="preserve">equipamentos. </w:t>
      </w:r>
    </w:p>
    <w:p w14:paraId="58CA82DC" w14:textId="1DC324F9" w:rsidR="00173E99" w:rsidRPr="004E0B7F" w:rsidRDefault="00173E99" w:rsidP="004E0B7F">
      <w:pPr>
        <w:pStyle w:val="PargrafodaLista"/>
        <w:numPr>
          <w:ilvl w:val="2"/>
          <w:numId w:val="8"/>
        </w:numPr>
        <w:adjustRightInd w:val="0"/>
        <w:spacing w:line="320" w:lineRule="atLeast"/>
        <w:rPr>
          <w:sz w:val="24"/>
          <w:szCs w:val="24"/>
        </w:rPr>
      </w:pPr>
      <w:r w:rsidRPr="004E0B7F">
        <w:rPr>
          <w:sz w:val="24"/>
          <w:szCs w:val="24"/>
        </w:rPr>
        <w:t>O pagamento dos serviços de Melhoramento e/ou Ampliação do Parque de Iluminação Pública do Município e de todas as atividades a eles concer</w:t>
      </w:r>
      <w:r w:rsidR="00D97E72" w:rsidRPr="004E0B7F">
        <w:rPr>
          <w:sz w:val="24"/>
          <w:szCs w:val="24"/>
        </w:rPr>
        <w:t>nentes,</w:t>
      </w:r>
      <w:r w:rsidR="008E2D54" w:rsidRPr="004E0B7F">
        <w:rPr>
          <w:sz w:val="24"/>
          <w:szCs w:val="24"/>
        </w:rPr>
        <w:t xml:space="preserve"> </w:t>
      </w:r>
      <w:r w:rsidR="00D97E72" w:rsidRPr="004E0B7F">
        <w:rPr>
          <w:sz w:val="24"/>
          <w:szCs w:val="24"/>
        </w:rPr>
        <w:t>descritas neste item 4.3.1.</w:t>
      </w:r>
      <w:r w:rsidRPr="004E0B7F">
        <w:rPr>
          <w:sz w:val="24"/>
          <w:szCs w:val="24"/>
        </w:rPr>
        <w:t xml:space="preserve"> </w:t>
      </w:r>
      <w:proofErr w:type="gramStart"/>
      <w:r w:rsidRPr="004E0B7F">
        <w:rPr>
          <w:sz w:val="24"/>
          <w:szCs w:val="24"/>
        </w:rPr>
        <w:t>e</w:t>
      </w:r>
      <w:proofErr w:type="gramEnd"/>
      <w:r w:rsidRPr="004E0B7F">
        <w:rPr>
          <w:sz w:val="24"/>
          <w:szCs w:val="24"/>
        </w:rPr>
        <w:t xml:space="preserve"> seus subitens, será realizado conforme O</w:t>
      </w:r>
      <w:r w:rsidR="00AE7DE5" w:rsidRPr="004E0B7F">
        <w:rPr>
          <w:sz w:val="24"/>
          <w:szCs w:val="24"/>
        </w:rPr>
        <w:t>rdens de Serviços expedidas pela SIMA</w:t>
      </w:r>
      <w:r w:rsidRPr="004E0B7F">
        <w:rPr>
          <w:sz w:val="24"/>
          <w:szCs w:val="24"/>
        </w:rPr>
        <w:t>, após a aprovação dos respectivos projetos executivos e orçamentos e atestação dos serviços realizados.</w:t>
      </w:r>
    </w:p>
    <w:p w14:paraId="66A2443E" w14:textId="77777777" w:rsidR="0096773E" w:rsidRPr="004E0B7F" w:rsidRDefault="0096773E" w:rsidP="004E0B7F">
      <w:pPr>
        <w:adjustRightInd w:val="0"/>
        <w:spacing w:line="320" w:lineRule="atLeast"/>
        <w:rPr>
          <w:sz w:val="24"/>
          <w:szCs w:val="24"/>
        </w:rPr>
      </w:pPr>
    </w:p>
    <w:p w14:paraId="6C0B0743" w14:textId="42013E1C" w:rsidR="00173E99" w:rsidRPr="004E0B7F" w:rsidRDefault="00173E99" w:rsidP="004E0B7F">
      <w:pPr>
        <w:pStyle w:val="PargrafodaLista"/>
        <w:numPr>
          <w:ilvl w:val="1"/>
          <w:numId w:val="8"/>
        </w:numPr>
        <w:adjustRightInd w:val="0"/>
        <w:spacing w:line="320" w:lineRule="atLeast"/>
        <w:rPr>
          <w:b/>
          <w:sz w:val="24"/>
          <w:szCs w:val="24"/>
        </w:rPr>
      </w:pPr>
      <w:r w:rsidRPr="004E0B7F">
        <w:rPr>
          <w:b/>
          <w:sz w:val="24"/>
          <w:szCs w:val="24"/>
        </w:rPr>
        <w:t xml:space="preserve">Outros serviços técnicos especializados: </w:t>
      </w:r>
    </w:p>
    <w:p w14:paraId="783F530E" w14:textId="77777777" w:rsidR="0096773E" w:rsidRPr="004E0B7F" w:rsidRDefault="0096773E" w:rsidP="004E0B7F">
      <w:pPr>
        <w:pStyle w:val="PargrafodaLista"/>
        <w:adjustRightInd w:val="0"/>
        <w:spacing w:line="320" w:lineRule="atLeast"/>
        <w:ind w:left="1224"/>
        <w:rPr>
          <w:sz w:val="24"/>
          <w:szCs w:val="24"/>
        </w:rPr>
      </w:pPr>
    </w:p>
    <w:p w14:paraId="7E229145" w14:textId="1C3A00D9" w:rsidR="00173E99" w:rsidRPr="004E0B7F" w:rsidRDefault="00173E99" w:rsidP="004E0B7F">
      <w:pPr>
        <w:pStyle w:val="PargrafodaLista"/>
        <w:numPr>
          <w:ilvl w:val="2"/>
          <w:numId w:val="8"/>
        </w:numPr>
        <w:adjustRightInd w:val="0"/>
        <w:spacing w:line="320" w:lineRule="atLeast"/>
        <w:rPr>
          <w:sz w:val="24"/>
          <w:szCs w:val="24"/>
        </w:rPr>
      </w:pPr>
      <w:r w:rsidRPr="004E0B7F">
        <w:rPr>
          <w:sz w:val="24"/>
          <w:szCs w:val="24"/>
        </w:rPr>
        <w:t>Com relação a outros serviços técnicos especializados</w:t>
      </w:r>
      <w:r w:rsidR="0096773E" w:rsidRPr="004E0B7F">
        <w:rPr>
          <w:sz w:val="24"/>
          <w:szCs w:val="24"/>
        </w:rPr>
        <w:t>:</w:t>
      </w:r>
      <w:r w:rsidRPr="004E0B7F">
        <w:rPr>
          <w:sz w:val="24"/>
          <w:szCs w:val="24"/>
        </w:rPr>
        <w:t xml:space="preserve"> A CONTRATADA executará, a pedido do MUNICÍPIO, serviços de engenharia ligados à iluminação em geral, consultorias, projetos e assistência técnica, bem como operações de fiscalização de obras. Tais serviços serão oferecidos pela CONTRATADA em função das solicitações e terão seus orçamentos elaborados, negociados e aprovados junto à fiscalização do MUNICÍPIO. </w:t>
      </w:r>
    </w:p>
    <w:p w14:paraId="0F2BEEB1" w14:textId="626E3873"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t xml:space="preserve">O orçamento de cada serviço será elaborado de acordo com valores unitários constantes na Planilha de Preços da proposta, e com a Especificação Técnica de Materiais e Equipamentos – ANEXO </w:t>
      </w:r>
      <w:r w:rsidR="00AE7DE5" w:rsidRPr="004E0B7F">
        <w:rPr>
          <w:sz w:val="24"/>
          <w:szCs w:val="24"/>
        </w:rPr>
        <w:t xml:space="preserve">D </w:t>
      </w:r>
      <w:r w:rsidRPr="004E0B7F">
        <w:rPr>
          <w:sz w:val="24"/>
          <w:szCs w:val="24"/>
        </w:rPr>
        <w:t xml:space="preserve">deste Projeto Básico. </w:t>
      </w:r>
    </w:p>
    <w:p w14:paraId="2370C210" w14:textId="77777777" w:rsidR="00173E99" w:rsidRPr="004E0B7F" w:rsidRDefault="00173E99" w:rsidP="004E0B7F">
      <w:pPr>
        <w:pStyle w:val="PargrafodaLista"/>
        <w:numPr>
          <w:ilvl w:val="2"/>
          <w:numId w:val="8"/>
        </w:numPr>
        <w:adjustRightInd w:val="0"/>
        <w:spacing w:line="320" w:lineRule="atLeast"/>
        <w:rPr>
          <w:sz w:val="24"/>
          <w:szCs w:val="24"/>
        </w:rPr>
      </w:pPr>
      <w:r w:rsidRPr="004E0B7F">
        <w:rPr>
          <w:sz w:val="24"/>
          <w:szCs w:val="24"/>
        </w:rPr>
        <w:t>Serviços de iluminação cênica artística de realce e decorativa: A CONTRATADA executará, a pedido do MUNICÍPIO, serviços de iluminação artística e de realce em fachadas de edifícios públicos, monumentos, igrejas, outros imóveis e espaços públicos, como também iluminação decorativa de festividades, como natal, carnaval, São João, etc. Caberá à CONTRATADA realizar os serviços, atendendo todas as exigências requeridas em programa ou projeto específico conduzido pelo MUNICÍPIO, sob as diretrizes dos seguintes critérios e procedimentos:</w:t>
      </w:r>
    </w:p>
    <w:p w14:paraId="37D19769" w14:textId="112E6AB7" w:rsidR="00173E99" w:rsidRPr="004E0B7F" w:rsidRDefault="00D97E72" w:rsidP="004E0B7F">
      <w:pPr>
        <w:pStyle w:val="PargrafodaLista"/>
        <w:adjustRightInd w:val="0"/>
        <w:spacing w:line="320" w:lineRule="atLeast"/>
        <w:ind w:left="560"/>
        <w:rPr>
          <w:sz w:val="24"/>
          <w:szCs w:val="24"/>
        </w:rPr>
      </w:pPr>
      <w:r w:rsidRPr="004E0B7F">
        <w:rPr>
          <w:sz w:val="24"/>
          <w:szCs w:val="24"/>
        </w:rPr>
        <w:t xml:space="preserve">a) </w:t>
      </w:r>
      <w:r w:rsidR="00173E99" w:rsidRPr="004E0B7F">
        <w:rPr>
          <w:sz w:val="24"/>
          <w:szCs w:val="24"/>
        </w:rPr>
        <w:t xml:space="preserve">Os serviços deverão observar as indicações do Plano Diretor de Iluminação Pública, e contemplar planos de luz (realces), projetos conceituais estáticos e dinâmicos de iluminação artística com simulação informatizada, projetos executivos, supervisão, montagem, regulagem e assistência técnica; </w:t>
      </w:r>
    </w:p>
    <w:p w14:paraId="7EAA6870" w14:textId="0AE08DF2" w:rsidR="00173E99" w:rsidRPr="004E0B7F" w:rsidRDefault="00173E99" w:rsidP="004E0B7F">
      <w:pPr>
        <w:pStyle w:val="PargrafodaLista"/>
        <w:adjustRightInd w:val="0"/>
        <w:spacing w:line="320" w:lineRule="atLeast"/>
        <w:ind w:left="560"/>
        <w:rPr>
          <w:sz w:val="24"/>
          <w:szCs w:val="24"/>
        </w:rPr>
      </w:pPr>
      <w:r w:rsidRPr="004E0B7F">
        <w:rPr>
          <w:sz w:val="24"/>
          <w:szCs w:val="24"/>
        </w:rPr>
        <w:t xml:space="preserve">b) O projeto executivo de fachadas de prédios públicos, fachadas de igrejas tombadas pelo Instituto do Patrimônio Histórico e Artístico Nacional – IPHAN, pontes, murais, vitrais e monumentos devem ser apresentados ao </w:t>
      </w:r>
      <w:r w:rsidRPr="004E0B7F">
        <w:rPr>
          <w:sz w:val="24"/>
          <w:szCs w:val="24"/>
        </w:rPr>
        <w:lastRenderedPageBreak/>
        <w:t xml:space="preserve">MUNICIPIO contendo: infográfica, projeto conceitual, relação de equipamentos a serem instalados com medidas de distância entre equipamentos e demais objetos contidos no projeto, cálculo </w:t>
      </w:r>
      <w:proofErr w:type="spellStart"/>
      <w:r w:rsidRPr="004E0B7F">
        <w:rPr>
          <w:sz w:val="24"/>
          <w:szCs w:val="24"/>
        </w:rPr>
        <w:t>luminotécnico</w:t>
      </w:r>
      <w:proofErr w:type="spellEnd"/>
      <w:r w:rsidRPr="004E0B7F">
        <w:rPr>
          <w:sz w:val="24"/>
          <w:szCs w:val="24"/>
        </w:rPr>
        <w:t xml:space="preserve"> informatizado, planta de detalhes, cálculo de queda de tensão, AS BUILT e demais especificações técnicas que se fizerem necessárias; Já os projetos executivos de praças, quadras poliesportivas e campos de futebol, devem constar os seguintes documentos: relação de equipamentos a serem instalados com medidas de distância entre equipamentos e demais objetos contidos no projeto, cálculo </w:t>
      </w:r>
      <w:proofErr w:type="spellStart"/>
      <w:r w:rsidRPr="004E0B7F">
        <w:rPr>
          <w:sz w:val="24"/>
          <w:szCs w:val="24"/>
        </w:rPr>
        <w:t>luminotécnico</w:t>
      </w:r>
      <w:proofErr w:type="spellEnd"/>
      <w:r w:rsidRPr="004E0B7F">
        <w:rPr>
          <w:sz w:val="24"/>
          <w:szCs w:val="24"/>
        </w:rPr>
        <w:t xml:space="preserve"> informatizado, planta de detalhes, cálculo de queda de tensão, AS BUILT e demais especificações técnicas que se fizerem necessárias. </w:t>
      </w:r>
    </w:p>
    <w:p w14:paraId="63B23901" w14:textId="77777777" w:rsidR="00F642A1" w:rsidRPr="004E0B7F" w:rsidRDefault="00F642A1" w:rsidP="004E0B7F">
      <w:pPr>
        <w:pStyle w:val="PargrafodaLista"/>
        <w:adjustRightInd w:val="0"/>
        <w:spacing w:line="320" w:lineRule="atLeast"/>
        <w:ind w:left="560"/>
        <w:rPr>
          <w:sz w:val="24"/>
          <w:szCs w:val="24"/>
        </w:rPr>
      </w:pPr>
    </w:p>
    <w:p w14:paraId="6A7593F6" w14:textId="4741CF21" w:rsidR="00173E99" w:rsidRPr="004E0B7F" w:rsidRDefault="00C04E2F" w:rsidP="004E0B7F">
      <w:pPr>
        <w:pStyle w:val="PargrafodaLista"/>
        <w:numPr>
          <w:ilvl w:val="2"/>
          <w:numId w:val="8"/>
        </w:numPr>
        <w:adjustRightInd w:val="0"/>
        <w:spacing w:line="320" w:lineRule="atLeast"/>
        <w:rPr>
          <w:b/>
          <w:sz w:val="24"/>
          <w:szCs w:val="24"/>
        </w:rPr>
      </w:pPr>
      <w:r w:rsidRPr="004E0B7F">
        <w:rPr>
          <w:b/>
          <w:sz w:val="24"/>
          <w:szCs w:val="24"/>
        </w:rPr>
        <w:t>Da elaboração de projetos</w:t>
      </w:r>
    </w:p>
    <w:p w14:paraId="42B3F0D1" w14:textId="77777777" w:rsidR="00F642A1" w:rsidRPr="004E0B7F" w:rsidRDefault="00F642A1" w:rsidP="004E0B7F">
      <w:pPr>
        <w:pStyle w:val="PargrafodaLista"/>
        <w:adjustRightInd w:val="0"/>
        <w:spacing w:line="320" w:lineRule="atLeast"/>
        <w:ind w:left="1224"/>
        <w:rPr>
          <w:b/>
          <w:sz w:val="24"/>
          <w:szCs w:val="24"/>
        </w:rPr>
      </w:pPr>
    </w:p>
    <w:p w14:paraId="3BBA2733" w14:textId="77777777"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t>Será de responsabilidade da CONTRATADA a elaboração de projetos, inclusive complementares, como também de subestação aérea para suprimento de energia elétrica em média tensão sempre que o projeto executivo elaborado pela mesma, assim o exigir, que serão pagos de acordo com a planilha de Preços da Proposta da Contratada, porém a CONTRATANTE poderá elaborar projetos com seu corpo técnico e solicitar orçamento a CONTRATADA.</w:t>
      </w:r>
    </w:p>
    <w:p w14:paraId="6F7E9967" w14:textId="77777777"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t xml:space="preserve">Os projetos de ramal de distribuição com subestação aérea para suprimento de energia elétrica serão elaborados em conformidade com as normas da Associação Brasileira de Normas Técnicas - ABNT, resoluções da Agência Nacional de Energia Elétrica - ANEEL e demais normas técnicas da concessionária local. A CONTRATADA deverá apresentar os projetos à municipalidade contendo a Anotação de Responsabilidade Técnica - ART e devidamente aprovado pelo órgão responsável, neste caso, a concessionária local. </w:t>
      </w:r>
    </w:p>
    <w:p w14:paraId="66D0085D" w14:textId="0CCA3958" w:rsidR="00173E99" w:rsidRPr="004E0B7F" w:rsidRDefault="00F24385" w:rsidP="004E0B7F">
      <w:pPr>
        <w:pStyle w:val="PargrafodaLista"/>
        <w:numPr>
          <w:ilvl w:val="3"/>
          <w:numId w:val="8"/>
        </w:numPr>
        <w:adjustRightInd w:val="0"/>
        <w:spacing w:line="320" w:lineRule="atLeast"/>
        <w:rPr>
          <w:sz w:val="24"/>
          <w:szCs w:val="24"/>
        </w:rPr>
      </w:pPr>
      <w:r w:rsidRPr="004E0B7F">
        <w:rPr>
          <w:sz w:val="24"/>
          <w:szCs w:val="24"/>
        </w:rPr>
        <w:t>Os itens 4.4.3.1 e 4.4</w:t>
      </w:r>
      <w:r w:rsidR="00173E99" w:rsidRPr="004E0B7F">
        <w:rPr>
          <w:sz w:val="24"/>
          <w:szCs w:val="24"/>
        </w:rPr>
        <w:t xml:space="preserve">.3.2 são destinados ao fornecimento de energia aos circuitos elétricos exclusivos de iluminação pública, tais como: avenidas principais em canteiro central, praças, eventos natalinos ou carnavalescos e praças poliesportivas de futebol, e serão oferecidos pela CONTRATADA em função das solicitações e terão seus orçamentos elaborados e aprovados junto à fiscalização do MUNICÍPIO; </w:t>
      </w:r>
    </w:p>
    <w:p w14:paraId="55DDD30B" w14:textId="77777777"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lastRenderedPageBreak/>
        <w:t>Utilização de dispositivo DR (Diferencial Residual) nos circuitos exclusivos de Iluminação Pública:</w:t>
      </w:r>
    </w:p>
    <w:p w14:paraId="39F61F1E" w14:textId="4F06CBC6" w:rsidR="00173E99" w:rsidRPr="004E0B7F" w:rsidRDefault="00173E99" w:rsidP="004E0B7F">
      <w:pPr>
        <w:pStyle w:val="PargrafodaLista"/>
        <w:numPr>
          <w:ilvl w:val="3"/>
          <w:numId w:val="8"/>
        </w:numPr>
        <w:adjustRightInd w:val="0"/>
        <w:spacing w:line="320" w:lineRule="atLeast"/>
        <w:rPr>
          <w:color w:val="000000"/>
          <w:sz w:val="24"/>
          <w:szCs w:val="24"/>
          <w:shd w:val="clear" w:color="auto" w:fill="FFFFFF"/>
        </w:rPr>
      </w:pPr>
      <w:r w:rsidRPr="004E0B7F">
        <w:rPr>
          <w:sz w:val="24"/>
          <w:szCs w:val="24"/>
        </w:rPr>
        <w:t xml:space="preserve">Caberá a CONTRATADA incluir nos projetos elétricos e instalar o dispositivo DR, nos circuitos exclusivos de Iluminação Pública, como praças, quadras e outros, com o principal objetivo de preservar a vida humana contra choques elétricos, trazendo assim mais segurança. </w:t>
      </w:r>
      <w:r w:rsidRPr="004E0B7F">
        <w:rPr>
          <w:color w:val="000000"/>
          <w:sz w:val="24"/>
          <w:szCs w:val="24"/>
          <w:shd w:val="clear" w:color="auto" w:fill="FFFFFF"/>
        </w:rPr>
        <w:t>O dispositivo DR (Diferencial Residual) protege as pessoas e os animais contra os efeitos do choque elétrico por contato direto ou indireto (causado por fuga de corrente).</w:t>
      </w:r>
      <w:r w:rsidR="00F642A1" w:rsidRPr="004E0B7F">
        <w:rPr>
          <w:color w:val="000000"/>
          <w:sz w:val="24"/>
          <w:szCs w:val="24"/>
          <w:shd w:val="clear" w:color="auto" w:fill="FFFFFF"/>
        </w:rPr>
        <w:t xml:space="preserve"> </w:t>
      </w:r>
      <w:r w:rsidRPr="004E0B7F">
        <w:rPr>
          <w:color w:val="000000"/>
          <w:sz w:val="24"/>
          <w:szCs w:val="24"/>
          <w:shd w:val="clear" w:color="auto" w:fill="FFFFFF"/>
        </w:rPr>
        <w:t xml:space="preserve">Ao detectar uma fuga de corrente na instalação, o Dispositivo DR desliga </w:t>
      </w:r>
      <w:r w:rsidRPr="004E0B7F">
        <w:rPr>
          <w:sz w:val="24"/>
          <w:szCs w:val="24"/>
          <w:shd w:val="clear" w:color="auto" w:fill="FFFFFF"/>
        </w:rPr>
        <w:t>o </w:t>
      </w:r>
      <w:hyperlink r:id="rId8" w:tgtFrame="_blank" w:history="1">
        <w:r w:rsidRPr="004E0B7F">
          <w:rPr>
            <w:rStyle w:val="Forte"/>
            <w:b w:val="0"/>
            <w:sz w:val="24"/>
            <w:szCs w:val="24"/>
            <w:shd w:val="clear" w:color="auto" w:fill="FFFFFF"/>
          </w:rPr>
          <w:t xml:space="preserve">circuito </w:t>
        </w:r>
      </w:hyperlink>
      <w:r w:rsidRPr="004E0B7F">
        <w:rPr>
          <w:sz w:val="24"/>
          <w:szCs w:val="24"/>
          <w:shd w:val="clear" w:color="auto" w:fill="FFFFFF"/>
        </w:rPr>
        <w:t>imediatamente</w:t>
      </w:r>
      <w:r w:rsidRPr="004E0B7F">
        <w:rPr>
          <w:color w:val="000000"/>
          <w:sz w:val="24"/>
          <w:szCs w:val="24"/>
          <w:shd w:val="clear" w:color="auto" w:fill="FFFFFF"/>
        </w:rPr>
        <w:t>.</w:t>
      </w:r>
    </w:p>
    <w:p w14:paraId="32149EBC" w14:textId="672CAA70"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t xml:space="preserve">O orçamento de cada serviço será elaborado de acordo com valores unitários constantes na Planilha de Preços da proposta e Especificação Técnica de Materiais e Equipamentos, deste Projeto Básico; </w:t>
      </w:r>
    </w:p>
    <w:p w14:paraId="379377A2" w14:textId="77777777" w:rsidR="00F642A1" w:rsidRPr="004E0B7F" w:rsidRDefault="00F642A1" w:rsidP="004E0B7F">
      <w:pPr>
        <w:pStyle w:val="PargrafodaLista"/>
        <w:adjustRightInd w:val="0"/>
        <w:spacing w:line="320" w:lineRule="atLeast"/>
        <w:ind w:left="1728"/>
        <w:rPr>
          <w:sz w:val="24"/>
          <w:szCs w:val="24"/>
        </w:rPr>
      </w:pPr>
    </w:p>
    <w:p w14:paraId="5C1A6E28" w14:textId="7B4E5DC9" w:rsidR="00173E99" w:rsidRPr="004E0B7F" w:rsidRDefault="00173E99" w:rsidP="004E0B7F">
      <w:pPr>
        <w:pStyle w:val="PargrafodaLista"/>
        <w:numPr>
          <w:ilvl w:val="2"/>
          <w:numId w:val="8"/>
        </w:numPr>
        <w:adjustRightInd w:val="0"/>
        <w:spacing w:line="320" w:lineRule="atLeast"/>
        <w:rPr>
          <w:b/>
          <w:sz w:val="24"/>
          <w:szCs w:val="24"/>
        </w:rPr>
      </w:pPr>
      <w:r w:rsidRPr="004E0B7F">
        <w:rPr>
          <w:b/>
          <w:sz w:val="24"/>
          <w:szCs w:val="24"/>
        </w:rPr>
        <w:t>A</w:t>
      </w:r>
      <w:r w:rsidR="00C04E2F" w:rsidRPr="004E0B7F">
        <w:rPr>
          <w:b/>
          <w:sz w:val="24"/>
          <w:szCs w:val="24"/>
        </w:rPr>
        <w:t xml:space="preserve">tividades em rede de distribuição </w:t>
      </w:r>
      <w:proofErr w:type="spellStart"/>
      <w:r w:rsidR="00C04E2F" w:rsidRPr="004E0B7F">
        <w:rPr>
          <w:b/>
          <w:sz w:val="24"/>
          <w:szCs w:val="24"/>
        </w:rPr>
        <w:t>desenergizada</w:t>
      </w:r>
      <w:proofErr w:type="spellEnd"/>
      <w:r w:rsidR="00C04E2F" w:rsidRPr="004E0B7F">
        <w:rPr>
          <w:b/>
          <w:sz w:val="24"/>
          <w:szCs w:val="24"/>
        </w:rPr>
        <w:t>:</w:t>
      </w:r>
    </w:p>
    <w:p w14:paraId="45A29FFD" w14:textId="77777777" w:rsidR="00F642A1" w:rsidRPr="004E0B7F" w:rsidRDefault="00F642A1" w:rsidP="004E0B7F">
      <w:pPr>
        <w:pStyle w:val="PargrafodaLista"/>
        <w:adjustRightInd w:val="0"/>
        <w:spacing w:line="320" w:lineRule="atLeast"/>
        <w:ind w:left="560"/>
        <w:rPr>
          <w:sz w:val="24"/>
          <w:szCs w:val="24"/>
        </w:rPr>
      </w:pPr>
    </w:p>
    <w:p w14:paraId="7D00E8E4" w14:textId="2F615FBD" w:rsidR="00173E99" w:rsidRPr="004E0B7F" w:rsidRDefault="00173E99" w:rsidP="004E0B7F">
      <w:pPr>
        <w:pStyle w:val="PargrafodaLista"/>
        <w:adjustRightInd w:val="0"/>
        <w:spacing w:line="320" w:lineRule="atLeast"/>
        <w:ind w:left="708"/>
        <w:rPr>
          <w:sz w:val="24"/>
          <w:szCs w:val="24"/>
        </w:rPr>
      </w:pPr>
      <w:r w:rsidRPr="004E0B7F">
        <w:rPr>
          <w:sz w:val="24"/>
          <w:szCs w:val="24"/>
        </w:rPr>
        <w:t xml:space="preserve">A CONTRATADA executará, a pedido do MUNICÍPIO, serviços e intervenções no sistema de distribuição de energia elétrica conforme condições abaixo: </w:t>
      </w:r>
    </w:p>
    <w:p w14:paraId="26F37667" w14:textId="77777777"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t xml:space="preserve">As citadas atividades referem-se a circuitos </w:t>
      </w:r>
      <w:proofErr w:type="spellStart"/>
      <w:r w:rsidRPr="004E0B7F">
        <w:rPr>
          <w:sz w:val="24"/>
          <w:szCs w:val="24"/>
        </w:rPr>
        <w:t>desenergizados</w:t>
      </w:r>
      <w:proofErr w:type="spellEnd"/>
      <w:r w:rsidRPr="004E0B7F">
        <w:rPr>
          <w:sz w:val="24"/>
          <w:szCs w:val="24"/>
        </w:rPr>
        <w:t xml:space="preserve"> e dedicados exclusivamente à iluminação pública, limitadas às atividades listadas na descrição da proposta da Contratada e Especificação Técnica de Materiais e Equipamentos – ANEXO D ambos deste Projeto Básico. </w:t>
      </w:r>
    </w:p>
    <w:p w14:paraId="651225C2" w14:textId="77777777" w:rsidR="00173E99" w:rsidRPr="004E0B7F" w:rsidRDefault="00173E99" w:rsidP="004E0B7F">
      <w:pPr>
        <w:pStyle w:val="PargrafodaLista"/>
        <w:numPr>
          <w:ilvl w:val="3"/>
          <w:numId w:val="8"/>
        </w:numPr>
        <w:adjustRightInd w:val="0"/>
        <w:spacing w:line="320" w:lineRule="atLeast"/>
        <w:rPr>
          <w:spacing w:val="-4"/>
          <w:sz w:val="24"/>
          <w:szCs w:val="24"/>
        </w:rPr>
      </w:pPr>
      <w:r w:rsidRPr="004E0B7F">
        <w:rPr>
          <w:spacing w:val="-4"/>
          <w:sz w:val="24"/>
          <w:szCs w:val="24"/>
        </w:rPr>
        <w:t xml:space="preserve">Será vetada à CONTRATADA execução de quaisquer intervenções em circuitos de distribuição de energia da concessionária, em média ou baixa tensão, incluindo circuitos que são comuns à alimentação de iluminação pública e outras unidades consumidoras, bem como, desligamento, instalação, ligação ou religação de energia em padrão consumidor, ou quaisquer outras de responsabilidade da concessionária de energia elétrica local; </w:t>
      </w:r>
    </w:p>
    <w:p w14:paraId="043F633D" w14:textId="77777777"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t xml:space="preserve">A CONTRATADA somente será autorizada a executar os referidos serviços após oficialização de acordo operacional entre a concessionária de energia elétrica local e a CONTRATANTE; </w:t>
      </w:r>
    </w:p>
    <w:p w14:paraId="0ECED3E2" w14:textId="77777777"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lastRenderedPageBreak/>
        <w:t>A CONTRATADA poderá executar serviços em circuitos energizados de média tensão, onde existir circuitos de alimentação exclusiva para iluminação pública;</w:t>
      </w:r>
    </w:p>
    <w:p w14:paraId="2FA34BD6" w14:textId="77777777"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t xml:space="preserve">A CONTRATADA fica obrigada a manter seu quadro de colaboradores equipe devidamente treinada e equipada para realização de tais serviços; </w:t>
      </w:r>
    </w:p>
    <w:p w14:paraId="26A11634" w14:textId="77777777"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t xml:space="preserve">Tais serviços serão realizados pela CONTRATADA em caráter emergencial após solicitação do competente agente designado pelo CONTRATANTE, tendo essa solicitação caráter de ordem de serviço para execução, devendo a CONTRATADA anexar à medição mensal o documento comprobatório da referida solicitação de execução dos serviços; </w:t>
      </w:r>
    </w:p>
    <w:p w14:paraId="0CDD8AFB" w14:textId="77777777"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t>O pagamento dos serviços descritos acima será realizado de acordo com o material empregado ou serviços prestados e com esteio nos valores unitários constantes na Planilha de Preços da Proposta apresentada pela Contratada na Licitação e com a Especificação Técnica de Materiais e Equipamentos, Anexo D deste Projeto Básico.</w:t>
      </w:r>
    </w:p>
    <w:p w14:paraId="2A297A9A" w14:textId="3B382C1B" w:rsidR="00173E99" w:rsidRPr="004E0B7F" w:rsidRDefault="00C04E2F" w:rsidP="004E0B7F">
      <w:pPr>
        <w:pStyle w:val="PargrafodaLista"/>
        <w:numPr>
          <w:ilvl w:val="2"/>
          <w:numId w:val="8"/>
        </w:numPr>
        <w:adjustRightInd w:val="0"/>
        <w:spacing w:line="320" w:lineRule="atLeast"/>
        <w:rPr>
          <w:b/>
          <w:sz w:val="24"/>
          <w:szCs w:val="24"/>
        </w:rPr>
      </w:pPr>
      <w:r w:rsidRPr="004E0B7F">
        <w:rPr>
          <w:b/>
          <w:sz w:val="24"/>
          <w:szCs w:val="24"/>
        </w:rPr>
        <w:t xml:space="preserve">Da </w:t>
      </w:r>
      <w:proofErr w:type="spellStart"/>
      <w:r w:rsidR="00D85979" w:rsidRPr="004E0B7F">
        <w:rPr>
          <w:b/>
          <w:sz w:val="24"/>
          <w:szCs w:val="24"/>
        </w:rPr>
        <w:t>telegestão</w:t>
      </w:r>
      <w:proofErr w:type="spellEnd"/>
    </w:p>
    <w:p w14:paraId="1451415C" w14:textId="77777777" w:rsidR="00173E99" w:rsidRPr="004E0B7F" w:rsidRDefault="00173E99" w:rsidP="004E0B7F">
      <w:pPr>
        <w:pStyle w:val="PargrafodaLista"/>
        <w:adjustRightInd w:val="0"/>
        <w:spacing w:line="320" w:lineRule="atLeast"/>
        <w:ind w:left="740"/>
        <w:rPr>
          <w:sz w:val="24"/>
          <w:szCs w:val="24"/>
        </w:rPr>
      </w:pPr>
      <w:r w:rsidRPr="004E0B7F">
        <w:rPr>
          <w:sz w:val="24"/>
          <w:szCs w:val="24"/>
        </w:rPr>
        <w:t xml:space="preserve">Caberá a CONTRATADA o fornecimento, a instalação, operação e manutenção de equipamento de </w:t>
      </w:r>
      <w:proofErr w:type="spellStart"/>
      <w:r w:rsidRPr="004E0B7F">
        <w:rPr>
          <w:sz w:val="24"/>
          <w:szCs w:val="24"/>
        </w:rPr>
        <w:t>telegestão</w:t>
      </w:r>
      <w:proofErr w:type="spellEnd"/>
      <w:r w:rsidRPr="004E0B7F">
        <w:rPr>
          <w:sz w:val="24"/>
          <w:szCs w:val="24"/>
        </w:rPr>
        <w:t xml:space="preserve">, incluindo material e mão de obra especializada em Serviços de Iluminação Pública. Os principais componentes da </w:t>
      </w:r>
      <w:proofErr w:type="spellStart"/>
      <w:r w:rsidRPr="004E0B7F">
        <w:rPr>
          <w:sz w:val="24"/>
          <w:szCs w:val="24"/>
        </w:rPr>
        <w:t>Telegestão</w:t>
      </w:r>
      <w:proofErr w:type="spellEnd"/>
      <w:r w:rsidRPr="004E0B7F">
        <w:rPr>
          <w:sz w:val="24"/>
          <w:szCs w:val="24"/>
        </w:rPr>
        <w:t xml:space="preserve"> são: o módulo de software, o servidor de </w:t>
      </w:r>
      <w:proofErr w:type="spellStart"/>
      <w:r w:rsidRPr="004E0B7F">
        <w:rPr>
          <w:sz w:val="24"/>
          <w:szCs w:val="24"/>
        </w:rPr>
        <w:t>telegestão</w:t>
      </w:r>
      <w:proofErr w:type="spellEnd"/>
      <w:r w:rsidRPr="004E0B7F">
        <w:rPr>
          <w:sz w:val="24"/>
          <w:szCs w:val="24"/>
        </w:rPr>
        <w:t xml:space="preserve">, os controladores e os concentradores. Os mesmos devem seguir as especificações contidas nas Especificações Técnicas de Materiais e Equipamentos, Anexo D deste Projeto Básico. </w:t>
      </w:r>
    </w:p>
    <w:p w14:paraId="0C4530FB" w14:textId="5986D18F" w:rsidR="00173E99" w:rsidRPr="004E0B7F" w:rsidRDefault="00173E99" w:rsidP="004E0B7F">
      <w:pPr>
        <w:pStyle w:val="PargrafodaLista"/>
        <w:numPr>
          <w:ilvl w:val="3"/>
          <w:numId w:val="8"/>
        </w:numPr>
        <w:adjustRightInd w:val="0"/>
        <w:spacing w:line="320" w:lineRule="atLeast"/>
        <w:rPr>
          <w:sz w:val="24"/>
          <w:szCs w:val="24"/>
        </w:rPr>
      </w:pPr>
      <w:r w:rsidRPr="004E0B7F">
        <w:rPr>
          <w:sz w:val="24"/>
          <w:szCs w:val="24"/>
        </w:rPr>
        <w:t xml:space="preserve">A remuneração total dos serviços prestados pela CONTRATADA para a </w:t>
      </w:r>
      <w:proofErr w:type="spellStart"/>
      <w:r w:rsidRPr="004E0B7F">
        <w:rPr>
          <w:sz w:val="24"/>
          <w:szCs w:val="24"/>
        </w:rPr>
        <w:t>t</w:t>
      </w:r>
      <w:r w:rsidR="00BF4AA0" w:rsidRPr="004E0B7F">
        <w:rPr>
          <w:sz w:val="24"/>
          <w:szCs w:val="24"/>
        </w:rPr>
        <w:t>elegestão</w:t>
      </w:r>
      <w:proofErr w:type="spellEnd"/>
      <w:r w:rsidR="00BF4AA0" w:rsidRPr="004E0B7F">
        <w:rPr>
          <w:sz w:val="24"/>
          <w:szCs w:val="24"/>
        </w:rPr>
        <w:t xml:space="preserve"> nos termos do item 4.4</w:t>
      </w:r>
      <w:r w:rsidRPr="004E0B7F">
        <w:rPr>
          <w:sz w:val="24"/>
          <w:szCs w:val="24"/>
        </w:rPr>
        <w:t>.5 acima será realizada de acordo com a quantidade de itens empregados e valor unitário constante da Planilha de Preços da Proposta da Contratada na Licitação, assim como na Especificação Técnica de Materiais e Equipamentos, anexo D deste Projeto Básico.</w:t>
      </w:r>
    </w:p>
    <w:p w14:paraId="5574B665" w14:textId="77777777" w:rsidR="00173E99" w:rsidRPr="004E0B7F" w:rsidRDefault="00173E99" w:rsidP="004E0B7F">
      <w:pPr>
        <w:pStyle w:val="PargrafodaLista"/>
        <w:numPr>
          <w:ilvl w:val="2"/>
          <w:numId w:val="8"/>
        </w:numPr>
        <w:adjustRightInd w:val="0"/>
        <w:spacing w:line="320" w:lineRule="atLeast"/>
        <w:rPr>
          <w:sz w:val="24"/>
          <w:szCs w:val="24"/>
        </w:rPr>
      </w:pPr>
      <w:r w:rsidRPr="004E0B7F">
        <w:rPr>
          <w:sz w:val="24"/>
          <w:szCs w:val="24"/>
        </w:rPr>
        <w:t>Utilização do MND (Método não destrutivo) nas instalações subterrâneas de IP:</w:t>
      </w:r>
    </w:p>
    <w:p w14:paraId="798616C8" w14:textId="77777777" w:rsidR="00173E99" w:rsidRPr="004E0B7F" w:rsidRDefault="00173E99" w:rsidP="004E0B7F">
      <w:pPr>
        <w:pStyle w:val="PargrafodaLista"/>
        <w:numPr>
          <w:ilvl w:val="3"/>
          <w:numId w:val="8"/>
        </w:numPr>
        <w:adjustRightInd w:val="0"/>
        <w:spacing w:line="320" w:lineRule="atLeast"/>
        <w:rPr>
          <w:color w:val="333333"/>
          <w:sz w:val="24"/>
          <w:szCs w:val="24"/>
        </w:rPr>
      </w:pPr>
      <w:r w:rsidRPr="004E0B7F">
        <w:rPr>
          <w:sz w:val="24"/>
          <w:szCs w:val="24"/>
        </w:rPr>
        <w:t>Caberá a CONTRATADA utilizar, quando for o caso, o MND (método não destrutivo) nas instalações subterrâneas de IP, com a finalidade de não haver</w:t>
      </w:r>
      <w:r w:rsidRPr="004E0B7F">
        <w:rPr>
          <w:color w:val="333333"/>
          <w:sz w:val="24"/>
          <w:szCs w:val="24"/>
        </w:rPr>
        <w:t xml:space="preserve"> prejuízo ao ambiente ou para a </w:t>
      </w:r>
      <w:r w:rsidRPr="004E0B7F">
        <w:rPr>
          <w:color w:val="333333"/>
          <w:sz w:val="24"/>
          <w:szCs w:val="24"/>
        </w:rPr>
        <w:lastRenderedPageBreak/>
        <w:t xml:space="preserve">rotina da cidade. Essa tecnologia de travessia subterrânea evita a abertura de valas para a instalação de </w:t>
      </w:r>
      <w:proofErr w:type="spellStart"/>
      <w:r w:rsidRPr="004E0B7F">
        <w:rPr>
          <w:color w:val="333333"/>
          <w:sz w:val="24"/>
          <w:szCs w:val="24"/>
        </w:rPr>
        <w:t>eletrodutos</w:t>
      </w:r>
      <w:proofErr w:type="spellEnd"/>
      <w:r w:rsidRPr="004E0B7F">
        <w:rPr>
          <w:color w:val="333333"/>
          <w:sz w:val="24"/>
          <w:szCs w:val="24"/>
        </w:rPr>
        <w:t>, com a vantagem de redução do "custo social" e agilidade na execução das obras.</w:t>
      </w:r>
    </w:p>
    <w:p w14:paraId="2824EB8C" w14:textId="77777777" w:rsidR="00173E99" w:rsidRPr="004E0B7F" w:rsidRDefault="00173E99" w:rsidP="004E0B7F">
      <w:pPr>
        <w:pStyle w:val="PargrafodaLista"/>
        <w:numPr>
          <w:ilvl w:val="3"/>
          <w:numId w:val="8"/>
        </w:numPr>
        <w:adjustRightInd w:val="0"/>
        <w:spacing w:line="320" w:lineRule="atLeast"/>
        <w:rPr>
          <w:color w:val="333333"/>
          <w:sz w:val="24"/>
          <w:szCs w:val="24"/>
        </w:rPr>
      </w:pPr>
      <w:r w:rsidRPr="004E0B7F">
        <w:rPr>
          <w:color w:val="333333"/>
          <w:sz w:val="24"/>
          <w:szCs w:val="24"/>
        </w:rPr>
        <w:t xml:space="preserve">Antes da utilização do método não destrutivo de instalação de </w:t>
      </w:r>
      <w:proofErr w:type="spellStart"/>
      <w:r w:rsidRPr="004E0B7F">
        <w:rPr>
          <w:color w:val="333333"/>
          <w:sz w:val="24"/>
          <w:szCs w:val="24"/>
        </w:rPr>
        <w:t>eletrodutos</w:t>
      </w:r>
      <w:proofErr w:type="spellEnd"/>
      <w:r w:rsidRPr="004E0B7F">
        <w:rPr>
          <w:color w:val="333333"/>
          <w:sz w:val="24"/>
          <w:szCs w:val="24"/>
        </w:rPr>
        <w:t xml:space="preserve"> deve ser feito um mapeamento do subsolo para detectar obstáculos e outras instalações, apenas após essa verificação e não havendo nenhum impedimento, pode iniciar os serviços.</w:t>
      </w:r>
    </w:p>
    <w:p w14:paraId="22862071" w14:textId="0C0D45B9" w:rsidR="004447AE" w:rsidRPr="004E0B7F" w:rsidRDefault="00173E99" w:rsidP="004E0B7F">
      <w:pPr>
        <w:pStyle w:val="PargrafodaLista"/>
        <w:numPr>
          <w:ilvl w:val="3"/>
          <w:numId w:val="8"/>
        </w:numPr>
        <w:adjustRightInd w:val="0"/>
        <w:spacing w:line="320" w:lineRule="atLeast"/>
        <w:rPr>
          <w:sz w:val="24"/>
          <w:szCs w:val="24"/>
        </w:rPr>
      </w:pPr>
      <w:r w:rsidRPr="004E0B7F">
        <w:rPr>
          <w:sz w:val="24"/>
          <w:szCs w:val="24"/>
        </w:rPr>
        <w:t>A remuneração total dos serviços prestados pela CONTRATADA para a utilização do método não destrutivo n</w:t>
      </w:r>
      <w:r w:rsidR="00F608B5" w:rsidRPr="004E0B7F">
        <w:rPr>
          <w:sz w:val="24"/>
          <w:szCs w:val="24"/>
        </w:rPr>
        <w:t>os termos do item 4.4</w:t>
      </w:r>
      <w:r w:rsidRPr="004E0B7F">
        <w:rPr>
          <w:sz w:val="24"/>
          <w:szCs w:val="24"/>
        </w:rPr>
        <w:t xml:space="preserve">.6 acima será realizada de acordo com a quantidade de itens empregados e valor unitário constante da Planilha de Preços da Proposta da Contratada na Licitação, assim como na Especificação Técnica de Materiais e Equipamentos, </w:t>
      </w:r>
      <w:r w:rsidR="007E3B41" w:rsidRPr="004E0B7F">
        <w:rPr>
          <w:sz w:val="24"/>
          <w:szCs w:val="24"/>
        </w:rPr>
        <w:t>ANEXO</w:t>
      </w:r>
      <w:r w:rsidRPr="004E0B7F">
        <w:rPr>
          <w:sz w:val="24"/>
          <w:szCs w:val="24"/>
        </w:rPr>
        <w:t xml:space="preserve"> D deste Projeto Básico.</w:t>
      </w:r>
    </w:p>
    <w:p w14:paraId="65EAC45F" w14:textId="77777777" w:rsidR="00DB5E45" w:rsidRPr="004E0B7F" w:rsidRDefault="00DB5E45" w:rsidP="004E0B7F">
      <w:pPr>
        <w:pStyle w:val="Corpodetexto"/>
        <w:spacing w:line="320" w:lineRule="atLeast"/>
        <w:jc w:val="both"/>
        <w:rPr>
          <w:sz w:val="24"/>
          <w:szCs w:val="24"/>
        </w:rPr>
      </w:pPr>
    </w:p>
    <w:p w14:paraId="7A7C6326" w14:textId="38FCC5D8" w:rsidR="003F15FE" w:rsidRPr="004E0B7F" w:rsidRDefault="003F15FE" w:rsidP="004E0B7F">
      <w:pPr>
        <w:pStyle w:val="Ttulo1"/>
        <w:numPr>
          <w:ilvl w:val="0"/>
          <w:numId w:val="8"/>
        </w:numPr>
        <w:tabs>
          <w:tab w:val="left" w:pos="943"/>
        </w:tabs>
        <w:spacing w:line="320" w:lineRule="atLeast"/>
        <w:jc w:val="both"/>
        <w:rPr>
          <w:sz w:val="24"/>
          <w:szCs w:val="24"/>
        </w:rPr>
      </w:pPr>
      <w:bookmarkStart w:id="6" w:name="_Toc723659"/>
      <w:r w:rsidRPr="004E0B7F">
        <w:rPr>
          <w:sz w:val="24"/>
          <w:szCs w:val="24"/>
        </w:rPr>
        <w:t xml:space="preserve">ACOMPANHAMENTO E AVALIAÇÃO DA GESTÃO E </w:t>
      </w:r>
      <w:r w:rsidR="004447AE" w:rsidRPr="004E0B7F">
        <w:rPr>
          <w:sz w:val="24"/>
          <w:szCs w:val="24"/>
        </w:rPr>
        <w:t xml:space="preserve">EXECUÇÃO </w:t>
      </w:r>
      <w:r w:rsidRPr="004E0B7F">
        <w:rPr>
          <w:sz w:val="24"/>
          <w:szCs w:val="24"/>
        </w:rPr>
        <w:t>DOS</w:t>
      </w:r>
      <w:r w:rsidRPr="004E0B7F">
        <w:rPr>
          <w:spacing w:val="1"/>
          <w:sz w:val="24"/>
          <w:szCs w:val="24"/>
        </w:rPr>
        <w:t xml:space="preserve"> </w:t>
      </w:r>
      <w:r w:rsidRPr="004E0B7F">
        <w:rPr>
          <w:sz w:val="24"/>
          <w:szCs w:val="24"/>
        </w:rPr>
        <w:t>SERVIÇOS</w:t>
      </w:r>
      <w:bookmarkEnd w:id="6"/>
    </w:p>
    <w:p w14:paraId="10F4A590" w14:textId="77777777" w:rsidR="003F15FE" w:rsidRPr="004E0B7F" w:rsidRDefault="003F15FE" w:rsidP="004E0B7F">
      <w:pPr>
        <w:pStyle w:val="Corpodetexto"/>
        <w:spacing w:line="320" w:lineRule="atLeast"/>
        <w:jc w:val="both"/>
        <w:rPr>
          <w:b/>
          <w:sz w:val="24"/>
          <w:szCs w:val="24"/>
        </w:rPr>
      </w:pPr>
    </w:p>
    <w:p w14:paraId="1480496D" w14:textId="7500E371" w:rsidR="003F15FE" w:rsidRPr="004E0B7F" w:rsidRDefault="003F15FE" w:rsidP="004E0B7F">
      <w:pPr>
        <w:pStyle w:val="Corpodetexto"/>
        <w:spacing w:line="320" w:lineRule="atLeast"/>
        <w:jc w:val="both"/>
        <w:rPr>
          <w:sz w:val="24"/>
          <w:szCs w:val="24"/>
        </w:rPr>
      </w:pPr>
      <w:r w:rsidRPr="004E0B7F">
        <w:rPr>
          <w:sz w:val="24"/>
          <w:szCs w:val="24"/>
        </w:rPr>
        <w:t xml:space="preserve">Definição dos critérios técnicos de acompanhamento e avaliação da gestão e dos serviços contratados, de modo a permitir a </w:t>
      </w:r>
      <w:r w:rsidR="00DB5E45" w:rsidRPr="004E0B7F">
        <w:rPr>
          <w:sz w:val="24"/>
          <w:szCs w:val="24"/>
        </w:rPr>
        <w:t xml:space="preserve">SIMA </w:t>
      </w:r>
      <w:r w:rsidRPr="004E0B7F">
        <w:rPr>
          <w:sz w:val="24"/>
          <w:szCs w:val="24"/>
        </w:rPr>
        <w:t>verificar a qualidade do serviço e do gerenciamento do Sistema de Iluminação. Cada critério tem uma definição, um modo e uma periodicidade de cálculo definidos nos itens a seguir:</w:t>
      </w:r>
    </w:p>
    <w:p w14:paraId="188D9259" w14:textId="77777777" w:rsidR="003F15FE" w:rsidRPr="004E0B7F" w:rsidRDefault="003F15FE" w:rsidP="004E0B7F">
      <w:pPr>
        <w:pStyle w:val="Corpodetexto"/>
        <w:spacing w:line="320" w:lineRule="atLeast"/>
        <w:jc w:val="both"/>
        <w:rPr>
          <w:sz w:val="24"/>
          <w:szCs w:val="24"/>
        </w:rPr>
      </w:pPr>
    </w:p>
    <w:p w14:paraId="0A341935" w14:textId="125C2254" w:rsidR="003F15FE" w:rsidRPr="004E0B7F" w:rsidRDefault="003F15FE" w:rsidP="004E0B7F">
      <w:pPr>
        <w:pStyle w:val="PargrafodaLista"/>
        <w:numPr>
          <w:ilvl w:val="1"/>
          <w:numId w:val="8"/>
        </w:numPr>
        <w:tabs>
          <w:tab w:val="left" w:pos="1329"/>
        </w:tabs>
        <w:spacing w:line="320" w:lineRule="atLeast"/>
        <w:rPr>
          <w:b/>
          <w:sz w:val="24"/>
          <w:szCs w:val="24"/>
        </w:rPr>
      </w:pPr>
      <w:r w:rsidRPr="004E0B7F">
        <w:rPr>
          <w:b/>
          <w:sz w:val="24"/>
          <w:szCs w:val="24"/>
        </w:rPr>
        <w:t>Critério da Qualidade do Serviço: Referente a três aspectos</w:t>
      </w:r>
      <w:r w:rsidRPr="004E0B7F">
        <w:rPr>
          <w:b/>
          <w:spacing w:val="-8"/>
          <w:sz w:val="24"/>
          <w:szCs w:val="24"/>
        </w:rPr>
        <w:t xml:space="preserve"> </w:t>
      </w:r>
      <w:r w:rsidRPr="004E0B7F">
        <w:rPr>
          <w:b/>
          <w:sz w:val="24"/>
          <w:szCs w:val="24"/>
        </w:rPr>
        <w:t>principais:</w:t>
      </w:r>
    </w:p>
    <w:p w14:paraId="0BB7B490" w14:textId="77777777" w:rsidR="003F15FE" w:rsidRPr="004E0B7F" w:rsidRDefault="003F15FE" w:rsidP="004E0B7F">
      <w:pPr>
        <w:pStyle w:val="PargrafodaLista"/>
        <w:numPr>
          <w:ilvl w:val="0"/>
          <w:numId w:val="9"/>
        </w:numPr>
        <w:spacing w:line="320" w:lineRule="atLeast"/>
        <w:rPr>
          <w:sz w:val="24"/>
          <w:szCs w:val="24"/>
        </w:rPr>
      </w:pPr>
      <w:r w:rsidRPr="004E0B7F">
        <w:rPr>
          <w:sz w:val="24"/>
          <w:szCs w:val="24"/>
        </w:rPr>
        <w:t>Qualidade da</w:t>
      </w:r>
      <w:r w:rsidRPr="004E0B7F">
        <w:rPr>
          <w:spacing w:val="-3"/>
          <w:sz w:val="24"/>
          <w:szCs w:val="24"/>
        </w:rPr>
        <w:t xml:space="preserve"> </w:t>
      </w:r>
      <w:r w:rsidRPr="004E0B7F">
        <w:rPr>
          <w:sz w:val="24"/>
          <w:szCs w:val="24"/>
        </w:rPr>
        <w:t>Manutenção.</w:t>
      </w:r>
    </w:p>
    <w:p w14:paraId="2196B588" w14:textId="77777777" w:rsidR="003F15FE" w:rsidRPr="004E0B7F" w:rsidRDefault="003F15FE" w:rsidP="004E0B7F">
      <w:pPr>
        <w:pStyle w:val="PargrafodaLista"/>
        <w:numPr>
          <w:ilvl w:val="0"/>
          <w:numId w:val="9"/>
        </w:numPr>
        <w:spacing w:line="320" w:lineRule="atLeast"/>
        <w:rPr>
          <w:sz w:val="24"/>
          <w:szCs w:val="24"/>
        </w:rPr>
      </w:pPr>
      <w:r w:rsidRPr="004E0B7F">
        <w:rPr>
          <w:sz w:val="24"/>
          <w:szCs w:val="24"/>
        </w:rPr>
        <w:t>Qualidade da Continuidade da</w:t>
      </w:r>
      <w:r w:rsidRPr="004E0B7F">
        <w:rPr>
          <w:spacing w:val="-3"/>
          <w:sz w:val="24"/>
          <w:szCs w:val="24"/>
        </w:rPr>
        <w:t xml:space="preserve"> </w:t>
      </w:r>
      <w:r w:rsidRPr="004E0B7F">
        <w:rPr>
          <w:sz w:val="24"/>
          <w:szCs w:val="24"/>
        </w:rPr>
        <w:t>Iluminação.</w:t>
      </w:r>
    </w:p>
    <w:p w14:paraId="2DBEE53E" w14:textId="77777777" w:rsidR="003F15FE" w:rsidRPr="004E0B7F" w:rsidRDefault="003F15FE" w:rsidP="004E0B7F">
      <w:pPr>
        <w:pStyle w:val="PargrafodaLista"/>
        <w:numPr>
          <w:ilvl w:val="0"/>
          <w:numId w:val="9"/>
        </w:numPr>
        <w:spacing w:line="320" w:lineRule="atLeast"/>
        <w:rPr>
          <w:sz w:val="24"/>
          <w:szCs w:val="24"/>
        </w:rPr>
      </w:pPr>
      <w:r w:rsidRPr="004E0B7F">
        <w:rPr>
          <w:sz w:val="24"/>
          <w:szCs w:val="24"/>
        </w:rPr>
        <w:t>Qualidade da Intervenção na Rede de</w:t>
      </w:r>
      <w:r w:rsidRPr="004E0B7F">
        <w:rPr>
          <w:spacing w:val="-1"/>
          <w:sz w:val="24"/>
          <w:szCs w:val="24"/>
        </w:rPr>
        <w:t xml:space="preserve"> </w:t>
      </w:r>
      <w:r w:rsidRPr="004E0B7F">
        <w:rPr>
          <w:sz w:val="24"/>
          <w:szCs w:val="24"/>
        </w:rPr>
        <w:t>Iluminação.</w:t>
      </w:r>
    </w:p>
    <w:p w14:paraId="0F6D5644" w14:textId="77777777" w:rsidR="003F15FE" w:rsidRPr="004E0B7F" w:rsidRDefault="003F15FE" w:rsidP="004E0B7F">
      <w:pPr>
        <w:pStyle w:val="Corpodetexto"/>
        <w:spacing w:line="320" w:lineRule="atLeast"/>
        <w:jc w:val="both"/>
        <w:rPr>
          <w:sz w:val="24"/>
          <w:szCs w:val="24"/>
        </w:rPr>
      </w:pPr>
    </w:p>
    <w:p w14:paraId="0BF6E13F" w14:textId="7C7C7919" w:rsidR="001E62E1" w:rsidRPr="004E0B7F" w:rsidRDefault="003F15FE" w:rsidP="004E0B7F">
      <w:pPr>
        <w:pStyle w:val="PargrafodaLista"/>
        <w:numPr>
          <w:ilvl w:val="2"/>
          <w:numId w:val="8"/>
        </w:numPr>
        <w:tabs>
          <w:tab w:val="left" w:pos="1986"/>
        </w:tabs>
        <w:spacing w:line="320" w:lineRule="atLeast"/>
        <w:rPr>
          <w:sz w:val="24"/>
          <w:szCs w:val="24"/>
        </w:rPr>
      </w:pPr>
      <w:r w:rsidRPr="004E0B7F">
        <w:rPr>
          <w:b/>
          <w:sz w:val="24"/>
          <w:szCs w:val="24"/>
        </w:rPr>
        <w:t>Q</w:t>
      </w:r>
      <w:r w:rsidR="00C04E2F" w:rsidRPr="004E0B7F">
        <w:rPr>
          <w:b/>
          <w:sz w:val="24"/>
          <w:szCs w:val="24"/>
        </w:rPr>
        <w:t>ualidade da manutenção</w:t>
      </w:r>
      <w:r w:rsidRPr="004E0B7F">
        <w:rPr>
          <w:b/>
          <w:sz w:val="24"/>
          <w:szCs w:val="24"/>
        </w:rPr>
        <w:t>:</w:t>
      </w:r>
      <w:r w:rsidRPr="004E0B7F">
        <w:rPr>
          <w:sz w:val="24"/>
          <w:szCs w:val="24"/>
        </w:rPr>
        <w:t xml:space="preserve"> </w:t>
      </w:r>
    </w:p>
    <w:p w14:paraId="6E587BB3" w14:textId="77777777" w:rsidR="001E62E1" w:rsidRPr="004E0B7F" w:rsidRDefault="001E62E1" w:rsidP="004E0B7F">
      <w:pPr>
        <w:pStyle w:val="PargrafodaLista"/>
        <w:tabs>
          <w:tab w:val="left" w:pos="1986"/>
        </w:tabs>
        <w:spacing w:line="320" w:lineRule="atLeast"/>
        <w:ind w:left="1134"/>
        <w:rPr>
          <w:sz w:val="24"/>
          <w:szCs w:val="24"/>
        </w:rPr>
      </w:pPr>
    </w:p>
    <w:p w14:paraId="709320E7" w14:textId="192BD946" w:rsidR="003F15FE" w:rsidRPr="004E0B7F" w:rsidRDefault="003F15FE" w:rsidP="004E0B7F">
      <w:pPr>
        <w:pStyle w:val="PargrafodaLista"/>
        <w:tabs>
          <w:tab w:val="left" w:pos="1986"/>
        </w:tabs>
        <w:spacing w:line="320" w:lineRule="atLeast"/>
        <w:ind w:left="1134"/>
        <w:rPr>
          <w:sz w:val="24"/>
          <w:szCs w:val="24"/>
        </w:rPr>
      </w:pPr>
      <w:r w:rsidRPr="004E0B7F">
        <w:rPr>
          <w:sz w:val="24"/>
          <w:szCs w:val="24"/>
        </w:rPr>
        <w:t xml:space="preserve">A avaliação da Qualidade da Manutenção tem como objetivo verificar se a limpeza e o atendimento aos pontos de iluminação estão sendo efetuados em concordância com o Contrato. Os pontos de controle serão relativos a limpeza do refletor ou da luminária, estado das luminárias em operação e ao estado em que se encontra a lâmpada: </w:t>
      </w:r>
      <w:r w:rsidRPr="004E0B7F">
        <w:rPr>
          <w:sz w:val="24"/>
          <w:szCs w:val="24"/>
        </w:rPr>
        <w:lastRenderedPageBreak/>
        <w:t>acesa ou</w:t>
      </w:r>
      <w:r w:rsidRPr="004E0B7F">
        <w:rPr>
          <w:spacing w:val="-17"/>
          <w:sz w:val="24"/>
          <w:szCs w:val="24"/>
        </w:rPr>
        <w:t xml:space="preserve"> </w:t>
      </w:r>
      <w:r w:rsidRPr="004E0B7F">
        <w:rPr>
          <w:sz w:val="24"/>
          <w:szCs w:val="24"/>
        </w:rPr>
        <w:t>apagada.</w:t>
      </w:r>
    </w:p>
    <w:p w14:paraId="538E7484" w14:textId="77777777" w:rsidR="001E62E1" w:rsidRPr="004E0B7F" w:rsidRDefault="001E62E1" w:rsidP="004E0B7F">
      <w:pPr>
        <w:pStyle w:val="PargrafodaLista"/>
        <w:tabs>
          <w:tab w:val="left" w:pos="1986"/>
        </w:tabs>
        <w:spacing w:line="320" w:lineRule="atLeast"/>
        <w:ind w:left="1134"/>
        <w:rPr>
          <w:sz w:val="24"/>
          <w:szCs w:val="24"/>
        </w:rPr>
      </w:pPr>
    </w:p>
    <w:p w14:paraId="5916F268" w14:textId="4DA3366A" w:rsidR="001E62E1" w:rsidRPr="004E0B7F" w:rsidRDefault="003F15FE" w:rsidP="004E0B7F">
      <w:pPr>
        <w:pStyle w:val="PargrafodaLista"/>
        <w:numPr>
          <w:ilvl w:val="3"/>
          <w:numId w:val="8"/>
        </w:numPr>
        <w:spacing w:line="320" w:lineRule="atLeast"/>
        <w:ind w:left="1418" w:hanging="567"/>
        <w:rPr>
          <w:sz w:val="24"/>
          <w:szCs w:val="24"/>
        </w:rPr>
      </w:pPr>
      <w:r w:rsidRPr="004E0B7F">
        <w:rPr>
          <w:sz w:val="24"/>
          <w:szCs w:val="24"/>
        </w:rPr>
        <w:t xml:space="preserve">A avaliação da Qualidade da Manutenção </w:t>
      </w:r>
      <w:r w:rsidR="003A4C54" w:rsidRPr="004E0B7F">
        <w:rPr>
          <w:sz w:val="24"/>
          <w:szCs w:val="24"/>
        </w:rPr>
        <w:t xml:space="preserve">do sistema de iluminação pública </w:t>
      </w:r>
      <w:r w:rsidRPr="004E0B7F">
        <w:rPr>
          <w:sz w:val="24"/>
          <w:szCs w:val="24"/>
        </w:rPr>
        <w:t xml:space="preserve">será realizada durante o dia por intermédio de inspeção em amostras escolhidas, pela fiscalização da </w:t>
      </w:r>
      <w:r w:rsidR="00DB5E45" w:rsidRPr="004E0B7F">
        <w:rPr>
          <w:sz w:val="24"/>
          <w:szCs w:val="24"/>
        </w:rPr>
        <w:t>SIMA</w:t>
      </w:r>
      <w:r w:rsidRPr="004E0B7F">
        <w:rPr>
          <w:sz w:val="24"/>
          <w:szCs w:val="24"/>
        </w:rPr>
        <w:t xml:space="preserve">, em grupo(s) de pontos luminosos dispostos em </w:t>
      </w:r>
      <w:r w:rsidR="00DB5E45" w:rsidRPr="004E0B7F">
        <w:rPr>
          <w:sz w:val="24"/>
          <w:szCs w:val="24"/>
        </w:rPr>
        <w:t>sequência</w:t>
      </w:r>
      <w:r w:rsidRPr="004E0B7F">
        <w:rPr>
          <w:sz w:val="24"/>
          <w:szCs w:val="24"/>
        </w:rPr>
        <w:t xml:space="preserve"> contínua localizado(s) em bairros ou áreas definidas pela </w:t>
      </w:r>
      <w:r w:rsidR="00DB5E45" w:rsidRPr="004E0B7F">
        <w:rPr>
          <w:sz w:val="24"/>
          <w:szCs w:val="24"/>
        </w:rPr>
        <w:t>SIMA</w:t>
      </w:r>
      <w:r w:rsidRPr="004E0B7F">
        <w:rPr>
          <w:sz w:val="24"/>
          <w:szCs w:val="24"/>
        </w:rPr>
        <w:t>. Serão inspecionados pelo menos 5% dos pontos dos bairros ou áreas escolhidas</w:t>
      </w:r>
      <w:r w:rsidR="003A4C54" w:rsidRPr="004E0B7F">
        <w:rPr>
          <w:sz w:val="24"/>
          <w:szCs w:val="24"/>
        </w:rPr>
        <w:t xml:space="preserve"> ocorrerá após a realização de manutenção dos mesmos</w:t>
      </w:r>
      <w:r w:rsidRPr="004E0B7F">
        <w:rPr>
          <w:sz w:val="24"/>
          <w:szCs w:val="24"/>
        </w:rPr>
        <w:t>. A periodicidade das inspeções nas amostras será bimestral. Os resultados apurados na avaliação serão objetos de um relatório assinado pelas partes, onde serão registrados os números de luminárias sujas, números de luminárias com defeitos e o número de lâmpadas acesas durante do</w:t>
      </w:r>
      <w:r w:rsidRPr="004E0B7F">
        <w:rPr>
          <w:spacing w:val="-5"/>
          <w:sz w:val="24"/>
          <w:szCs w:val="24"/>
        </w:rPr>
        <w:t xml:space="preserve"> </w:t>
      </w:r>
      <w:r w:rsidRPr="004E0B7F">
        <w:rPr>
          <w:sz w:val="24"/>
          <w:szCs w:val="24"/>
        </w:rPr>
        <w:t>dia.</w:t>
      </w:r>
    </w:p>
    <w:p w14:paraId="6D3B50EC" w14:textId="771C7C54" w:rsidR="003F15FE" w:rsidRPr="004E0B7F" w:rsidRDefault="003F15FE" w:rsidP="004E0B7F">
      <w:pPr>
        <w:pStyle w:val="PargrafodaLista"/>
        <w:numPr>
          <w:ilvl w:val="3"/>
          <w:numId w:val="8"/>
        </w:numPr>
        <w:spacing w:line="320" w:lineRule="atLeast"/>
        <w:ind w:left="1418" w:hanging="567"/>
        <w:rPr>
          <w:sz w:val="24"/>
          <w:szCs w:val="24"/>
        </w:rPr>
      </w:pPr>
      <w:r w:rsidRPr="004E0B7F">
        <w:rPr>
          <w:sz w:val="24"/>
          <w:szCs w:val="24"/>
        </w:rPr>
        <w:t>As inspeções não deverão ser realizadas duas vezes consecutivas na mesma área</w:t>
      </w:r>
      <w:r w:rsidR="003A4C54" w:rsidRPr="004E0B7F">
        <w:rPr>
          <w:sz w:val="24"/>
          <w:szCs w:val="24"/>
        </w:rPr>
        <w:t xml:space="preserve"> ou prédio público</w:t>
      </w:r>
      <w:r w:rsidRPr="004E0B7F">
        <w:rPr>
          <w:sz w:val="24"/>
          <w:szCs w:val="24"/>
        </w:rPr>
        <w:t>, a menos que seja de repetição em área onde não ocorreu aprovação de manutenção, em todos os critérios, na vez</w:t>
      </w:r>
      <w:r w:rsidRPr="004E0B7F">
        <w:rPr>
          <w:spacing w:val="-3"/>
          <w:sz w:val="24"/>
          <w:szCs w:val="24"/>
        </w:rPr>
        <w:t xml:space="preserve"> </w:t>
      </w:r>
      <w:r w:rsidRPr="004E0B7F">
        <w:rPr>
          <w:sz w:val="24"/>
          <w:szCs w:val="24"/>
        </w:rPr>
        <w:t>anterior.</w:t>
      </w:r>
    </w:p>
    <w:p w14:paraId="179C62ED" w14:textId="77777777" w:rsidR="003F15FE" w:rsidRPr="004E0B7F" w:rsidRDefault="003F15FE" w:rsidP="004E0B7F">
      <w:pPr>
        <w:pStyle w:val="PargrafodaLista"/>
        <w:numPr>
          <w:ilvl w:val="3"/>
          <w:numId w:val="8"/>
        </w:numPr>
        <w:spacing w:line="320" w:lineRule="atLeast"/>
        <w:ind w:left="1418" w:hanging="567"/>
        <w:rPr>
          <w:sz w:val="24"/>
          <w:szCs w:val="24"/>
        </w:rPr>
      </w:pPr>
      <w:r w:rsidRPr="004E0B7F">
        <w:rPr>
          <w:sz w:val="24"/>
          <w:szCs w:val="24"/>
        </w:rPr>
        <w:t>A Qualidade da manutenção é medida de acordo com os seguintes Itens de Controle (máximo</w:t>
      </w:r>
      <w:r w:rsidRPr="004E0B7F">
        <w:rPr>
          <w:spacing w:val="-3"/>
          <w:sz w:val="24"/>
          <w:szCs w:val="24"/>
        </w:rPr>
        <w:t xml:space="preserve"> </w:t>
      </w:r>
      <w:r w:rsidRPr="004E0B7F">
        <w:rPr>
          <w:sz w:val="24"/>
          <w:szCs w:val="24"/>
        </w:rPr>
        <w:t>aceitável):</w:t>
      </w:r>
    </w:p>
    <w:p w14:paraId="658BD4DE" w14:textId="535B4B83" w:rsidR="003F15FE" w:rsidRPr="004E0B7F" w:rsidRDefault="003F15FE" w:rsidP="004E0B7F">
      <w:pPr>
        <w:pStyle w:val="PargrafodaLista"/>
        <w:numPr>
          <w:ilvl w:val="4"/>
          <w:numId w:val="8"/>
        </w:numPr>
        <w:spacing w:line="320" w:lineRule="atLeast"/>
        <w:ind w:left="993" w:firstLine="0"/>
        <w:rPr>
          <w:sz w:val="24"/>
          <w:szCs w:val="24"/>
        </w:rPr>
      </w:pPr>
      <w:r w:rsidRPr="004E0B7F">
        <w:rPr>
          <w:sz w:val="24"/>
          <w:szCs w:val="24"/>
        </w:rPr>
        <w:t xml:space="preserve">Número máximo de luminárias sujas: </w:t>
      </w:r>
      <w:r w:rsidR="00F11957" w:rsidRPr="004E0B7F">
        <w:rPr>
          <w:sz w:val="24"/>
          <w:szCs w:val="24"/>
        </w:rPr>
        <w:t>20</w:t>
      </w:r>
      <w:r w:rsidRPr="004E0B7F">
        <w:rPr>
          <w:sz w:val="24"/>
          <w:szCs w:val="24"/>
        </w:rPr>
        <w:t>% do total da</w:t>
      </w:r>
      <w:r w:rsidRPr="004E0B7F">
        <w:rPr>
          <w:spacing w:val="-6"/>
          <w:sz w:val="24"/>
          <w:szCs w:val="24"/>
        </w:rPr>
        <w:t xml:space="preserve"> </w:t>
      </w:r>
      <w:r w:rsidRPr="004E0B7F">
        <w:rPr>
          <w:sz w:val="24"/>
          <w:szCs w:val="24"/>
        </w:rPr>
        <w:t>amostra.</w:t>
      </w:r>
    </w:p>
    <w:p w14:paraId="40724062" w14:textId="706CBE8C" w:rsidR="003F15FE" w:rsidRPr="004E0B7F" w:rsidRDefault="003F15FE" w:rsidP="004E0B7F">
      <w:pPr>
        <w:pStyle w:val="PargrafodaLista"/>
        <w:numPr>
          <w:ilvl w:val="4"/>
          <w:numId w:val="8"/>
        </w:numPr>
        <w:spacing w:line="320" w:lineRule="atLeast"/>
        <w:ind w:left="993" w:firstLine="0"/>
        <w:rPr>
          <w:sz w:val="24"/>
          <w:szCs w:val="24"/>
        </w:rPr>
      </w:pPr>
      <w:r w:rsidRPr="004E0B7F">
        <w:rPr>
          <w:sz w:val="24"/>
          <w:szCs w:val="24"/>
        </w:rPr>
        <w:t xml:space="preserve">Número máximo de luminárias defeituosas: </w:t>
      </w:r>
      <w:r w:rsidR="00F11957" w:rsidRPr="004E0B7F">
        <w:rPr>
          <w:sz w:val="24"/>
          <w:szCs w:val="24"/>
        </w:rPr>
        <w:t>4</w:t>
      </w:r>
      <w:r w:rsidRPr="004E0B7F">
        <w:rPr>
          <w:sz w:val="24"/>
          <w:szCs w:val="24"/>
        </w:rPr>
        <w:t>% do total da</w:t>
      </w:r>
      <w:r w:rsidRPr="004E0B7F">
        <w:rPr>
          <w:spacing w:val="-9"/>
          <w:sz w:val="24"/>
          <w:szCs w:val="24"/>
        </w:rPr>
        <w:t xml:space="preserve"> </w:t>
      </w:r>
      <w:r w:rsidRPr="004E0B7F">
        <w:rPr>
          <w:sz w:val="24"/>
          <w:szCs w:val="24"/>
        </w:rPr>
        <w:t>amostra.</w:t>
      </w:r>
    </w:p>
    <w:p w14:paraId="7A1CD37A" w14:textId="77777777" w:rsidR="003F15FE" w:rsidRPr="004E0B7F" w:rsidRDefault="003F15FE" w:rsidP="004E0B7F">
      <w:pPr>
        <w:pStyle w:val="PargrafodaLista"/>
        <w:numPr>
          <w:ilvl w:val="4"/>
          <w:numId w:val="8"/>
        </w:numPr>
        <w:spacing w:line="320" w:lineRule="atLeast"/>
        <w:ind w:left="993" w:firstLine="0"/>
        <w:rPr>
          <w:sz w:val="24"/>
          <w:szCs w:val="24"/>
        </w:rPr>
      </w:pPr>
      <w:r w:rsidRPr="004E0B7F">
        <w:rPr>
          <w:sz w:val="24"/>
          <w:szCs w:val="24"/>
        </w:rPr>
        <w:t>Número máximo de lâmpadas acesas durante o dia: 5% do total da amostra.</w:t>
      </w:r>
    </w:p>
    <w:p w14:paraId="3EE9F465" w14:textId="77777777" w:rsidR="003F15FE" w:rsidRPr="004E0B7F" w:rsidRDefault="003F15FE" w:rsidP="004E0B7F">
      <w:pPr>
        <w:pStyle w:val="Corpodetexto"/>
        <w:spacing w:line="320" w:lineRule="atLeast"/>
        <w:jc w:val="both"/>
        <w:rPr>
          <w:sz w:val="24"/>
          <w:szCs w:val="24"/>
        </w:rPr>
      </w:pPr>
    </w:p>
    <w:p w14:paraId="2D66ACC7" w14:textId="16D6F886" w:rsidR="007F13AE" w:rsidRPr="004E0B7F" w:rsidRDefault="003F15FE" w:rsidP="004E0B7F">
      <w:pPr>
        <w:pStyle w:val="PargrafodaLista"/>
        <w:numPr>
          <w:ilvl w:val="2"/>
          <w:numId w:val="8"/>
        </w:numPr>
        <w:tabs>
          <w:tab w:val="left" w:pos="1938"/>
        </w:tabs>
        <w:spacing w:line="320" w:lineRule="atLeast"/>
        <w:ind w:left="1134" w:hanging="567"/>
        <w:rPr>
          <w:b/>
          <w:sz w:val="24"/>
          <w:szCs w:val="24"/>
        </w:rPr>
      </w:pPr>
      <w:r w:rsidRPr="004E0B7F">
        <w:rPr>
          <w:b/>
          <w:sz w:val="24"/>
          <w:szCs w:val="24"/>
        </w:rPr>
        <w:t>Q</w:t>
      </w:r>
      <w:r w:rsidR="00C04E2F" w:rsidRPr="004E0B7F">
        <w:rPr>
          <w:b/>
          <w:sz w:val="24"/>
          <w:szCs w:val="24"/>
        </w:rPr>
        <w:t>ualidade da continuidade da iluminação</w:t>
      </w:r>
      <w:r w:rsidRPr="004E0B7F">
        <w:rPr>
          <w:b/>
          <w:sz w:val="24"/>
          <w:szCs w:val="24"/>
        </w:rPr>
        <w:t>:</w:t>
      </w:r>
    </w:p>
    <w:p w14:paraId="6B79241D" w14:textId="56FF2954" w:rsidR="007F13AE" w:rsidRPr="004E0B7F" w:rsidRDefault="003F15FE" w:rsidP="004E0B7F">
      <w:pPr>
        <w:pStyle w:val="PargrafodaLista"/>
        <w:tabs>
          <w:tab w:val="left" w:pos="1938"/>
        </w:tabs>
        <w:spacing w:line="320" w:lineRule="atLeast"/>
        <w:ind w:left="1134"/>
        <w:rPr>
          <w:b/>
          <w:sz w:val="24"/>
          <w:szCs w:val="24"/>
        </w:rPr>
      </w:pPr>
      <w:r w:rsidRPr="004E0B7F">
        <w:rPr>
          <w:b/>
          <w:sz w:val="24"/>
          <w:szCs w:val="24"/>
        </w:rPr>
        <w:t xml:space="preserve"> </w:t>
      </w:r>
    </w:p>
    <w:p w14:paraId="305190F2" w14:textId="216B585C" w:rsidR="003F15FE" w:rsidRPr="004E0B7F" w:rsidRDefault="003F15FE" w:rsidP="004E0B7F">
      <w:pPr>
        <w:pStyle w:val="PargrafodaLista"/>
        <w:tabs>
          <w:tab w:val="left" w:pos="1938"/>
        </w:tabs>
        <w:spacing w:line="320" w:lineRule="atLeast"/>
        <w:ind w:left="1134"/>
        <w:rPr>
          <w:sz w:val="24"/>
          <w:szCs w:val="24"/>
        </w:rPr>
      </w:pPr>
      <w:r w:rsidRPr="004E0B7F">
        <w:rPr>
          <w:sz w:val="24"/>
          <w:szCs w:val="24"/>
        </w:rPr>
        <w:t>A avaliação da Qualidade da Continuidade da Iluminação tem como objetivo verificar se a substituição preventiva das lâmpadas está sendo efetuada conforme o previsto no</w:t>
      </w:r>
      <w:r w:rsidRPr="004E0B7F">
        <w:rPr>
          <w:spacing w:val="-5"/>
          <w:sz w:val="24"/>
          <w:szCs w:val="24"/>
        </w:rPr>
        <w:t xml:space="preserve"> </w:t>
      </w:r>
      <w:r w:rsidRPr="004E0B7F">
        <w:rPr>
          <w:sz w:val="24"/>
          <w:szCs w:val="24"/>
        </w:rPr>
        <w:t>Contrato.</w:t>
      </w:r>
    </w:p>
    <w:p w14:paraId="44326DFA" w14:textId="5008E34D" w:rsidR="003F15FE" w:rsidRPr="004E0B7F" w:rsidRDefault="003F15FE" w:rsidP="004E0B7F">
      <w:pPr>
        <w:pStyle w:val="Corpodetexto"/>
        <w:numPr>
          <w:ilvl w:val="3"/>
          <w:numId w:val="8"/>
        </w:numPr>
        <w:spacing w:line="320" w:lineRule="atLeast"/>
        <w:ind w:left="1418" w:hanging="568"/>
        <w:jc w:val="both"/>
        <w:rPr>
          <w:sz w:val="24"/>
          <w:szCs w:val="24"/>
        </w:rPr>
      </w:pPr>
      <w:r w:rsidRPr="004E0B7F">
        <w:rPr>
          <w:sz w:val="24"/>
          <w:szCs w:val="24"/>
        </w:rPr>
        <w:t xml:space="preserve">A avaliação da Qualidade da Continuidade da Iluminação será realizada durante a noite através de inspeção em amostras escolhidas pela Fiscalização da </w:t>
      </w:r>
      <w:r w:rsidR="0078019D" w:rsidRPr="004E0B7F">
        <w:rPr>
          <w:sz w:val="24"/>
          <w:szCs w:val="24"/>
        </w:rPr>
        <w:t>SIMA</w:t>
      </w:r>
      <w:r w:rsidRPr="004E0B7F">
        <w:rPr>
          <w:sz w:val="24"/>
          <w:szCs w:val="24"/>
        </w:rPr>
        <w:t xml:space="preserve"> num conjunto de áreas ou bairros definidos. Serão inspecionados no mínimo 5% dos pontos dos bairros ou áreas escolhidas. A periodicidade das inspeções das amostras será </w:t>
      </w:r>
      <w:r w:rsidR="00FB64E2" w:rsidRPr="004E0B7F">
        <w:rPr>
          <w:sz w:val="24"/>
          <w:szCs w:val="24"/>
        </w:rPr>
        <w:t>mensal</w:t>
      </w:r>
      <w:r w:rsidRPr="004E0B7F">
        <w:rPr>
          <w:sz w:val="24"/>
          <w:szCs w:val="24"/>
        </w:rPr>
        <w:t>. Os resultados apurados</w:t>
      </w:r>
      <w:r w:rsidRPr="004E0B7F">
        <w:rPr>
          <w:spacing w:val="6"/>
          <w:sz w:val="24"/>
          <w:szCs w:val="24"/>
        </w:rPr>
        <w:t xml:space="preserve"> </w:t>
      </w:r>
      <w:r w:rsidRPr="004E0B7F">
        <w:rPr>
          <w:sz w:val="24"/>
          <w:szCs w:val="24"/>
        </w:rPr>
        <w:t xml:space="preserve">na avaliação serão </w:t>
      </w:r>
      <w:r w:rsidRPr="004E0B7F">
        <w:rPr>
          <w:sz w:val="24"/>
          <w:szCs w:val="24"/>
        </w:rPr>
        <w:lastRenderedPageBreak/>
        <w:t xml:space="preserve">objeto de um relatório assinado pelas duas partes, onde serão registrados os números dos pontos luminosos apagados a noite, simultaneamente, com defeitos não causados por </w:t>
      </w:r>
      <w:r w:rsidRPr="004E0B7F">
        <w:rPr>
          <w:spacing w:val="3"/>
          <w:sz w:val="24"/>
          <w:szCs w:val="24"/>
        </w:rPr>
        <w:t xml:space="preserve">pane </w:t>
      </w:r>
      <w:r w:rsidRPr="004E0B7F">
        <w:rPr>
          <w:sz w:val="24"/>
          <w:szCs w:val="24"/>
        </w:rPr>
        <w:t xml:space="preserve">geral ou setorial, conforme </w:t>
      </w:r>
      <w:r w:rsidR="0078019D" w:rsidRPr="004E0B7F">
        <w:rPr>
          <w:sz w:val="24"/>
          <w:szCs w:val="24"/>
        </w:rPr>
        <w:t>previsto</w:t>
      </w:r>
      <w:r w:rsidRPr="004E0B7F">
        <w:rPr>
          <w:sz w:val="24"/>
          <w:szCs w:val="24"/>
        </w:rPr>
        <w:t xml:space="preserve"> </w:t>
      </w:r>
      <w:r w:rsidR="0078019D" w:rsidRPr="004E0B7F">
        <w:rPr>
          <w:sz w:val="24"/>
          <w:szCs w:val="24"/>
        </w:rPr>
        <w:t>n</w:t>
      </w:r>
      <w:r w:rsidRPr="004E0B7F">
        <w:rPr>
          <w:sz w:val="24"/>
          <w:szCs w:val="24"/>
        </w:rPr>
        <w:t>este Projeto</w:t>
      </w:r>
      <w:r w:rsidRPr="004E0B7F">
        <w:rPr>
          <w:spacing w:val="-2"/>
          <w:sz w:val="24"/>
          <w:szCs w:val="24"/>
        </w:rPr>
        <w:t xml:space="preserve"> </w:t>
      </w:r>
      <w:r w:rsidRPr="004E0B7F">
        <w:rPr>
          <w:sz w:val="24"/>
          <w:szCs w:val="24"/>
        </w:rPr>
        <w:t>Básico.</w:t>
      </w:r>
    </w:p>
    <w:p w14:paraId="5DB1F665" w14:textId="77777777" w:rsidR="003F15FE" w:rsidRPr="004E0B7F" w:rsidRDefault="003F15FE" w:rsidP="004E0B7F">
      <w:pPr>
        <w:pStyle w:val="PargrafodaLista"/>
        <w:numPr>
          <w:ilvl w:val="3"/>
          <w:numId w:val="8"/>
        </w:numPr>
        <w:tabs>
          <w:tab w:val="left" w:pos="2665"/>
        </w:tabs>
        <w:spacing w:line="320" w:lineRule="atLeast"/>
        <w:ind w:left="1418" w:hanging="568"/>
        <w:rPr>
          <w:sz w:val="24"/>
          <w:szCs w:val="24"/>
        </w:rPr>
      </w:pPr>
      <w:r w:rsidRPr="004E0B7F">
        <w:rPr>
          <w:sz w:val="24"/>
          <w:szCs w:val="24"/>
        </w:rPr>
        <w:t>Percentual total de pontos apagados acumulados em 12 meses será calculado através da soma dos 10 (dez) maiores percentuais parciais das inspeções realizadas ao longo deste período.</w:t>
      </w:r>
    </w:p>
    <w:p w14:paraId="0F467416" w14:textId="77777777" w:rsidR="003F15FE" w:rsidRPr="004E0B7F" w:rsidRDefault="003F15FE" w:rsidP="004E0B7F">
      <w:pPr>
        <w:pStyle w:val="PargrafodaLista"/>
        <w:numPr>
          <w:ilvl w:val="3"/>
          <w:numId w:val="8"/>
        </w:numPr>
        <w:tabs>
          <w:tab w:val="left" w:pos="2711"/>
        </w:tabs>
        <w:spacing w:line="320" w:lineRule="atLeast"/>
        <w:ind w:left="1418" w:hanging="568"/>
        <w:rPr>
          <w:sz w:val="24"/>
          <w:szCs w:val="24"/>
        </w:rPr>
      </w:pPr>
      <w:r w:rsidRPr="004E0B7F">
        <w:rPr>
          <w:sz w:val="24"/>
          <w:szCs w:val="24"/>
        </w:rPr>
        <w:t>A Qualidade da Continuidade da Iluminação é medida de acordo com os seguintes Itens de Controle (máximo aceitável):</w:t>
      </w:r>
    </w:p>
    <w:p w14:paraId="1CE018FB" w14:textId="77777777" w:rsidR="003F15FE" w:rsidRPr="004E0B7F" w:rsidRDefault="003F15FE" w:rsidP="004E0B7F">
      <w:pPr>
        <w:pStyle w:val="PargrafodaLista"/>
        <w:numPr>
          <w:ilvl w:val="4"/>
          <w:numId w:val="8"/>
        </w:numPr>
        <w:spacing w:line="320" w:lineRule="atLeast"/>
        <w:ind w:left="851" w:firstLine="0"/>
        <w:rPr>
          <w:sz w:val="24"/>
          <w:szCs w:val="24"/>
        </w:rPr>
      </w:pPr>
      <w:r w:rsidRPr="004E0B7F">
        <w:rPr>
          <w:sz w:val="24"/>
          <w:szCs w:val="24"/>
        </w:rPr>
        <w:t>Pontos apagados a noite simultaneamente: 5% do total da</w:t>
      </w:r>
      <w:r w:rsidRPr="004E0B7F">
        <w:rPr>
          <w:spacing w:val="-5"/>
          <w:sz w:val="24"/>
          <w:szCs w:val="24"/>
        </w:rPr>
        <w:t xml:space="preserve"> </w:t>
      </w:r>
      <w:r w:rsidRPr="004E0B7F">
        <w:rPr>
          <w:sz w:val="24"/>
          <w:szCs w:val="24"/>
        </w:rPr>
        <w:t>amostra;</w:t>
      </w:r>
    </w:p>
    <w:p w14:paraId="5C2B165F" w14:textId="21634241" w:rsidR="003F15FE" w:rsidRPr="004E0B7F" w:rsidRDefault="003F15FE" w:rsidP="004E0B7F">
      <w:pPr>
        <w:pStyle w:val="Corpodetexto"/>
        <w:spacing w:line="320" w:lineRule="atLeast"/>
        <w:ind w:left="851"/>
        <w:jc w:val="both"/>
        <w:rPr>
          <w:sz w:val="24"/>
          <w:szCs w:val="24"/>
        </w:rPr>
      </w:pPr>
      <w:r w:rsidRPr="004E0B7F">
        <w:rPr>
          <w:sz w:val="24"/>
          <w:szCs w:val="24"/>
        </w:rPr>
        <w:t>Obs</w:t>
      </w:r>
      <w:r w:rsidR="00E8186B" w:rsidRPr="004E0B7F">
        <w:rPr>
          <w:sz w:val="24"/>
          <w:szCs w:val="24"/>
        </w:rPr>
        <w:t>.</w:t>
      </w:r>
      <w:r w:rsidRPr="004E0B7F">
        <w:rPr>
          <w:sz w:val="24"/>
          <w:szCs w:val="24"/>
        </w:rPr>
        <w:t xml:space="preserve">: Este valor de 5% será reduzido em uma taxa de 1% a cada ano vigente do contrato, </w:t>
      </w:r>
      <w:r w:rsidR="007D3B0D" w:rsidRPr="004E0B7F">
        <w:rPr>
          <w:sz w:val="24"/>
          <w:szCs w:val="24"/>
        </w:rPr>
        <w:t xml:space="preserve">em caso de renovação contratual, </w:t>
      </w:r>
      <w:r w:rsidRPr="004E0B7F">
        <w:rPr>
          <w:sz w:val="24"/>
          <w:szCs w:val="24"/>
        </w:rPr>
        <w:t>estabelecendo um valor mínimo de</w:t>
      </w:r>
      <w:r w:rsidRPr="004E0B7F">
        <w:rPr>
          <w:spacing w:val="-6"/>
          <w:sz w:val="24"/>
          <w:szCs w:val="24"/>
        </w:rPr>
        <w:t xml:space="preserve"> </w:t>
      </w:r>
      <w:r w:rsidRPr="004E0B7F">
        <w:rPr>
          <w:sz w:val="24"/>
          <w:szCs w:val="24"/>
        </w:rPr>
        <w:t>2%;</w:t>
      </w:r>
    </w:p>
    <w:p w14:paraId="7C061565" w14:textId="0004EAC7" w:rsidR="003F15FE" w:rsidRPr="004E0B7F" w:rsidRDefault="003F15FE" w:rsidP="004E0B7F">
      <w:pPr>
        <w:pStyle w:val="PargrafodaLista"/>
        <w:numPr>
          <w:ilvl w:val="4"/>
          <w:numId w:val="8"/>
        </w:numPr>
        <w:spacing w:line="320" w:lineRule="atLeast"/>
        <w:ind w:left="851" w:firstLine="0"/>
        <w:rPr>
          <w:sz w:val="24"/>
          <w:szCs w:val="24"/>
        </w:rPr>
      </w:pPr>
      <w:r w:rsidRPr="004E0B7F">
        <w:rPr>
          <w:sz w:val="24"/>
          <w:szCs w:val="24"/>
        </w:rPr>
        <w:t xml:space="preserve">Pontos apagados acumulados em 12 meses: </w:t>
      </w:r>
      <w:r w:rsidR="00B72F38" w:rsidRPr="004E0B7F">
        <w:rPr>
          <w:sz w:val="24"/>
          <w:szCs w:val="24"/>
        </w:rPr>
        <w:t>60</w:t>
      </w:r>
      <w:r w:rsidRPr="004E0B7F">
        <w:rPr>
          <w:sz w:val="24"/>
          <w:szCs w:val="24"/>
        </w:rPr>
        <w:t>% (ano</w:t>
      </w:r>
      <w:r w:rsidRPr="004E0B7F">
        <w:rPr>
          <w:spacing w:val="-4"/>
          <w:sz w:val="24"/>
          <w:szCs w:val="24"/>
        </w:rPr>
        <w:t xml:space="preserve"> </w:t>
      </w:r>
      <w:r w:rsidRPr="004E0B7F">
        <w:rPr>
          <w:sz w:val="24"/>
          <w:szCs w:val="24"/>
        </w:rPr>
        <w:t>1).</w:t>
      </w:r>
    </w:p>
    <w:p w14:paraId="6686F129" w14:textId="63F20D24" w:rsidR="00FB64E2" w:rsidRPr="004E0B7F" w:rsidRDefault="00FB64E2" w:rsidP="004E0B7F">
      <w:pPr>
        <w:pStyle w:val="PargrafodaLista"/>
        <w:numPr>
          <w:ilvl w:val="4"/>
          <w:numId w:val="8"/>
        </w:numPr>
        <w:spacing w:line="320" w:lineRule="atLeast"/>
        <w:ind w:left="851" w:firstLine="0"/>
        <w:rPr>
          <w:sz w:val="24"/>
          <w:szCs w:val="24"/>
        </w:rPr>
      </w:pPr>
      <w:r w:rsidRPr="004E0B7F">
        <w:rPr>
          <w:sz w:val="24"/>
          <w:szCs w:val="24"/>
        </w:rPr>
        <w:t>Pontos apagados acumulados em 12 meses: 48% (ano 2).</w:t>
      </w:r>
    </w:p>
    <w:p w14:paraId="324A3578" w14:textId="09DDD55F" w:rsidR="00FB64E2" w:rsidRPr="004E0B7F" w:rsidRDefault="00FB64E2" w:rsidP="004E0B7F">
      <w:pPr>
        <w:pStyle w:val="PargrafodaLista"/>
        <w:numPr>
          <w:ilvl w:val="4"/>
          <w:numId w:val="8"/>
        </w:numPr>
        <w:spacing w:line="320" w:lineRule="atLeast"/>
        <w:ind w:left="851" w:firstLine="0"/>
        <w:rPr>
          <w:sz w:val="24"/>
          <w:szCs w:val="24"/>
        </w:rPr>
      </w:pPr>
      <w:r w:rsidRPr="004E0B7F">
        <w:rPr>
          <w:sz w:val="24"/>
          <w:szCs w:val="24"/>
        </w:rPr>
        <w:t>Pontos apagados acumulados em 12 meses: 36% (ano 3)</w:t>
      </w:r>
    </w:p>
    <w:p w14:paraId="7CD0394C" w14:textId="34931A7E" w:rsidR="00FB64E2" w:rsidRPr="004E0B7F" w:rsidRDefault="00FB64E2" w:rsidP="004E0B7F">
      <w:pPr>
        <w:pStyle w:val="PargrafodaLista"/>
        <w:numPr>
          <w:ilvl w:val="4"/>
          <w:numId w:val="8"/>
        </w:numPr>
        <w:spacing w:line="320" w:lineRule="atLeast"/>
        <w:ind w:left="851" w:firstLine="0"/>
        <w:rPr>
          <w:sz w:val="24"/>
          <w:szCs w:val="24"/>
        </w:rPr>
      </w:pPr>
      <w:r w:rsidRPr="004E0B7F">
        <w:rPr>
          <w:sz w:val="24"/>
          <w:szCs w:val="24"/>
        </w:rPr>
        <w:t>Pontos apagados acumulados em 12 meses: 24% (ano 4).</w:t>
      </w:r>
    </w:p>
    <w:p w14:paraId="71B6ECF6" w14:textId="77777777" w:rsidR="004714D0" w:rsidRPr="004E0B7F" w:rsidRDefault="004714D0" w:rsidP="004E0B7F">
      <w:pPr>
        <w:pStyle w:val="PargrafodaLista"/>
        <w:spacing w:line="320" w:lineRule="atLeast"/>
        <w:ind w:left="851"/>
        <w:rPr>
          <w:sz w:val="24"/>
          <w:szCs w:val="24"/>
        </w:rPr>
      </w:pPr>
    </w:p>
    <w:p w14:paraId="2CBF7C73" w14:textId="00F604E7" w:rsidR="004714D0" w:rsidRPr="004E0B7F" w:rsidRDefault="003F15FE" w:rsidP="004E0B7F">
      <w:pPr>
        <w:pStyle w:val="PargrafodaLista"/>
        <w:numPr>
          <w:ilvl w:val="2"/>
          <w:numId w:val="8"/>
        </w:numPr>
        <w:tabs>
          <w:tab w:val="left" w:pos="2248"/>
        </w:tabs>
        <w:spacing w:line="320" w:lineRule="atLeast"/>
        <w:ind w:left="1134" w:hanging="567"/>
        <w:rPr>
          <w:b/>
          <w:sz w:val="24"/>
          <w:szCs w:val="24"/>
        </w:rPr>
      </w:pPr>
      <w:r w:rsidRPr="004E0B7F">
        <w:rPr>
          <w:b/>
          <w:sz w:val="24"/>
          <w:szCs w:val="24"/>
        </w:rPr>
        <w:t>Q</w:t>
      </w:r>
      <w:r w:rsidR="00C04E2F" w:rsidRPr="004E0B7F">
        <w:rPr>
          <w:b/>
          <w:sz w:val="24"/>
          <w:szCs w:val="24"/>
        </w:rPr>
        <w:t>ualidade da intervenção na rede de iluminação</w:t>
      </w:r>
      <w:r w:rsidRPr="004E0B7F">
        <w:rPr>
          <w:b/>
          <w:sz w:val="24"/>
          <w:szCs w:val="24"/>
        </w:rPr>
        <w:t xml:space="preserve">: </w:t>
      </w:r>
    </w:p>
    <w:p w14:paraId="6D124A3D" w14:textId="77777777" w:rsidR="004714D0" w:rsidRPr="004E0B7F" w:rsidRDefault="004714D0" w:rsidP="004E0B7F">
      <w:pPr>
        <w:pStyle w:val="PargrafodaLista"/>
        <w:tabs>
          <w:tab w:val="left" w:pos="2248"/>
        </w:tabs>
        <w:spacing w:line="320" w:lineRule="atLeast"/>
        <w:ind w:left="1134"/>
        <w:rPr>
          <w:sz w:val="24"/>
          <w:szCs w:val="24"/>
        </w:rPr>
      </w:pPr>
    </w:p>
    <w:p w14:paraId="106FD08F" w14:textId="786B3487" w:rsidR="003F15FE" w:rsidRPr="004E0B7F" w:rsidRDefault="008C3CD8" w:rsidP="004E0B7F">
      <w:pPr>
        <w:pStyle w:val="PargrafodaLista"/>
        <w:tabs>
          <w:tab w:val="left" w:pos="2248"/>
        </w:tabs>
        <w:spacing w:line="320" w:lineRule="atLeast"/>
        <w:ind w:left="1134"/>
        <w:rPr>
          <w:sz w:val="24"/>
          <w:szCs w:val="24"/>
        </w:rPr>
      </w:pPr>
      <w:r w:rsidRPr="004E0B7F">
        <w:rPr>
          <w:sz w:val="24"/>
          <w:szCs w:val="24"/>
        </w:rPr>
        <w:t>A Qualidade da Intervenção na Rede de Iluminação é medida de acordo os seguintes Itens de Controle (Tipos de</w:t>
      </w:r>
      <w:r w:rsidRPr="004E0B7F">
        <w:rPr>
          <w:spacing w:val="-2"/>
          <w:sz w:val="24"/>
          <w:szCs w:val="24"/>
        </w:rPr>
        <w:t xml:space="preserve"> </w:t>
      </w:r>
      <w:r w:rsidRPr="004E0B7F">
        <w:rPr>
          <w:sz w:val="24"/>
          <w:szCs w:val="24"/>
        </w:rPr>
        <w:t xml:space="preserve">Pane): </w:t>
      </w:r>
    </w:p>
    <w:p w14:paraId="1AA60C09" w14:textId="77777777" w:rsidR="009350E5" w:rsidRPr="004E0B7F" w:rsidRDefault="009350E5" w:rsidP="004E0B7F">
      <w:pPr>
        <w:tabs>
          <w:tab w:val="left" w:pos="2248"/>
        </w:tabs>
        <w:spacing w:line="320" w:lineRule="atLeast"/>
        <w:rPr>
          <w:sz w:val="24"/>
          <w:szCs w:val="24"/>
        </w:rPr>
      </w:pPr>
    </w:p>
    <w:p w14:paraId="23316E77" w14:textId="77777777" w:rsidR="002C5D71" w:rsidRPr="004E0B7F" w:rsidRDefault="003F15FE" w:rsidP="004E0B7F">
      <w:pPr>
        <w:pStyle w:val="PargrafodaLista"/>
        <w:numPr>
          <w:ilvl w:val="3"/>
          <w:numId w:val="8"/>
        </w:numPr>
        <w:tabs>
          <w:tab w:val="left" w:pos="2735"/>
        </w:tabs>
        <w:spacing w:line="320" w:lineRule="atLeast"/>
        <w:ind w:left="1418" w:hanging="567"/>
        <w:rPr>
          <w:sz w:val="24"/>
          <w:szCs w:val="24"/>
        </w:rPr>
      </w:pPr>
      <w:r w:rsidRPr="004E0B7F">
        <w:rPr>
          <w:sz w:val="24"/>
          <w:szCs w:val="24"/>
        </w:rPr>
        <w:t xml:space="preserve">Pane Geral ou Setorial: É causada pela falta de energia por parte da Concessionária. Nesse caso, a CONTRATADA identifica o problema e, de imediato, aciona a </w:t>
      </w:r>
      <w:r w:rsidR="005F3187" w:rsidRPr="004E0B7F">
        <w:rPr>
          <w:sz w:val="24"/>
          <w:szCs w:val="24"/>
        </w:rPr>
        <w:t>SIMA</w:t>
      </w:r>
      <w:r w:rsidRPr="004E0B7F">
        <w:rPr>
          <w:sz w:val="24"/>
          <w:szCs w:val="24"/>
        </w:rPr>
        <w:t xml:space="preserve"> para adotar as medidas cabíveis. Esse tipo de pane não tem prazo preestabelecido para correção por parte da CONTRATADA, uma vez que independe da sua ação direta e sim da Concessionária.</w:t>
      </w:r>
    </w:p>
    <w:p w14:paraId="32FA251F" w14:textId="3A67806E" w:rsidR="008C3CD8" w:rsidRPr="004E0B7F" w:rsidRDefault="008C3CD8" w:rsidP="004E0B7F">
      <w:pPr>
        <w:pStyle w:val="PargrafodaLista"/>
        <w:tabs>
          <w:tab w:val="left" w:pos="2735"/>
        </w:tabs>
        <w:spacing w:line="320" w:lineRule="atLeast"/>
        <w:ind w:left="1418"/>
        <w:rPr>
          <w:sz w:val="24"/>
          <w:szCs w:val="24"/>
        </w:rPr>
      </w:pPr>
      <w:r w:rsidRPr="004E0B7F">
        <w:rPr>
          <w:sz w:val="24"/>
          <w:szCs w:val="24"/>
        </w:rPr>
        <w:t>A avaliação da qualidade da Intervenção da Rede de Iluminação diz respeito aos prazos de intervenção em relação aos tipos de panes possíveis e são assim</w:t>
      </w:r>
      <w:r w:rsidRPr="004E0B7F">
        <w:rPr>
          <w:spacing w:val="3"/>
          <w:sz w:val="24"/>
          <w:szCs w:val="24"/>
        </w:rPr>
        <w:t xml:space="preserve"> </w:t>
      </w:r>
      <w:r w:rsidRPr="004E0B7F">
        <w:rPr>
          <w:sz w:val="24"/>
          <w:szCs w:val="24"/>
        </w:rPr>
        <w:t>definidos:</w:t>
      </w:r>
    </w:p>
    <w:p w14:paraId="57336B28" w14:textId="77777777" w:rsidR="002C5D71" w:rsidRPr="004E0B7F" w:rsidRDefault="002C5D71" w:rsidP="004E0B7F">
      <w:pPr>
        <w:tabs>
          <w:tab w:val="left" w:pos="2735"/>
        </w:tabs>
        <w:spacing w:line="320" w:lineRule="atLeast"/>
        <w:rPr>
          <w:sz w:val="24"/>
          <w:szCs w:val="24"/>
        </w:rPr>
      </w:pPr>
    </w:p>
    <w:p w14:paraId="3ACE7058" w14:textId="43CB17D4" w:rsidR="00EA3A9E" w:rsidRPr="004E0B7F" w:rsidRDefault="003F15FE" w:rsidP="004E0B7F">
      <w:pPr>
        <w:pStyle w:val="PargrafodaLista"/>
        <w:numPr>
          <w:ilvl w:val="4"/>
          <w:numId w:val="8"/>
        </w:numPr>
        <w:spacing w:line="320" w:lineRule="atLeast"/>
        <w:rPr>
          <w:sz w:val="24"/>
          <w:szCs w:val="24"/>
        </w:rPr>
      </w:pPr>
      <w:r w:rsidRPr="004E0B7F">
        <w:rPr>
          <w:sz w:val="24"/>
          <w:szCs w:val="24"/>
        </w:rPr>
        <w:t xml:space="preserve">Três pontos luminosos ou mais, consecutivos, simultaneamente com defeito num mesmo logradouro: A CONTRATADA deverá efetuar o conserto no prazo de 24 </w:t>
      </w:r>
      <w:r w:rsidRPr="004E0B7F">
        <w:rPr>
          <w:sz w:val="24"/>
          <w:szCs w:val="24"/>
        </w:rPr>
        <w:lastRenderedPageBreak/>
        <w:t>(vinte e quatro) horas após o recebimento da</w:t>
      </w:r>
      <w:r w:rsidRPr="004E0B7F">
        <w:rPr>
          <w:spacing w:val="-4"/>
          <w:sz w:val="24"/>
          <w:szCs w:val="24"/>
        </w:rPr>
        <w:t xml:space="preserve"> </w:t>
      </w:r>
      <w:r w:rsidRPr="004E0B7F">
        <w:rPr>
          <w:sz w:val="24"/>
          <w:szCs w:val="24"/>
        </w:rPr>
        <w:t>chamada.</w:t>
      </w:r>
    </w:p>
    <w:p w14:paraId="5698760A" w14:textId="62628EF8" w:rsidR="00EA3A9E" w:rsidRPr="004E0B7F" w:rsidRDefault="003F15FE" w:rsidP="004E0B7F">
      <w:pPr>
        <w:pStyle w:val="PargrafodaLista"/>
        <w:numPr>
          <w:ilvl w:val="4"/>
          <w:numId w:val="8"/>
        </w:numPr>
        <w:spacing w:line="320" w:lineRule="atLeast"/>
        <w:rPr>
          <w:sz w:val="24"/>
          <w:szCs w:val="24"/>
        </w:rPr>
      </w:pPr>
      <w:r w:rsidRPr="004E0B7F">
        <w:rPr>
          <w:sz w:val="24"/>
          <w:szCs w:val="24"/>
        </w:rPr>
        <w:t xml:space="preserve">Um a dois pontos luminosos em pane num logradouro: A CONTRATADA deverá efetuar o conserto no prazo de 48 (quarenta e oito) horas após a recepção da chamada. </w:t>
      </w:r>
      <w:r w:rsidR="00EA3A9E" w:rsidRPr="004E0B7F">
        <w:rPr>
          <w:sz w:val="24"/>
          <w:szCs w:val="24"/>
        </w:rPr>
        <w:t>Um ponto luminoso em pane num logradouro: A CONTRATADA deverá efetuar o conserto no prazo de 72 (setenta e duas) horas após a recepção da chamada.</w:t>
      </w:r>
    </w:p>
    <w:p w14:paraId="5C079682" w14:textId="31F539A5" w:rsidR="00EA3A9E" w:rsidRPr="004E0B7F" w:rsidRDefault="00EA3A9E" w:rsidP="004E0B7F">
      <w:pPr>
        <w:pStyle w:val="PargrafodaLista"/>
        <w:spacing w:line="320" w:lineRule="atLeast"/>
        <w:rPr>
          <w:sz w:val="24"/>
          <w:szCs w:val="24"/>
        </w:rPr>
      </w:pPr>
      <w:r w:rsidRPr="004E0B7F">
        <w:rPr>
          <w:sz w:val="24"/>
          <w:szCs w:val="24"/>
        </w:rPr>
        <w:t xml:space="preserve"> </w:t>
      </w:r>
    </w:p>
    <w:p w14:paraId="5D681232" w14:textId="46CD0CE1" w:rsidR="003F15FE" w:rsidRPr="004E0B7F" w:rsidRDefault="003F15FE" w:rsidP="004E0B7F">
      <w:pPr>
        <w:pStyle w:val="PargrafodaLista"/>
        <w:numPr>
          <w:ilvl w:val="3"/>
          <w:numId w:val="8"/>
        </w:numPr>
        <w:tabs>
          <w:tab w:val="left" w:pos="1396"/>
        </w:tabs>
        <w:spacing w:line="320" w:lineRule="atLeast"/>
        <w:rPr>
          <w:sz w:val="24"/>
          <w:szCs w:val="24"/>
        </w:rPr>
      </w:pPr>
      <w:r w:rsidRPr="004E0B7F">
        <w:rPr>
          <w:sz w:val="24"/>
          <w:szCs w:val="24"/>
        </w:rPr>
        <w:t>Em quaisquer dos casos estabelecidos no item 5.1.3.</w:t>
      </w:r>
      <w:r w:rsidR="00EA3A9E" w:rsidRPr="004E0B7F">
        <w:rPr>
          <w:sz w:val="24"/>
          <w:szCs w:val="24"/>
        </w:rPr>
        <w:t>1</w:t>
      </w:r>
      <w:r w:rsidRPr="004E0B7F">
        <w:rPr>
          <w:sz w:val="24"/>
          <w:szCs w:val="24"/>
        </w:rPr>
        <w:t xml:space="preserve"> e seus subitens, se </w:t>
      </w:r>
      <w:r w:rsidR="00C3247D" w:rsidRPr="004E0B7F">
        <w:rPr>
          <w:sz w:val="24"/>
          <w:szCs w:val="24"/>
        </w:rPr>
        <w:t xml:space="preserve">a correção </w:t>
      </w:r>
      <w:r w:rsidRPr="004E0B7F">
        <w:rPr>
          <w:sz w:val="24"/>
          <w:szCs w:val="24"/>
        </w:rPr>
        <w:t xml:space="preserve">necessitar de uma intervenção de manutenção pesada, a CONTRATADA deverá informar, no final dos prazos para conserto estabelecidos naqueles subitens, à </w:t>
      </w:r>
      <w:r w:rsidR="00D70274" w:rsidRPr="004E0B7F">
        <w:rPr>
          <w:sz w:val="24"/>
          <w:szCs w:val="24"/>
        </w:rPr>
        <w:t>SIMA</w:t>
      </w:r>
      <w:r w:rsidRPr="004E0B7F">
        <w:rPr>
          <w:sz w:val="24"/>
          <w:szCs w:val="24"/>
        </w:rPr>
        <w:t xml:space="preserve"> e apresentar-lhe a programação da correspondente</w:t>
      </w:r>
      <w:r w:rsidRPr="004E0B7F">
        <w:rPr>
          <w:spacing w:val="-2"/>
          <w:sz w:val="24"/>
          <w:szCs w:val="24"/>
        </w:rPr>
        <w:t xml:space="preserve"> </w:t>
      </w:r>
      <w:r w:rsidRPr="004E0B7F">
        <w:rPr>
          <w:sz w:val="24"/>
          <w:szCs w:val="24"/>
        </w:rPr>
        <w:t>correção.</w:t>
      </w:r>
    </w:p>
    <w:p w14:paraId="7C8EE346" w14:textId="197D2174" w:rsidR="003F15FE" w:rsidRPr="004E0B7F" w:rsidRDefault="003F15FE" w:rsidP="004E0B7F">
      <w:pPr>
        <w:pStyle w:val="PargrafodaLista"/>
        <w:numPr>
          <w:ilvl w:val="3"/>
          <w:numId w:val="8"/>
        </w:numPr>
        <w:tabs>
          <w:tab w:val="left" w:pos="1396"/>
        </w:tabs>
        <w:spacing w:line="320" w:lineRule="atLeast"/>
        <w:rPr>
          <w:sz w:val="24"/>
          <w:szCs w:val="24"/>
        </w:rPr>
      </w:pPr>
      <w:r w:rsidRPr="004E0B7F">
        <w:rPr>
          <w:sz w:val="24"/>
          <w:szCs w:val="24"/>
        </w:rPr>
        <w:t>Nas avaliações alusivas ao item 5.1.3.</w:t>
      </w:r>
      <w:r w:rsidR="00114332" w:rsidRPr="004E0B7F">
        <w:rPr>
          <w:sz w:val="24"/>
          <w:szCs w:val="24"/>
        </w:rPr>
        <w:t>1</w:t>
      </w:r>
      <w:r w:rsidRPr="004E0B7F">
        <w:rPr>
          <w:sz w:val="24"/>
          <w:szCs w:val="24"/>
        </w:rPr>
        <w:t xml:space="preserve"> e seus subitens, serão exclusivas para efeito dos itens de</w:t>
      </w:r>
      <w:r w:rsidRPr="004E0B7F">
        <w:rPr>
          <w:spacing w:val="9"/>
          <w:sz w:val="24"/>
          <w:szCs w:val="24"/>
        </w:rPr>
        <w:t xml:space="preserve"> </w:t>
      </w:r>
      <w:r w:rsidRPr="004E0B7F">
        <w:rPr>
          <w:sz w:val="24"/>
          <w:szCs w:val="24"/>
        </w:rPr>
        <w:t>controle,</w:t>
      </w:r>
      <w:r w:rsidRPr="004E0B7F">
        <w:rPr>
          <w:spacing w:val="11"/>
          <w:sz w:val="24"/>
          <w:szCs w:val="24"/>
        </w:rPr>
        <w:t xml:space="preserve"> </w:t>
      </w:r>
      <w:r w:rsidRPr="004E0B7F">
        <w:rPr>
          <w:sz w:val="24"/>
          <w:szCs w:val="24"/>
        </w:rPr>
        <w:t>as</w:t>
      </w:r>
      <w:r w:rsidRPr="004E0B7F">
        <w:rPr>
          <w:spacing w:val="12"/>
          <w:sz w:val="24"/>
          <w:szCs w:val="24"/>
        </w:rPr>
        <w:t xml:space="preserve"> </w:t>
      </w:r>
      <w:r w:rsidRPr="004E0B7F">
        <w:rPr>
          <w:sz w:val="24"/>
          <w:szCs w:val="24"/>
        </w:rPr>
        <w:t>constatações</w:t>
      </w:r>
      <w:r w:rsidRPr="004E0B7F">
        <w:rPr>
          <w:spacing w:val="11"/>
          <w:sz w:val="24"/>
          <w:szCs w:val="24"/>
        </w:rPr>
        <w:t xml:space="preserve"> </w:t>
      </w:r>
      <w:r w:rsidRPr="004E0B7F">
        <w:rPr>
          <w:sz w:val="24"/>
          <w:szCs w:val="24"/>
        </w:rPr>
        <w:t>de</w:t>
      </w:r>
      <w:r w:rsidRPr="004E0B7F">
        <w:rPr>
          <w:spacing w:val="10"/>
          <w:sz w:val="24"/>
          <w:szCs w:val="24"/>
        </w:rPr>
        <w:t xml:space="preserve"> </w:t>
      </w:r>
      <w:r w:rsidRPr="004E0B7F">
        <w:rPr>
          <w:sz w:val="24"/>
          <w:szCs w:val="24"/>
        </w:rPr>
        <w:t>problemas</w:t>
      </w:r>
      <w:r w:rsidRPr="004E0B7F">
        <w:rPr>
          <w:spacing w:val="9"/>
          <w:sz w:val="24"/>
          <w:szCs w:val="24"/>
        </w:rPr>
        <w:t xml:space="preserve"> </w:t>
      </w:r>
      <w:r w:rsidRPr="004E0B7F">
        <w:rPr>
          <w:sz w:val="24"/>
          <w:szCs w:val="24"/>
        </w:rPr>
        <w:t>causados</w:t>
      </w:r>
      <w:r w:rsidRPr="004E0B7F">
        <w:rPr>
          <w:spacing w:val="13"/>
          <w:sz w:val="24"/>
          <w:szCs w:val="24"/>
        </w:rPr>
        <w:t xml:space="preserve"> </w:t>
      </w:r>
      <w:r w:rsidRPr="004E0B7F">
        <w:rPr>
          <w:sz w:val="24"/>
          <w:szCs w:val="24"/>
        </w:rPr>
        <w:t>por</w:t>
      </w:r>
      <w:r w:rsidRPr="004E0B7F">
        <w:rPr>
          <w:spacing w:val="12"/>
          <w:sz w:val="24"/>
          <w:szCs w:val="24"/>
        </w:rPr>
        <w:t xml:space="preserve"> </w:t>
      </w:r>
      <w:r w:rsidRPr="004E0B7F">
        <w:rPr>
          <w:sz w:val="24"/>
          <w:szCs w:val="24"/>
        </w:rPr>
        <w:t>abalroamento</w:t>
      </w:r>
      <w:r w:rsidRPr="004E0B7F">
        <w:rPr>
          <w:spacing w:val="10"/>
          <w:sz w:val="24"/>
          <w:szCs w:val="24"/>
        </w:rPr>
        <w:t xml:space="preserve"> </w:t>
      </w:r>
      <w:r w:rsidRPr="004E0B7F">
        <w:rPr>
          <w:sz w:val="24"/>
          <w:szCs w:val="24"/>
        </w:rPr>
        <w:t>de</w:t>
      </w:r>
      <w:r w:rsidRPr="004E0B7F">
        <w:rPr>
          <w:spacing w:val="10"/>
          <w:sz w:val="24"/>
          <w:szCs w:val="24"/>
        </w:rPr>
        <w:t xml:space="preserve"> </w:t>
      </w:r>
      <w:r w:rsidRPr="004E0B7F">
        <w:rPr>
          <w:sz w:val="24"/>
          <w:szCs w:val="24"/>
        </w:rPr>
        <w:t>postes,</w:t>
      </w:r>
      <w:r w:rsidRPr="004E0B7F">
        <w:rPr>
          <w:spacing w:val="11"/>
          <w:sz w:val="24"/>
          <w:szCs w:val="24"/>
        </w:rPr>
        <w:t xml:space="preserve"> </w:t>
      </w:r>
      <w:r w:rsidRPr="004E0B7F">
        <w:rPr>
          <w:sz w:val="24"/>
          <w:szCs w:val="24"/>
        </w:rPr>
        <w:t>situações</w:t>
      </w:r>
      <w:r w:rsidRPr="004E0B7F">
        <w:rPr>
          <w:spacing w:val="11"/>
          <w:sz w:val="24"/>
          <w:szCs w:val="24"/>
        </w:rPr>
        <w:t xml:space="preserve"> </w:t>
      </w:r>
      <w:r w:rsidRPr="004E0B7F">
        <w:rPr>
          <w:sz w:val="24"/>
          <w:szCs w:val="24"/>
        </w:rPr>
        <w:t>decorrentes de serviços em curso, que estejam sendo executados pela CONTRATADA, além dos decorrentes dos motivos de “Força Maior” discriminados neste Projeto Básico e ainda no Contrato.</w:t>
      </w:r>
    </w:p>
    <w:p w14:paraId="61AF1943" w14:textId="77777777" w:rsidR="00EA3A9E" w:rsidRPr="004E0B7F" w:rsidRDefault="00EA3A9E" w:rsidP="004E0B7F">
      <w:pPr>
        <w:pStyle w:val="PargrafodaLista"/>
        <w:tabs>
          <w:tab w:val="left" w:pos="1367"/>
        </w:tabs>
        <w:spacing w:line="320" w:lineRule="atLeast"/>
        <w:ind w:left="851"/>
        <w:rPr>
          <w:sz w:val="24"/>
          <w:szCs w:val="24"/>
        </w:rPr>
      </w:pPr>
    </w:p>
    <w:p w14:paraId="36FE49A1" w14:textId="77777777" w:rsidR="00245A8A" w:rsidRPr="004E0B7F" w:rsidRDefault="00245A8A" w:rsidP="004E0B7F">
      <w:pPr>
        <w:pStyle w:val="PargrafodaLista"/>
        <w:tabs>
          <w:tab w:val="left" w:pos="1367"/>
        </w:tabs>
        <w:spacing w:line="320" w:lineRule="atLeast"/>
        <w:ind w:left="851"/>
        <w:rPr>
          <w:sz w:val="24"/>
          <w:szCs w:val="24"/>
        </w:rPr>
      </w:pPr>
    </w:p>
    <w:p w14:paraId="2152EE55" w14:textId="4C177F10" w:rsidR="004C6449" w:rsidRPr="004E0B7F" w:rsidRDefault="00C04E2F" w:rsidP="004E0B7F">
      <w:pPr>
        <w:pStyle w:val="PargrafodaLista"/>
        <w:numPr>
          <w:ilvl w:val="2"/>
          <w:numId w:val="8"/>
        </w:numPr>
        <w:tabs>
          <w:tab w:val="left" w:pos="1367"/>
        </w:tabs>
        <w:spacing w:line="320" w:lineRule="atLeast"/>
        <w:rPr>
          <w:b/>
          <w:sz w:val="24"/>
          <w:szCs w:val="24"/>
        </w:rPr>
      </w:pPr>
      <w:r w:rsidRPr="004E0B7F">
        <w:rPr>
          <w:b/>
          <w:sz w:val="24"/>
          <w:szCs w:val="24"/>
        </w:rPr>
        <w:t>Multas relacionadas a qualidade do serviço prestado pela contratada</w:t>
      </w:r>
      <w:r w:rsidR="004C6449" w:rsidRPr="004E0B7F">
        <w:rPr>
          <w:b/>
          <w:sz w:val="24"/>
          <w:szCs w:val="24"/>
        </w:rPr>
        <w:t>:</w:t>
      </w:r>
    </w:p>
    <w:p w14:paraId="7FB29D20" w14:textId="77777777" w:rsidR="004C6449" w:rsidRPr="004E0B7F" w:rsidRDefault="004C6449" w:rsidP="004E0B7F">
      <w:pPr>
        <w:pStyle w:val="PargrafodaLista"/>
        <w:tabs>
          <w:tab w:val="left" w:pos="1367"/>
        </w:tabs>
        <w:spacing w:line="320" w:lineRule="atLeast"/>
        <w:ind w:left="1000"/>
        <w:rPr>
          <w:b/>
          <w:sz w:val="24"/>
          <w:szCs w:val="24"/>
        </w:rPr>
      </w:pPr>
    </w:p>
    <w:p w14:paraId="10B1EFD7" w14:textId="044334DA" w:rsidR="003F15FE" w:rsidRPr="004E0B7F" w:rsidRDefault="003F15FE" w:rsidP="004E0B7F">
      <w:pPr>
        <w:pStyle w:val="PargrafodaLista"/>
        <w:numPr>
          <w:ilvl w:val="3"/>
          <w:numId w:val="8"/>
        </w:numPr>
        <w:tabs>
          <w:tab w:val="left" w:pos="1367"/>
        </w:tabs>
        <w:spacing w:line="320" w:lineRule="atLeast"/>
        <w:rPr>
          <w:sz w:val="24"/>
          <w:szCs w:val="24"/>
        </w:rPr>
      </w:pPr>
      <w:r w:rsidRPr="004E0B7F">
        <w:rPr>
          <w:sz w:val="24"/>
          <w:szCs w:val="24"/>
        </w:rPr>
        <w:t xml:space="preserve">Sem Prejuízo às demais sanções contratuais, poderão ser aplicadas à CONTRATADA as seguintes multas por violação dos Índices de Qualidade, após um período mínimo de </w:t>
      </w:r>
      <w:r w:rsidR="00EA3A9E" w:rsidRPr="004E0B7F">
        <w:rPr>
          <w:sz w:val="24"/>
          <w:szCs w:val="24"/>
        </w:rPr>
        <w:t>6</w:t>
      </w:r>
      <w:r w:rsidRPr="004E0B7F">
        <w:rPr>
          <w:sz w:val="24"/>
          <w:szCs w:val="24"/>
        </w:rPr>
        <w:t>0 (</w:t>
      </w:r>
      <w:r w:rsidR="00EA3A9E" w:rsidRPr="004E0B7F">
        <w:rPr>
          <w:sz w:val="24"/>
          <w:szCs w:val="24"/>
        </w:rPr>
        <w:t>sessenta</w:t>
      </w:r>
      <w:r w:rsidRPr="004E0B7F">
        <w:rPr>
          <w:sz w:val="24"/>
          <w:szCs w:val="24"/>
        </w:rPr>
        <w:t>) dias do início do gerenciamento completo do Sistema de Iluminação Pública do MUNICÍPIO DE</w:t>
      </w:r>
      <w:r w:rsidRPr="004E0B7F">
        <w:rPr>
          <w:spacing w:val="-14"/>
          <w:sz w:val="24"/>
          <w:szCs w:val="24"/>
        </w:rPr>
        <w:t xml:space="preserve"> </w:t>
      </w:r>
      <w:r w:rsidR="00653C01" w:rsidRPr="004E0B7F">
        <w:rPr>
          <w:sz w:val="24"/>
          <w:szCs w:val="24"/>
        </w:rPr>
        <w:t>MACEIÓ</w:t>
      </w:r>
      <w:r w:rsidRPr="004E0B7F">
        <w:rPr>
          <w:sz w:val="24"/>
          <w:szCs w:val="24"/>
        </w:rPr>
        <w:t>:</w:t>
      </w:r>
    </w:p>
    <w:p w14:paraId="154AC4E1" w14:textId="3DDD1613" w:rsidR="003F15FE" w:rsidRPr="004E0B7F" w:rsidRDefault="003F15FE" w:rsidP="004E0B7F">
      <w:pPr>
        <w:pStyle w:val="PargrafodaLista"/>
        <w:numPr>
          <w:ilvl w:val="4"/>
          <w:numId w:val="8"/>
        </w:numPr>
        <w:tabs>
          <w:tab w:val="left" w:pos="1938"/>
        </w:tabs>
        <w:spacing w:line="320" w:lineRule="atLeast"/>
        <w:rPr>
          <w:sz w:val="24"/>
          <w:szCs w:val="24"/>
        </w:rPr>
      </w:pPr>
      <w:r w:rsidRPr="004E0B7F">
        <w:rPr>
          <w:sz w:val="24"/>
          <w:szCs w:val="24"/>
        </w:rPr>
        <w:t>Pelo não atendimento a um Item de Controle (a cada inspeção) relativo ao Critério da Qualidade do Serviço, previsto n</w:t>
      </w:r>
      <w:r w:rsidR="001438C5" w:rsidRPr="004E0B7F">
        <w:rPr>
          <w:sz w:val="24"/>
          <w:szCs w:val="24"/>
        </w:rPr>
        <w:t>este projeto básico</w:t>
      </w:r>
      <w:r w:rsidRPr="004E0B7F">
        <w:rPr>
          <w:sz w:val="24"/>
          <w:szCs w:val="24"/>
        </w:rPr>
        <w:t>.</w:t>
      </w:r>
    </w:p>
    <w:p w14:paraId="789E199D" w14:textId="1FA8E444" w:rsidR="004C6449" w:rsidRPr="004E0B7F" w:rsidRDefault="003F15FE" w:rsidP="004E0B7F">
      <w:pPr>
        <w:pStyle w:val="PargrafodaLista"/>
        <w:numPr>
          <w:ilvl w:val="5"/>
          <w:numId w:val="8"/>
        </w:numPr>
        <w:spacing w:line="320" w:lineRule="atLeast"/>
        <w:rPr>
          <w:sz w:val="24"/>
          <w:szCs w:val="24"/>
        </w:rPr>
      </w:pPr>
      <w:r w:rsidRPr="004E0B7F">
        <w:rPr>
          <w:sz w:val="24"/>
          <w:szCs w:val="24"/>
        </w:rPr>
        <w:t xml:space="preserve">Valor correspondente ao faturamento mensal de </w:t>
      </w:r>
      <w:r w:rsidR="004C6449" w:rsidRPr="004E0B7F">
        <w:rPr>
          <w:sz w:val="24"/>
          <w:szCs w:val="24"/>
        </w:rPr>
        <w:t>300</w:t>
      </w:r>
      <w:r w:rsidRPr="004E0B7F">
        <w:rPr>
          <w:sz w:val="24"/>
          <w:szCs w:val="24"/>
        </w:rPr>
        <w:t xml:space="preserve"> (</w:t>
      </w:r>
      <w:r w:rsidR="004C6449" w:rsidRPr="004E0B7F">
        <w:rPr>
          <w:sz w:val="24"/>
          <w:szCs w:val="24"/>
        </w:rPr>
        <w:t>trezentos</w:t>
      </w:r>
      <w:r w:rsidRPr="004E0B7F">
        <w:rPr>
          <w:sz w:val="24"/>
          <w:szCs w:val="24"/>
        </w:rPr>
        <w:t>) pontos luminosos, pela gestão e serviços relativos ao funcionamento do Sistema de Iluminação Pública, no mês da</w:t>
      </w:r>
      <w:r w:rsidRPr="004E0B7F">
        <w:rPr>
          <w:spacing w:val="-2"/>
          <w:sz w:val="24"/>
          <w:szCs w:val="24"/>
        </w:rPr>
        <w:t xml:space="preserve"> </w:t>
      </w:r>
      <w:r w:rsidRPr="004E0B7F">
        <w:rPr>
          <w:sz w:val="24"/>
          <w:szCs w:val="24"/>
        </w:rPr>
        <w:t>ocorrência.</w:t>
      </w:r>
    </w:p>
    <w:p w14:paraId="057DEFAF" w14:textId="219DBF5F" w:rsidR="003F15FE" w:rsidRPr="004E0B7F" w:rsidRDefault="003F15FE" w:rsidP="004E0B7F">
      <w:pPr>
        <w:pStyle w:val="PargrafodaLista"/>
        <w:numPr>
          <w:ilvl w:val="4"/>
          <w:numId w:val="8"/>
        </w:numPr>
        <w:spacing w:line="320" w:lineRule="atLeast"/>
        <w:rPr>
          <w:sz w:val="24"/>
          <w:szCs w:val="24"/>
        </w:rPr>
      </w:pPr>
      <w:r w:rsidRPr="004E0B7F">
        <w:rPr>
          <w:sz w:val="24"/>
          <w:szCs w:val="24"/>
        </w:rPr>
        <w:lastRenderedPageBreak/>
        <w:t xml:space="preserve">Pelo não atendimento a dois Itens de Controle (a cada inspeção) relativo ao Critério da Qualidade do Serviço, </w:t>
      </w:r>
      <w:r w:rsidR="0010531F" w:rsidRPr="004E0B7F">
        <w:rPr>
          <w:sz w:val="24"/>
          <w:szCs w:val="24"/>
        </w:rPr>
        <w:t>previsto neste projeto básico,</w:t>
      </w:r>
      <w:r w:rsidRPr="004E0B7F">
        <w:rPr>
          <w:sz w:val="24"/>
          <w:szCs w:val="24"/>
        </w:rPr>
        <w:t xml:space="preserve"> sobre a medição da Qualidade da Manutenção.</w:t>
      </w:r>
    </w:p>
    <w:p w14:paraId="4B60AD9E" w14:textId="6CB63F8E" w:rsidR="003F15FE" w:rsidRPr="004E0B7F" w:rsidRDefault="003F15FE" w:rsidP="004E0B7F">
      <w:pPr>
        <w:pStyle w:val="PargrafodaLista"/>
        <w:numPr>
          <w:ilvl w:val="5"/>
          <w:numId w:val="8"/>
        </w:numPr>
        <w:spacing w:line="320" w:lineRule="atLeast"/>
        <w:rPr>
          <w:sz w:val="24"/>
          <w:szCs w:val="24"/>
        </w:rPr>
      </w:pPr>
      <w:r w:rsidRPr="004E0B7F">
        <w:rPr>
          <w:sz w:val="24"/>
          <w:szCs w:val="24"/>
        </w:rPr>
        <w:t xml:space="preserve">Valor correspondente ao faturamento mensal de </w:t>
      </w:r>
      <w:r w:rsidR="004C6449" w:rsidRPr="004E0B7F">
        <w:rPr>
          <w:sz w:val="24"/>
          <w:szCs w:val="24"/>
        </w:rPr>
        <w:t>500</w:t>
      </w:r>
      <w:r w:rsidRPr="004E0B7F">
        <w:rPr>
          <w:sz w:val="24"/>
          <w:szCs w:val="24"/>
        </w:rPr>
        <w:t xml:space="preserve"> (</w:t>
      </w:r>
      <w:r w:rsidR="004C6449" w:rsidRPr="004E0B7F">
        <w:rPr>
          <w:sz w:val="24"/>
          <w:szCs w:val="24"/>
        </w:rPr>
        <w:t>Quinhentos</w:t>
      </w:r>
      <w:r w:rsidRPr="004E0B7F">
        <w:rPr>
          <w:sz w:val="24"/>
          <w:szCs w:val="24"/>
        </w:rPr>
        <w:t xml:space="preserve">) pontos luminosos, pela gestão e serviços relativos ao funcionamento do Sistema </w:t>
      </w:r>
      <w:r w:rsidR="00BE1E78" w:rsidRPr="004E0B7F">
        <w:rPr>
          <w:sz w:val="24"/>
          <w:szCs w:val="24"/>
        </w:rPr>
        <w:t>de Iluminação</w:t>
      </w:r>
      <w:r w:rsidRPr="004E0B7F">
        <w:rPr>
          <w:sz w:val="24"/>
          <w:szCs w:val="24"/>
        </w:rPr>
        <w:t xml:space="preserve"> Pública, no mês da</w:t>
      </w:r>
      <w:r w:rsidRPr="004E0B7F">
        <w:rPr>
          <w:spacing w:val="-5"/>
          <w:sz w:val="24"/>
          <w:szCs w:val="24"/>
        </w:rPr>
        <w:t xml:space="preserve"> </w:t>
      </w:r>
      <w:r w:rsidRPr="004E0B7F">
        <w:rPr>
          <w:sz w:val="24"/>
          <w:szCs w:val="24"/>
        </w:rPr>
        <w:t>ocorrência.</w:t>
      </w:r>
    </w:p>
    <w:p w14:paraId="56F16435" w14:textId="2395CCA4" w:rsidR="003F15FE" w:rsidRPr="004E0B7F" w:rsidRDefault="003F15FE" w:rsidP="004E0B7F">
      <w:pPr>
        <w:pStyle w:val="PargrafodaLista"/>
        <w:numPr>
          <w:ilvl w:val="4"/>
          <w:numId w:val="8"/>
        </w:numPr>
        <w:tabs>
          <w:tab w:val="left" w:pos="1931"/>
        </w:tabs>
        <w:spacing w:line="320" w:lineRule="atLeast"/>
        <w:rPr>
          <w:sz w:val="24"/>
          <w:szCs w:val="24"/>
        </w:rPr>
      </w:pPr>
      <w:r w:rsidRPr="004E0B7F">
        <w:rPr>
          <w:sz w:val="24"/>
          <w:szCs w:val="24"/>
        </w:rPr>
        <w:t xml:space="preserve">Pelo não atendimento a três Itens de Controle (a cada inspeção) relativo ao Critério da Qualidade do Serviço, </w:t>
      </w:r>
      <w:r w:rsidR="0010531F" w:rsidRPr="004E0B7F">
        <w:rPr>
          <w:sz w:val="24"/>
          <w:szCs w:val="24"/>
        </w:rPr>
        <w:t>previsto neste projeto básico</w:t>
      </w:r>
      <w:r w:rsidRPr="004E0B7F">
        <w:rPr>
          <w:sz w:val="24"/>
          <w:szCs w:val="24"/>
        </w:rPr>
        <w:t xml:space="preserve"> sobre a medição da Qualidade da Manutenção.</w:t>
      </w:r>
    </w:p>
    <w:p w14:paraId="059E2EFB" w14:textId="0805B151" w:rsidR="003F15FE" w:rsidRPr="004E0B7F" w:rsidRDefault="003F15FE" w:rsidP="004E0B7F">
      <w:pPr>
        <w:pStyle w:val="PargrafodaLista"/>
        <w:numPr>
          <w:ilvl w:val="5"/>
          <w:numId w:val="8"/>
        </w:numPr>
        <w:spacing w:line="320" w:lineRule="atLeast"/>
        <w:rPr>
          <w:sz w:val="24"/>
          <w:szCs w:val="24"/>
        </w:rPr>
      </w:pPr>
      <w:r w:rsidRPr="004E0B7F">
        <w:rPr>
          <w:sz w:val="24"/>
          <w:szCs w:val="24"/>
        </w:rPr>
        <w:t xml:space="preserve">Valor correspondente ao faturamento mensal de </w:t>
      </w:r>
      <w:r w:rsidR="004C6449" w:rsidRPr="004E0B7F">
        <w:rPr>
          <w:sz w:val="24"/>
          <w:szCs w:val="24"/>
        </w:rPr>
        <w:t>1</w:t>
      </w:r>
      <w:r w:rsidR="004970BC" w:rsidRPr="004E0B7F">
        <w:rPr>
          <w:sz w:val="24"/>
          <w:szCs w:val="24"/>
        </w:rPr>
        <w:t>.000</w:t>
      </w:r>
      <w:r w:rsidRPr="004E0B7F">
        <w:rPr>
          <w:sz w:val="24"/>
          <w:szCs w:val="24"/>
        </w:rPr>
        <w:t xml:space="preserve"> (</w:t>
      </w:r>
      <w:r w:rsidR="004C6449" w:rsidRPr="004E0B7F">
        <w:rPr>
          <w:sz w:val="24"/>
          <w:szCs w:val="24"/>
        </w:rPr>
        <w:t>Hum</w:t>
      </w:r>
      <w:r w:rsidR="004970BC" w:rsidRPr="004E0B7F">
        <w:rPr>
          <w:sz w:val="24"/>
          <w:szCs w:val="24"/>
        </w:rPr>
        <w:t xml:space="preserve"> mil</w:t>
      </w:r>
      <w:r w:rsidRPr="004E0B7F">
        <w:rPr>
          <w:sz w:val="24"/>
          <w:szCs w:val="24"/>
        </w:rPr>
        <w:t xml:space="preserve">) pontos luminosos, pela gestão e serviços relativos ao funcionamento do Sistema </w:t>
      </w:r>
      <w:r w:rsidR="00BE1E78" w:rsidRPr="004E0B7F">
        <w:rPr>
          <w:sz w:val="24"/>
          <w:szCs w:val="24"/>
        </w:rPr>
        <w:t>de Iluminação</w:t>
      </w:r>
      <w:r w:rsidRPr="004E0B7F">
        <w:rPr>
          <w:sz w:val="24"/>
          <w:szCs w:val="24"/>
        </w:rPr>
        <w:t xml:space="preserve"> Pública, no mês da</w:t>
      </w:r>
      <w:r w:rsidRPr="004E0B7F">
        <w:rPr>
          <w:spacing w:val="-5"/>
          <w:sz w:val="24"/>
          <w:szCs w:val="24"/>
        </w:rPr>
        <w:t xml:space="preserve"> </w:t>
      </w:r>
      <w:r w:rsidRPr="004E0B7F">
        <w:rPr>
          <w:sz w:val="24"/>
          <w:szCs w:val="24"/>
        </w:rPr>
        <w:t>ocorrência.</w:t>
      </w:r>
    </w:p>
    <w:p w14:paraId="207D11FA" w14:textId="512487AA" w:rsidR="003F15FE" w:rsidRPr="004E0B7F" w:rsidRDefault="003F15FE" w:rsidP="004E0B7F">
      <w:pPr>
        <w:pStyle w:val="PargrafodaLista"/>
        <w:numPr>
          <w:ilvl w:val="3"/>
          <w:numId w:val="8"/>
        </w:numPr>
        <w:tabs>
          <w:tab w:val="left" w:pos="1972"/>
        </w:tabs>
        <w:spacing w:line="320" w:lineRule="atLeast"/>
        <w:rPr>
          <w:sz w:val="24"/>
          <w:szCs w:val="24"/>
        </w:rPr>
      </w:pPr>
      <w:r w:rsidRPr="004E0B7F">
        <w:rPr>
          <w:sz w:val="24"/>
          <w:szCs w:val="24"/>
        </w:rPr>
        <w:t xml:space="preserve">Pelo não atendimento a 01 (hum) Item de Controle (a cada inspeção) relativo ao Critério da Qualidade do Serviço, </w:t>
      </w:r>
      <w:r w:rsidR="0010531F" w:rsidRPr="004E0B7F">
        <w:rPr>
          <w:sz w:val="24"/>
          <w:szCs w:val="24"/>
        </w:rPr>
        <w:t>previsto neste projeto básico</w:t>
      </w:r>
      <w:r w:rsidRPr="004E0B7F">
        <w:rPr>
          <w:sz w:val="24"/>
          <w:szCs w:val="24"/>
        </w:rPr>
        <w:t xml:space="preserve"> sobre a medição da Qualidade da Continuidade da</w:t>
      </w:r>
      <w:r w:rsidRPr="004E0B7F">
        <w:rPr>
          <w:spacing w:val="-1"/>
          <w:sz w:val="24"/>
          <w:szCs w:val="24"/>
        </w:rPr>
        <w:t xml:space="preserve"> </w:t>
      </w:r>
      <w:r w:rsidRPr="004E0B7F">
        <w:rPr>
          <w:sz w:val="24"/>
          <w:szCs w:val="24"/>
        </w:rPr>
        <w:t>Iluminação.</w:t>
      </w:r>
    </w:p>
    <w:p w14:paraId="79275F89" w14:textId="2C3B026F" w:rsidR="003F15FE" w:rsidRPr="004E0B7F" w:rsidRDefault="003F15FE" w:rsidP="004E0B7F">
      <w:pPr>
        <w:pStyle w:val="PargrafodaLista"/>
        <w:numPr>
          <w:ilvl w:val="4"/>
          <w:numId w:val="8"/>
        </w:numPr>
        <w:spacing w:line="320" w:lineRule="atLeast"/>
        <w:rPr>
          <w:sz w:val="24"/>
          <w:szCs w:val="24"/>
        </w:rPr>
      </w:pPr>
      <w:r w:rsidRPr="004E0B7F">
        <w:rPr>
          <w:sz w:val="24"/>
          <w:szCs w:val="24"/>
        </w:rPr>
        <w:t xml:space="preserve">Valor correspondente ao faturamento mensal de </w:t>
      </w:r>
      <w:r w:rsidR="00BE5EB2" w:rsidRPr="004E0B7F">
        <w:rPr>
          <w:sz w:val="24"/>
          <w:szCs w:val="24"/>
        </w:rPr>
        <w:t>5.0</w:t>
      </w:r>
      <w:r w:rsidR="004970BC" w:rsidRPr="004E0B7F">
        <w:rPr>
          <w:sz w:val="24"/>
          <w:szCs w:val="24"/>
        </w:rPr>
        <w:t>00</w:t>
      </w:r>
      <w:r w:rsidRPr="004E0B7F">
        <w:rPr>
          <w:sz w:val="24"/>
          <w:szCs w:val="24"/>
        </w:rPr>
        <w:t xml:space="preserve"> </w:t>
      </w:r>
      <w:r w:rsidR="00BE5EB2" w:rsidRPr="004E0B7F">
        <w:rPr>
          <w:sz w:val="24"/>
          <w:szCs w:val="24"/>
        </w:rPr>
        <w:t>(Cinco mil</w:t>
      </w:r>
      <w:r w:rsidRPr="004E0B7F">
        <w:rPr>
          <w:sz w:val="24"/>
          <w:szCs w:val="24"/>
        </w:rPr>
        <w:t>) pontos luminosos, pela gestão e serviços relativos ao funcionamento do Sistema de Iluminação Pública, no mês da</w:t>
      </w:r>
      <w:r w:rsidRPr="004E0B7F">
        <w:rPr>
          <w:spacing w:val="-2"/>
          <w:sz w:val="24"/>
          <w:szCs w:val="24"/>
        </w:rPr>
        <w:t xml:space="preserve"> </w:t>
      </w:r>
      <w:r w:rsidRPr="004E0B7F">
        <w:rPr>
          <w:sz w:val="24"/>
          <w:szCs w:val="24"/>
        </w:rPr>
        <w:t>ocorrência.</w:t>
      </w:r>
    </w:p>
    <w:p w14:paraId="7689020D" w14:textId="2FED6C44" w:rsidR="003F15FE" w:rsidRPr="004E0B7F" w:rsidRDefault="003F15FE" w:rsidP="004E0B7F">
      <w:pPr>
        <w:pStyle w:val="PargrafodaLista"/>
        <w:numPr>
          <w:ilvl w:val="3"/>
          <w:numId w:val="8"/>
        </w:numPr>
        <w:tabs>
          <w:tab w:val="left" w:pos="1955"/>
        </w:tabs>
        <w:spacing w:line="320" w:lineRule="atLeast"/>
        <w:rPr>
          <w:sz w:val="24"/>
          <w:szCs w:val="24"/>
        </w:rPr>
      </w:pPr>
      <w:r w:rsidRPr="004E0B7F">
        <w:rPr>
          <w:sz w:val="24"/>
          <w:szCs w:val="24"/>
        </w:rPr>
        <w:t>Pelo não atendimento dos prazos</w:t>
      </w:r>
      <w:r w:rsidR="006039DD" w:rsidRPr="004E0B7F">
        <w:rPr>
          <w:sz w:val="24"/>
          <w:szCs w:val="24"/>
        </w:rPr>
        <w:t>,</w:t>
      </w:r>
      <w:r w:rsidRPr="004E0B7F">
        <w:rPr>
          <w:sz w:val="24"/>
          <w:szCs w:val="24"/>
        </w:rPr>
        <w:t xml:space="preserve"> </w:t>
      </w:r>
      <w:r w:rsidR="006039DD" w:rsidRPr="004E0B7F">
        <w:rPr>
          <w:sz w:val="24"/>
          <w:szCs w:val="24"/>
        </w:rPr>
        <w:t xml:space="preserve">previsto neste projeto básico, </w:t>
      </w:r>
      <w:r w:rsidRPr="004E0B7F">
        <w:rPr>
          <w:sz w:val="24"/>
          <w:szCs w:val="24"/>
        </w:rPr>
        <w:t>relativo à Qualidade da Intervenção na Rede de</w:t>
      </w:r>
      <w:r w:rsidRPr="004E0B7F">
        <w:rPr>
          <w:spacing w:val="1"/>
          <w:sz w:val="24"/>
          <w:szCs w:val="24"/>
        </w:rPr>
        <w:t xml:space="preserve"> </w:t>
      </w:r>
      <w:r w:rsidRPr="004E0B7F">
        <w:rPr>
          <w:sz w:val="24"/>
          <w:szCs w:val="24"/>
        </w:rPr>
        <w:t>Iluminação.</w:t>
      </w:r>
    </w:p>
    <w:p w14:paraId="0120B386" w14:textId="1B22BBE9" w:rsidR="003F15FE" w:rsidRPr="004E0B7F" w:rsidRDefault="003F15FE" w:rsidP="004E0B7F">
      <w:pPr>
        <w:pStyle w:val="PargrafodaLista"/>
        <w:numPr>
          <w:ilvl w:val="4"/>
          <w:numId w:val="8"/>
        </w:numPr>
        <w:spacing w:line="320" w:lineRule="atLeast"/>
        <w:rPr>
          <w:sz w:val="24"/>
          <w:szCs w:val="24"/>
        </w:rPr>
      </w:pPr>
      <w:r w:rsidRPr="004E0B7F">
        <w:rPr>
          <w:sz w:val="24"/>
          <w:szCs w:val="24"/>
        </w:rPr>
        <w:t xml:space="preserve">Valor correspondente ao faturamento mensal de </w:t>
      </w:r>
      <w:r w:rsidR="00501EA3" w:rsidRPr="004E0B7F">
        <w:rPr>
          <w:sz w:val="24"/>
          <w:szCs w:val="24"/>
        </w:rPr>
        <w:t>2</w:t>
      </w:r>
      <w:r w:rsidR="00BE5EB2" w:rsidRPr="004E0B7F">
        <w:rPr>
          <w:sz w:val="24"/>
          <w:szCs w:val="24"/>
        </w:rPr>
        <w:t>.</w:t>
      </w:r>
      <w:r w:rsidR="00501EA3" w:rsidRPr="004E0B7F">
        <w:rPr>
          <w:sz w:val="24"/>
          <w:szCs w:val="24"/>
        </w:rPr>
        <w:t>5</w:t>
      </w:r>
      <w:r w:rsidR="004970BC" w:rsidRPr="004E0B7F">
        <w:rPr>
          <w:sz w:val="24"/>
          <w:szCs w:val="24"/>
        </w:rPr>
        <w:t>00</w:t>
      </w:r>
      <w:r w:rsidRPr="004E0B7F">
        <w:rPr>
          <w:sz w:val="24"/>
          <w:szCs w:val="24"/>
        </w:rPr>
        <w:t xml:space="preserve"> (</w:t>
      </w:r>
      <w:r w:rsidR="00501EA3" w:rsidRPr="004E0B7F">
        <w:rPr>
          <w:sz w:val="24"/>
          <w:szCs w:val="24"/>
        </w:rPr>
        <w:t>dois</w:t>
      </w:r>
      <w:r w:rsidR="00BE5EB2" w:rsidRPr="004E0B7F">
        <w:rPr>
          <w:sz w:val="24"/>
          <w:szCs w:val="24"/>
        </w:rPr>
        <w:t xml:space="preserve"> mil</w:t>
      </w:r>
      <w:r w:rsidR="00501EA3" w:rsidRPr="004E0B7F">
        <w:rPr>
          <w:sz w:val="24"/>
          <w:szCs w:val="24"/>
        </w:rPr>
        <w:t xml:space="preserve"> e quinhentos</w:t>
      </w:r>
      <w:r w:rsidRPr="004E0B7F">
        <w:rPr>
          <w:sz w:val="24"/>
          <w:szCs w:val="24"/>
        </w:rPr>
        <w:t>) pontos luminosos, pela gestão e serviços relativos ao funcionamento do Sistema de Iluminação Pública, no mês da ocorrência para cada</w:t>
      </w:r>
      <w:r w:rsidRPr="004E0B7F">
        <w:rPr>
          <w:spacing w:val="-3"/>
          <w:sz w:val="24"/>
          <w:szCs w:val="24"/>
        </w:rPr>
        <w:t xml:space="preserve"> </w:t>
      </w:r>
      <w:r w:rsidRPr="004E0B7F">
        <w:rPr>
          <w:sz w:val="24"/>
          <w:szCs w:val="24"/>
        </w:rPr>
        <w:t>violação.</w:t>
      </w:r>
    </w:p>
    <w:p w14:paraId="5E93C676" w14:textId="38B3273D" w:rsidR="003F15FE" w:rsidRPr="004E0B7F" w:rsidRDefault="003F15FE" w:rsidP="004E0B7F">
      <w:pPr>
        <w:pStyle w:val="PargrafodaLista"/>
        <w:numPr>
          <w:ilvl w:val="3"/>
          <w:numId w:val="8"/>
        </w:numPr>
        <w:tabs>
          <w:tab w:val="left" w:pos="1922"/>
        </w:tabs>
        <w:spacing w:line="320" w:lineRule="atLeast"/>
        <w:rPr>
          <w:sz w:val="24"/>
          <w:szCs w:val="24"/>
        </w:rPr>
      </w:pPr>
      <w:r w:rsidRPr="004E0B7F">
        <w:rPr>
          <w:sz w:val="24"/>
          <w:szCs w:val="24"/>
        </w:rPr>
        <w:t>Pelo não cumprimento dos prazos de entrega do Relatório Anual de</w:t>
      </w:r>
      <w:r w:rsidRPr="004E0B7F">
        <w:rPr>
          <w:spacing w:val="-6"/>
          <w:sz w:val="24"/>
          <w:szCs w:val="24"/>
        </w:rPr>
        <w:t xml:space="preserve"> </w:t>
      </w:r>
      <w:r w:rsidRPr="004E0B7F">
        <w:rPr>
          <w:sz w:val="24"/>
          <w:szCs w:val="24"/>
        </w:rPr>
        <w:t>Atividades.</w:t>
      </w:r>
    </w:p>
    <w:p w14:paraId="66319234" w14:textId="06591697" w:rsidR="003F15FE" w:rsidRPr="004E0B7F" w:rsidRDefault="003F15FE" w:rsidP="004E0B7F">
      <w:pPr>
        <w:pStyle w:val="PargrafodaLista"/>
        <w:numPr>
          <w:ilvl w:val="4"/>
          <w:numId w:val="8"/>
        </w:numPr>
        <w:spacing w:line="320" w:lineRule="atLeast"/>
        <w:rPr>
          <w:sz w:val="24"/>
          <w:szCs w:val="24"/>
        </w:rPr>
      </w:pPr>
      <w:r w:rsidRPr="004E0B7F">
        <w:rPr>
          <w:sz w:val="24"/>
          <w:szCs w:val="24"/>
        </w:rPr>
        <w:t xml:space="preserve">Valor correspondente ao faturamento mensal de </w:t>
      </w:r>
      <w:r w:rsidR="00BE5EB2" w:rsidRPr="004E0B7F">
        <w:rPr>
          <w:sz w:val="24"/>
          <w:szCs w:val="24"/>
        </w:rPr>
        <w:t>10</w:t>
      </w:r>
      <w:r w:rsidR="004970BC" w:rsidRPr="004E0B7F">
        <w:rPr>
          <w:sz w:val="24"/>
          <w:szCs w:val="24"/>
        </w:rPr>
        <w:t>.000</w:t>
      </w:r>
      <w:r w:rsidRPr="004E0B7F">
        <w:rPr>
          <w:sz w:val="24"/>
          <w:szCs w:val="24"/>
        </w:rPr>
        <w:t xml:space="preserve"> (</w:t>
      </w:r>
      <w:r w:rsidR="00BE5EB2" w:rsidRPr="004E0B7F">
        <w:rPr>
          <w:sz w:val="24"/>
          <w:szCs w:val="24"/>
        </w:rPr>
        <w:t>dez</w:t>
      </w:r>
      <w:r w:rsidR="004970BC" w:rsidRPr="004E0B7F">
        <w:rPr>
          <w:sz w:val="24"/>
          <w:szCs w:val="24"/>
        </w:rPr>
        <w:t xml:space="preserve"> mil</w:t>
      </w:r>
      <w:r w:rsidRPr="004E0B7F">
        <w:rPr>
          <w:sz w:val="24"/>
          <w:szCs w:val="24"/>
        </w:rPr>
        <w:t>) pontos luminosos pela gestão e serviços relativos ao funcionamento do Sistema de Iluminação Pública no mês da ocorrência até a</w:t>
      </w:r>
      <w:r w:rsidRPr="004E0B7F">
        <w:rPr>
          <w:spacing w:val="-3"/>
          <w:sz w:val="24"/>
          <w:szCs w:val="24"/>
        </w:rPr>
        <w:t xml:space="preserve"> </w:t>
      </w:r>
      <w:r w:rsidRPr="004E0B7F">
        <w:rPr>
          <w:sz w:val="24"/>
          <w:szCs w:val="24"/>
        </w:rPr>
        <w:t>entrega.</w:t>
      </w:r>
    </w:p>
    <w:p w14:paraId="16C2CB6E" w14:textId="47C48735" w:rsidR="003F15FE" w:rsidRPr="004E0B7F" w:rsidRDefault="003F15FE" w:rsidP="004E0B7F">
      <w:pPr>
        <w:pStyle w:val="PargrafodaLista"/>
        <w:numPr>
          <w:ilvl w:val="1"/>
          <w:numId w:val="8"/>
        </w:numPr>
        <w:tabs>
          <w:tab w:val="left" w:pos="1418"/>
          <w:tab w:val="left" w:pos="2361"/>
        </w:tabs>
        <w:spacing w:line="320" w:lineRule="atLeast"/>
        <w:ind w:left="851" w:hanging="567"/>
        <w:rPr>
          <w:sz w:val="24"/>
          <w:szCs w:val="24"/>
        </w:rPr>
      </w:pPr>
      <w:r w:rsidRPr="004E0B7F">
        <w:rPr>
          <w:sz w:val="24"/>
          <w:szCs w:val="24"/>
        </w:rPr>
        <w:lastRenderedPageBreak/>
        <w:t>A remuneração das atividades prestadas pela CONTRATADA – O pagamento pela gestão e serviços</w:t>
      </w:r>
      <w:r w:rsidRPr="004E0B7F">
        <w:rPr>
          <w:spacing w:val="33"/>
          <w:sz w:val="24"/>
          <w:szCs w:val="24"/>
        </w:rPr>
        <w:t xml:space="preserve"> </w:t>
      </w:r>
      <w:r w:rsidRPr="004E0B7F">
        <w:rPr>
          <w:sz w:val="24"/>
          <w:szCs w:val="24"/>
        </w:rPr>
        <w:t>constantes</w:t>
      </w:r>
      <w:r w:rsidRPr="004E0B7F">
        <w:rPr>
          <w:spacing w:val="34"/>
          <w:sz w:val="24"/>
          <w:szCs w:val="24"/>
        </w:rPr>
        <w:t xml:space="preserve"> </w:t>
      </w:r>
      <w:r w:rsidRPr="004E0B7F">
        <w:rPr>
          <w:sz w:val="24"/>
          <w:szCs w:val="24"/>
        </w:rPr>
        <w:t>do</w:t>
      </w:r>
      <w:r w:rsidRPr="004E0B7F">
        <w:rPr>
          <w:spacing w:val="35"/>
          <w:sz w:val="24"/>
          <w:szCs w:val="24"/>
        </w:rPr>
        <w:t xml:space="preserve"> </w:t>
      </w:r>
      <w:r w:rsidRPr="004E0B7F">
        <w:rPr>
          <w:sz w:val="24"/>
          <w:szCs w:val="24"/>
        </w:rPr>
        <w:t>objeto</w:t>
      </w:r>
      <w:r w:rsidRPr="004E0B7F">
        <w:rPr>
          <w:spacing w:val="33"/>
          <w:sz w:val="24"/>
          <w:szCs w:val="24"/>
        </w:rPr>
        <w:t xml:space="preserve"> </w:t>
      </w:r>
      <w:r w:rsidRPr="004E0B7F">
        <w:rPr>
          <w:sz w:val="24"/>
          <w:szCs w:val="24"/>
        </w:rPr>
        <w:t>deste</w:t>
      </w:r>
      <w:r w:rsidRPr="004E0B7F">
        <w:rPr>
          <w:spacing w:val="35"/>
          <w:sz w:val="24"/>
          <w:szCs w:val="24"/>
        </w:rPr>
        <w:t xml:space="preserve"> </w:t>
      </w:r>
      <w:r w:rsidRPr="004E0B7F">
        <w:rPr>
          <w:sz w:val="24"/>
          <w:szCs w:val="24"/>
        </w:rPr>
        <w:t>edital</w:t>
      </w:r>
      <w:r w:rsidRPr="004E0B7F">
        <w:rPr>
          <w:spacing w:val="33"/>
          <w:sz w:val="24"/>
          <w:szCs w:val="24"/>
        </w:rPr>
        <w:t xml:space="preserve"> </w:t>
      </w:r>
      <w:r w:rsidRPr="004E0B7F">
        <w:rPr>
          <w:sz w:val="24"/>
          <w:szCs w:val="24"/>
        </w:rPr>
        <w:t>terá</w:t>
      </w:r>
      <w:r w:rsidRPr="004E0B7F">
        <w:rPr>
          <w:spacing w:val="33"/>
          <w:sz w:val="24"/>
          <w:szCs w:val="24"/>
        </w:rPr>
        <w:t xml:space="preserve"> </w:t>
      </w:r>
      <w:r w:rsidRPr="004E0B7F">
        <w:rPr>
          <w:sz w:val="24"/>
          <w:szCs w:val="24"/>
        </w:rPr>
        <w:t>como</w:t>
      </w:r>
      <w:r w:rsidRPr="004E0B7F">
        <w:rPr>
          <w:spacing w:val="33"/>
          <w:sz w:val="24"/>
          <w:szCs w:val="24"/>
        </w:rPr>
        <w:t xml:space="preserve"> </w:t>
      </w:r>
      <w:r w:rsidRPr="004E0B7F">
        <w:rPr>
          <w:sz w:val="24"/>
          <w:szCs w:val="24"/>
        </w:rPr>
        <w:t>base</w:t>
      </w:r>
      <w:r w:rsidRPr="004E0B7F">
        <w:rPr>
          <w:spacing w:val="33"/>
          <w:sz w:val="24"/>
          <w:szCs w:val="24"/>
        </w:rPr>
        <w:t xml:space="preserve"> </w:t>
      </w:r>
      <w:r w:rsidRPr="004E0B7F">
        <w:rPr>
          <w:sz w:val="24"/>
          <w:szCs w:val="24"/>
        </w:rPr>
        <w:t>de</w:t>
      </w:r>
      <w:r w:rsidRPr="004E0B7F">
        <w:rPr>
          <w:spacing w:val="33"/>
          <w:sz w:val="24"/>
          <w:szCs w:val="24"/>
        </w:rPr>
        <w:t xml:space="preserve"> </w:t>
      </w:r>
      <w:r w:rsidRPr="004E0B7F">
        <w:rPr>
          <w:sz w:val="24"/>
          <w:szCs w:val="24"/>
        </w:rPr>
        <w:t>cálculo</w:t>
      </w:r>
      <w:r w:rsidRPr="004E0B7F">
        <w:rPr>
          <w:spacing w:val="33"/>
          <w:sz w:val="24"/>
          <w:szCs w:val="24"/>
        </w:rPr>
        <w:t xml:space="preserve"> </w:t>
      </w:r>
      <w:r w:rsidRPr="004E0B7F">
        <w:rPr>
          <w:sz w:val="24"/>
          <w:szCs w:val="24"/>
        </w:rPr>
        <w:t>o</w:t>
      </w:r>
      <w:r w:rsidRPr="004E0B7F">
        <w:rPr>
          <w:spacing w:val="34"/>
          <w:sz w:val="24"/>
          <w:szCs w:val="24"/>
        </w:rPr>
        <w:t xml:space="preserve"> </w:t>
      </w:r>
      <w:r w:rsidRPr="004E0B7F">
        <w:rPr>
          <w:sz w:val="24"/>
          <w:szCs w:val="24"/>
        </w:rPr>
        <w:t>valor</w:t>
      </w:r>
      <w:r w:rsidRPr="004E0B7F">
        <w:rPr>
          <w:spacing w:val="36"/>
          <w:sz w:val="24"/>
          <w:szCs w:val="24"/>
        </w:rPr>
        <w:t xml:space="preserve"> </w:t>
      </w:r>
      <w:r w:rsidRPr="004E0B7F">
        <w:rPr>
          <w:sz w:val="24"/>
          <w:szCs w:val="24"/>
        </w:rPr>
        <w:t>unitário</w:t>
      </w:r>
      <w:r w:rsidRPr="004E0B7F">
        <w:rPr>
          <w:spacing w:val="35"/>
          <w:sz w:val="24"/>
          <w:szCs w:val="24"/>
        </w:rPr>
        <w:t xml:space="preserve"> </w:t>
      </w:r>
      <w:r w:rsidRPr="004E0B7F">
        <w:rPr>
          <w:sz w:val="24"/>
          <w:szCs w:val="24"/>
        </w:rPr>
        <w:t>proposto</w:t>
      </w:r>
      <w:r w:rsidRPr="004E0B7F">
        <w:rPr>
          <w:spacing w:val="33"/>
          <w:sz w:val="24"/>
          <w:szCs w:val="24"/>
        </w:rPr>
        <w:t xml:space="preserve"> </w:t>
      </w:r>
      <w:r w:rsidRPr="004E0B7F">
        <w:rPr>
          <w:sz w:val="24"/>
          <w:szCs w:val="24"/>
        </w:rPr>
        <w:t>para</w:t>
      </w:r>
      <w:r w:rsidRPr="004E0B7F">
        <w:rPr>
          <w:spacing w:val="35"/>
          <w:sz w:val="24"/>
          <w:szCs w:val="24"/>
        </w:rPr>
        <w:t xml:space="preserve"> </w:t>
      </w:r>
      <w:r w:rsidRPr="004E0B7F">
        <w:rPr>
          <w:sz w:val="24"/>
          <w:szCs w:val="24"/>
        </w:rPr>
        <w:t>a prestação de cada serviço ou atividade especificada deste projeto básico</w:t>
      </w:r>
      <w:r w:rsidR="00572F4D" w:rsidRPr="004E0B7F">
        <w:rPr>
          <w:sz w:val="24"/>
          <w:szCs w:val="24"/>
        </w:rPr>
        <w:t>.</w:t>
      </w:r>
      <w:r w:rsidRPr="004E0B7F">
        <w:rPr>
          <w:sz w:val="24"/>
          <w:szCs w:val="24"/>
        </w:rPr>
        <w:t xml:space="preserve"> Nos preços unitários propostos estão incluídas todas as despesas diretas e indiretas e quaisquer outras necessárias à total e perfeita execução das atividades propostas, constituindo-se, portanto, na única remuneração devida </w:t>
      </w:r>
      <w:r w:rsidR="006631C0" w:rsidRPr="004E0B7F">
        <w:rPr>
          <w:sz w:val="24"/>
          <w:szCs w:val="24"/>
        </w:rPr>
        <w:t>pela contratante</w:t>
      </w:r>
      <w:r w:rsidRPr="004E0B7F">
        <w:rPr>
          <w:sz w:val="24"/>
          <w:szCs w:val="24"/>
        </w:rPr>
        <w:t>.</w:t>
      </w:r>
    </w:p>
    <w:p w14:paraId="4A02FC13" w14:textId="19DD7B89" w:rsidR="003F15FE" w:rsidRPr="004E0B7F" w:rsidRDefault="003F15FE" w:rsidP="004E0B7F">
      <w:pPr>
        <w:pStyle w:val="PargrafodaLista"/>
        <w:numPr>
          <w:ilvl w:val="1"/>
          <w:numId w:val="8"/>
        </w:numPr>
        <w:spacing w:line="320" w:lineRule="atLeast"/>
        <w:rPr>
          <w:sz w:val="24"/>
          <w:szCs w:val="24"/>
        </w:rPr>
      </w:pPr>
      <w:r w:rsidRPr="004E0B7F">
        <w:rPr>
          <w:sz w:val="24"/>
          <w:szCs w:val="24"/>
        </w:rPr>
        <w:t xml:space="preserve">O pagamento pela gestão e serviços corresponderá à medição dos mesmos efetivamente realizados e atestados no período de referência, com base nos boletins de serviço, observado o valor unitário por item de serviço apresentado pela proponente por ocasião da licitação, aceitos pela Comissão de Análise e Julgamento das Propostas Técnicas e homologados pela </w:t>
      </w:r>
      <w:r w:rsidR="00D70274" w:rsidRPr="004E0B7F">
        <w:rPr>
          <w:sz w:val="24"/>
          <w:szCs w:val="24"/>
        </w:rPr>
        <w:t>SIMA</w:t>
      </w:r>
      <w:r w:rsidRPr="004E0B7F">
        <w:rPr>
          <w:sz w:val="24"/>
          <w:szCs w:val="24"/>
        </w:rPr>
        <w:t>, computadas as alterações cabíveis, quando for o caso.</w:t>
      </w:r>
    </w:p>
    <w:p w14:paraId="2208BC2A" w14:textId="77777777" w:rsidR="00FE3A45" w:rsidRPr="004E0B7F" w:rsidRDefault="00FE3A45" w:rsidP="004E0B7F">
      <w:pPr>
        <w:pStyle w:val="PargrafodaLista"/>
        <w:spacing w:line="320" w:lineRule="atLeast"/>
        <w:ind w:left="862"/>
        <w:rPr>
          <w:sz w:val="24"/>
          <w:szCs w:val="24"/>
        </w:rPr>
      </w:pPr>
    </w:p>
    <w:p w14:paraId="7E0AA363" w14:textId="68F12F1E" w:rsidR="00FE3A45" w:rsidRPr="004E0B7F" w:rsidRDefault="00FE3A45" w:rsidP="004E0B7F">
      <w:pPr>
        <w:pStyle w:val="PargrafodaLista"/>
        <w:numPr>
          <w:ilvl w:val="0"/>
          <w:numId w:val="8"/>
        </w:numPr>
        <w:spacing w:line="320" w:lineRule="atLeast"/>
        <w:rPr>
          <w:b/>
          <w:sz w:val="24"/>
          <w:szCs w:val="24"/>
        </w:rPr>
      </w:pPr>
      <w:r w:rsidRPr="004E0B7F">
        <w:rPr>
          <w:b/>
          <w:sz w:val="24"/>
          <w:szCs w:val="24"/>
        </w:rPr>
        <w:t>OBRIGAÇÕES DA CONTRADA</w:t>
      </w:r>
    </w:p>
    <w:p w14:paraId="290864CB" w14:textId="77777777" w:rsidR="00826E6B" w:rsidRPr="004E0B7F" w:rsidRDefault="00826E6B" w:rsidP="004E0B7F">
      <w:pPr>
        <w:adjustRightInd w:val="0"/>
        <w:spacing w:line="320" w:lineRule="atLeast"/>
        <w:jc w:val="both"/>
        <w:rPr>
          <w:b/>
          <w:sz w:val="24"/>
          <w:szCs w:val="24"/>
        </w:rPr>
      </w:pPr>
    </w:p>
    <w:p w14:paraId="2DBE800D" w14:textId="4F451A22" w:rsidR="00FE3A45" w:rsidRPr="004E0B7F" w:rsidRDefault="00FE3A45" w:rsidP="004E0B7F">
      <w:pPr>
        <w:adjustRightInd w:val="0"/>
        <w:spacing w:line="320" w:lineRule="atLeast"/>
        <w:jc w:val="both"/>
        <w:rPr>
          <w:b/>
          <w:sz w:val="24"/>
          <w:szCs w:val="24"/>
        </w:rPr>
      </w:pPr>
      <w:r w:rsidRPr="004E0B7F">
        <w:rPr>
          <w:b/>
          <w:sz w:val="24"/>
          <w:szCs w:val="24"/>
        </w:rPr>
        <w:t xml:space="preserve">A CONTRATADA obriga-se a: </w:t>
      </w:r>
    </w:p>
    <w:p w14:paraId="4B313706" w14:textId="77777777" w:rsidR="001C4667" w:rsidRPr="004E0B7F" w:rsidRDefault="00FE3A45" w:rsidP="004E0B7F">
      <w:pPr>
        <w:pStyle w:val="PargrafodaLista"/>
        <w:numPr>
          <w:ilvl w:val="1"/>
          <w:numId w:val="8"/>
        </w:numPr>
        <w:adjustRightInd w:val="0"/>
        <w:spacing w:line="320" w:lineRule="atLeast"/>
        <w:ind w:right="-143"/>
        <w:rPr>
          <w:sz w:val="24"/>
          <w:szCs w:val="24"/>
        </w:rPr>
      </w:pPr>
      <w:r w:rsidRPr="004E0B7F">
        <w:rPr>
          <w:sz w:val="24"/>
          <w:szCs w:val="24"/>
        </w:rPr>
        <w:t>Escolher e contratar o pessoal a ser fornecido em seu nome e sob inteira responsabilidade, obrigando-se a observar, rigorosamente, todas as prescrições relativas às leis trabalhistas, previdenciárias, assistenciais, securitárias e sindicais, sendo considerada, nesse particular, como única empregadora, tudo em respeito ao que preconiza o art. 71 da Lei nº 8.666/1993;</w:t>
      </w:r>
    </w:p>
    <w:p w14:paraId="4D4C98A6" w14:textId="275CA3E2" w:rsidR="001C4667" w:rsidRPr="004E0B7F" w:rsidRDefault="00FE3A45" w:rsidP="004E0B7F">
      <w:pPr>
        <w:pStyle w:val="PargrafodaLista"/>
        <w:numPr>
          <w:ilvl w:val="1"/>
          <w:numId w:val="8"/>
        </w:numPr>
        <w:adjustRightInd w:val="0"/>
        <w:spacing w:line="320" w:lineRule="atLeast"/>
        <w:ind w:right="-143"/>
        <w:rPr>
          <w:sz w:val="24"/>
          <w:szCs w:val="24"/>
        </w:rPr>
      </w:pPr>
      <w:r w:rsidRPr="004E0B7F">
        <w:rPr>
          <w:sz w:val="24"/>
          <w:szCs w:val="24"/>
        </w:rPr>
        <w:t>Apresentar</w:t>
      </w:r>
      <w:r w:rsidR="00723042" w:rsidRPr="004E0B7F">
        <w:rPr>
          <w:sz w:val="24"/>
          <w:szCs w:val="24"/>
        </w:rPr>
        <w:t>,</w:t>
      </w:r>
      <w:r w:rsidRPr="004E0B7F">
        <w:rPr>
          <w:sz w:val="24"/>
          <w:szCs w:val="24"/>
        </w:rPr>
        <w:t xml:space="preserve"> na assinatura do contrato, certificado de curso da NR10 SEP e NR 35 de cada componente da equipe técnica (responsável técnico e engenheiros) dentro do prazo de validade, e aos demais dentro da contratação;</w:t>
      </w:r>
    </w:p>
    <w:p w14:paraId="63AE6F4F" w14:textId="5435ADB1" w:rsidR="001C4667" w:rsidRPr="004E0B7F" w:rsidRDefault="00FE3A45" w:rsidP="004E0B7F">
      <w:pPr>
        <w:pStyle w:val="PargrafodaLista"/>
        <w:numPr>
          <w:ilvl w:val="1"/>
          <w:numId w:val="8"/>
        </w:numPr>
        <w:adjustRightInd w:val="0"/>
        <w:spacing w:line="320" w:lineRule="atLeast"/>
        <w:ind w:right="-143"/>
        <w:rPr>
          <w:sz w:val="24"/>
          <w:szCs w:val="24"/>
        </w:rPr>
      </w:pPr>
      <w:r w:rsidRPr="004E0B7F">
        <w:rPr>
          <w:sz w:val="24"/>
          <w:szCs w:val="24"/>
        </w:rPr>
        <w:t>Apresentar Alvará de Funcionamento</w:t>
      </w:r>
      <w:r w:rsidR="008E736D" w:rsidRPr="004E0B7F">
        <w:rPr>
          <w:sz w:val="24"/>
          <w:szCs w:val="24"/>
        </w:rPr>
        <w:t xml:space="preserve"> na assinatura do contrato</w:t>
      </w:r>
      <w:r w:rsidRPr="004E0B7F">
        <w:rPr>
          <w:sz w:val="24"/>
          <w:szCs w:val="24"/>
        </w:rPr>
        <w:t>;</w:t>
      </w:r>
    </w:p>
    <w:p w14:paraId="69CAD654" w14:textId="60FB64F3" w:rsidR="006055D1" w:rsidRPr="004E0B7F" w:rsidRDefault="00194E89" w:rsidP="004E0B7F">
      <w:pPr>
        <w:pStyle w:val="PargrafodaLista"/>
        <w:numPr>
          <w:ilvl w:val="1"/>
          <w:numId w:val="8"/>
        </w:numPr>
        <w:adjustRightInd w:val="0"/>
        <w:spacing w:line="320" w:lineRule="atLeast"/>
        <w:ind w:right="-143"/>
        <w:rPr>
          <w:sz w:val="24"/>
          <w:szCs w:val="24"/>
        </w:rPr>
      </w:pPr>
      <w:r w:rsidRPr="004E0B7F">
        <w:rPr>
          <w:sz w:val="24"/>
          <w:szCs w:val="24"/>
        </w:rPr>
        <w:t>Apresentar</w:t>
      </w:r>
      <w:r w:rsidR="00723042" w:rsidRPr="004E0B7F">
        <w:rPr>
          <w:sz w:val="24"/>
          <w:szCs w:val="24"/>
        </w:rPr>
        <w:t>,</w:t>
      </w:r>
      <w:r w:rsidRPr="004E0B7F">
        <w:rPr>
          <w:sz w:val="24"/>
          <w:szCs w:val="24"/>
        </w:rPr>
        <w:t xml:space="preserve"> na assinatura do contrato, uma declaração que a empresa e seus representantes legais não incorreram em nenhuma infração das políticas sobre fraude e corrupção, como também não foram declarados culpados de delitos vinculados a fraude ou corrupção; nenhum de seus diretores, funcionários ou acionistas principais foi diretor, funcionário ou acionista principal de qualquer outra empresa ou entidade que tenha sido condenada em infração das políticas sobre fraude e corrupção e que a </w:t>
      </w:r>
      <w:r w:rsidR="008E736D" w:rsidRPr="004E0B7F">
        <w:rPr>
          <w:sz w:val="24"/>
          <w:szCs w:val="24"/>
        </w:rPr>
        <w:t>empresa</w:t>
      </w:r>
      <w:r w:rsidRPr="004E0B7F">
        <w:rPr>
          <w:sz w:val="24"/>
          <w:szCs w:val="24"/>
        </w:rPr>
        <w:t xml:space="preserve"> possua implantado sistema de </w:t>
      </w:r>
      <w:proofErr w:type="spellStart"/>
      <w:r w:rsidRPr="004E0B7F">
        <w:rPr>
          <w:sz w:val="24"/>
          <w:szCs w:val="24"/>
        </w:rPr>
        <w:t>compliance</w:t>
      </w:r>
      <w:proofErr w:type="spellEnd"/>
      <w:r w:rsidR="008E736D" w:rsidRPr="004E0B7F">
        <w:rPr>
          <w:sz w:val="24"/>
          <w:szCs w:val="24"/>
        </w:rPr>
        <w:t>.</w:t>
      </w:r>
    </w:p>
    <w:p w14:paraId="6EBE4720" w14:textId="36E5D917" w:rsidR="006055D1" w:rsidRPr="004E0B7F" w:rsidRDefault="006055D1" w:rsidP="004E0B7F">
      <w:pPr>
        <w:pStyle w:val="PargrafodaLista"/>
        <w:numPr>
          <w:ilvl w:val="1"/>
          <w:numId w:val="8"/>
        </w:numPr>
        <w:adjustRightInd w:val="0"/>
        <w:spacing w:line="320" w:lineRule="atLeast"/>
        <w:ind w:right="-143"/>
        <w:rPr>
          <w:sz w:val="24"/>
          <w:szCs w:val="24"/>
        </w:rPr>
      </w:pPr>
      <w:r w:rsidRPr="004E0B7F">
        <w:rPr>
          <w:sz w:val="24"/>
          <w:szCs w:val="24"/>
        </w:rPr>
        <w:lastRenderedPageBreak/>
        <w:t>Apresentar</w:t>
      </w:r>
      <w:r w:rsidR="00723042" w:rsidRPr="004E0B7F">
        <w:rPr>
          <w:sz w:val="24"/>
          <w:szCs w:val="24"/>
        </w:rPr>
        <w:t xml:space="preserve">, na assinatura do contrato, </w:t>
      </w:r>
      <w:r w:rsidRPr="004E0B7F">
        <w:rPr>
          <w:sz w:val="24"/>
          <w:szCs w:val="24"/>
        </w:rPr>
        <w:t>o catalogo e os ensaios exigidos no item 15.2.4.2 de pelo menos um produto constante no item 15.2.4, ambos constantes do ANEXO D, que trata das especificações técnicas de materiais e equipamentos. O Licitante deve disponibilizar, impresso e em meio digital (gravado em CD).</w:t>
      </w:r>
    </w:p>
    <w:p w14:paraId="35F449B9" w14:textId="662EEC80" w:rsidR="001C4667" w:rsidRPr="004E0B7F" w:rsidRDefault="00FE3A45" w:rsidP="004E0B7F">
      <w:pPr>
        <w:pStyle w:val="PargrafodaLista"/>
        <w:numPr>
          <w:ilvl w:val="1"/>
          <w:numId w:val="8"/>
        </w:numPr>
        <w:adjustRightInd w:val="0"/>
        <w:spacing w:line="320" w:lineRule="atLeast"/>
        <w:ind w:right="-143"/>
        <w:rPr>
          <w:sz w:val="24"/>
          <w:szCs w:val="24"/>
        </w:rPr>
      </w:pPr>
      <w:r w:rsidRPr="004E0B7F">
        <w:rPr>
          <w:sz w:val="24"/>
          <w:szCs w:val="24"/>
        </w:rPr>
        <w:t>Fazer prova perante a CONTRATANTE, mensalme</w:t>
      </w:r>
      <w:r w:rsidR="00D9651A" w:rsidRPr="004E0B7F">
        <w:rPr>
          <w:sz w:val="24"/>
          <w:szCs w:val="24"/>
        </w:rPr>
        <w:t>nte e sempre que for solicitado</w:t>
      </w:r>
      <w:r w:rsidRPr="004E0B7F">
        <w:rPr>
          <w:sz w:val="24"/>
          <w:szCs w:val="24"/>
        </w:rPr>
        <w:t>,</w:t>
      </w:r>
      <w:r w:rsidR="00D9651A" w:rsidRPr="004E0B7F">
        <w:rPr>
          <w:sz w:val="24"/>
          <w:szCs w:val="24"/>
        </w:rPr>
        <w:t xml:space="preserve"> </w:t>
      </w:r>
      <w:r w:rsidRPr="004E0B7F">
        <w:rPr>
          <w:sz w:val="24"/>
          <w:szCs w:val="24"/>
        </w:rPr>
        <w:t>do cumprimento de todas as suas obrigações trabalhistas, previdenciárias, assistenciais, securitárias e sindicais, decorrentes do presente Contrato, quando exigido;</w:t>
      </w:r>
    </w:p>
    <w:p w14:paraId="77A57D64" w14:textId="77777777" w:rsidR="001C4667" w:rsidRPr="004E0B7F" w:rsidRDefault="00FE3A45" w:rsidP="004E0B7F">
      <w:pPr>
        <w:pStyle w:val="PargrafodaLista"/>
        <w:numPr>
          <w:ilvl w:val="1"/>
          <w:numId w:val="8"/>
        </w:numPr>
        <w:adjustRightInd w:val="0"/>
        <w:spacing w:line="320" w:lineRule="atLeast"/>
        <w:ind w:right="-143"/>
        <w:rPr>
          <w:sz w:val="24"/>
          <w:szCs w:val="24"/>
        </w:rPr>
      </w:pPr>
      <w:r w:rsidRPr="004E0B7F">
        <w:rPr>
          <w:sz w:val="24"/>
          <w:szCs w:val="24"/>
        </w:rPr>
        <w:t>Comparecer espontaneamente em juízo, na hipótese de qualquer reclamação trabalhista intentada contra a CONTRATANTE por empregado da CONTRATADA, reconhecendo sua verdadeira condição de empregadora e substituir O Município no processo, ou responder solidariamente, até o final do julgamento arcando com todas as despesas decorrentes de eventual condenação;</w:t>
      </w:r>
    </w:p>
    <w:p w14:paraId="54CC3C88" w14:textId="2391473D" w:rsidR="001C4667" w:rsidRPr="004E0B7F" w:rsidRDefault="00FE3A45" w:rsidP="004E0B7F">
      <w:pPr>
        <w:pStyle w:val="PargrafodaLista"/>
        <w:numPr>
          <w:ilvl w:val="1"/>
          <w:numId w:val="8"/>
        </w:numPr>
        <w:adjustRightInd w:val="0"/>
        <w:spacing w:line="320" w:lineRule="atLeast"/>
        <w:ind w:right="-143"/>
        <w:rPr>
          <w:sz w:val="24"/>
          <w:szCs w:val="24"/>
        </w:rPr>
      </w:pPr>
      <w:r w:rsidRPr="004E0B7F">
        <w:rPr>
          <w:sz w:val="24"/>
          <w:szCs w:val="24"/>
        </w:rPr>
        <w:t>Afastar dentro de 48 (quarenta e oito) horas de comunicação por escrito e nesse sentido que lhe fizer a CONTRATANTE, qualquer de seus empregados, cuja permanência nos serviços for julgada inconveniente pela CONTRATANTE, correndo por conta única e exclusiva da CONTRATADA, quaisquer ônus das leis trabalhistas e previdenciárias, bem como, qualquer outra despesa que de tal fato possa decorrer. Os empregados eventualmente afastados deverão ser substituídos por outros, de categoria profissional idêntica ou superior, fato este vislumbrado dentro de 10 (dez) dias, contados da comunicação;</w:t>
      </w:r>
    </w:p>
    <w:p w14:paraId="171ABD57" w14:textId="15CCDD04" w:rsidR="001C4667" w:rsidRPr="004E0B7F" w:rsidRDefault="00FE3A45" w:rsidP="004E0B7F">
      <w:pPr>
        <w:pStyle w:val="PargrafodaLista"/>
        <w:numPr>
          <w:ilvl w:val="1"/>
          <w:numId w:val="8"/>
        </w:numPr>
        <w:adjustRightInd w:val="0"/>
        <w:spacing w:line="320" w:lineRule="atLeast"/>
        <w:ind w:right="-143"/>
        <w:rPr>
          <w:sz w:val="24"/>
          <w:szCs w:val="24"/>
        </w:rPr>
      </w:pPr>
      <w:r w:rsidRPr="004E0B7F">
        <w:rPr>
          <w:sz w:val="24"/>
          <w:szCs w:val="24"/>
        </w:rPr>
        <w:t>Fornecer</w:t>
      </w:r>
      <w:r w:rsidR="006055D1" w:rsidRPr="004E0B7F">
        <w:rPr>
          <w:sz w:val="24"/>
          <w:szCs w:val="24"/>
        </w:rPr>
        <w:t>,</w:t>
      </w:r>
      <w:r w:rsidRPr="004E0B7F">
        <w:rPr>
          <w:sz w:val="24"/>
          <w:szCs w:val="24"/>
        </w:rPr>
        <w:t xml:space="preserve"> às suas expensas, todos os materiais de proteção e segurança (equipamentos de proteção individual e coletiva), indispensáveis para a execução dos serviços que assim o exigirem, em quantidades compatíveis com o número de pessoas empregadas;</w:t>
      </w:r>
    </w:p>
    <w:p w14:paraId="0455270C" w14:textId="6E428CD3" w:rsidR="001C4667" w:rsidRPr="004E0B7F" w:rsidRDefault="00FE3A45" w:rsidP="004E0B7F">
      <w:pPr>
        <w:pStyle w:val="PargrafodaLista"/>
        <w:numPr>
          <w:ilvl w:val="1"/>
          <w:numId w:val="8"/>
        </w:numPr>
        <w:adjustRightInd w:val="0"/>
        <w:spacing w:line="320" w:lineRule="atLeast"/>
        <w:ind w:right="-143"/>
        <w:rPr>
          <w:sz w:val="24"/>
          <w:szCs w:val="24"/>
        </w:rPr>
      </w:pPr>
      <w:r w:rsidRPr="004E0B7F">
        <w:rPr>
          <w:sz w:val="24"/>
          <w:szCs w:val="24"/>
        </w:rPr>
        <w:t>Fazer cumprir</w:t>
      </w:r>
      <w:r w:rsidR="0050645C" w:rsidRPr="004E0B7F">
        <w:rPr>
          <w:sz w:val="24"/>
          <w:szCs w:val="24"/>
        </w:rPr>
        <w:t>,</w:t>
      </w:r>
      <w:r w:rsidRPr="004E0B7F">
        <w:rPr>
          <w:sz w:val="24"/>
          <w:szCs w:val="24"/>
        </w:rPr>
        <w:t xml:space="preserve"> pelo seu pessoal, as normas disciplinares e de segurança que emanem da CONTRATANTE, através de recomendação ou de instruções escritas;</w:t>
      </w:r>
    </w:p>
    <w:p w14:paraId="23351F3B" w14:textId="2C37F021" w:rsidR="001C4667" w:rsidRPr="004E0B7F" w:rsidRDefault="00FE3A45" w:rsidP="004E0B7F">
      <w:pPr>
        <w:pStyle w:val="PargrafodaLista"/>
        <w:numPr>
          <w:ilvl w:val="1"/>
          <w:numId w:val="8"/>
        </w:numPr>
        <w:adjustRightInd w:val="0"/>
        <w:spacing w:line="320" w:lineRule="atLeast"/>
        <w:ind w:right="-143"/>
        <w:rPr>
          <w:sz w:val="24"/>
          <w:szCs w:val="24"/>
        </w:rPr>
      </w:pPr>
      <w:r w:rsidRPr="004E0B7F">
        <w:rPr>
          <w:sz w:val="24"/>
          <w:szCs w:val="24"/>
        </w:rPr>
        <w:t>Arcar com os ônus decorrentes de incidência de todos os tributos, Federais, Estaduais e Municipais q</w:t>
      </w:r>
      <w:r w:rsidR="006055D1" w:rsidRPr="004E0B7F">
        <w:rPr>
          <w:sz w:val="24"/>
          <w:szCs w:val="24"/>
        </w:rPr>
        <w:t xml:space="preserve">ue possam decorrer dos serviços </w:t>
      </w:r>
      <w:r w:rsidRPr="004E0B7F">
        <w:rPr>
          <w:sz w:val="24"/>
          <w:szCs w:val="24"/>
        </w:rPr>
        <w:t>contratados, responsabilizando-se pelo cumprimento de todas as exigências das repartições competentes, com total isenção da CONTRATANTE;</w:t>
      </w:r>
    </w:p>
    <w:p w14:paraId="67520108" w14:textId="77777777" w:rsidR="001C4667" w:rsidRPr="004E0B7F" w:rsidRDefault="00FE3A45" w:rsidP="004E0B7F">
      <w:pPr>
        <w:pStyle w:val="PargrafodaLista"/>
        <w:numPr>
          <w:ilvl w:val="1"/>
          <w:numId w:val="8"/>
        </w:numPr>
        <w:adjustRightInd w:val="0"/>
        <w:spacing w:line="320" w:lineRule="atLeast"/>
        <w:ind w:right="-143"/>
        <w:rPr>
          <w:sz w:val="24"/>
          <w:szCs w:val="24"/>
        </w:rPr>
      </w:pPr>
      <w:r w:rsidRPr="004E0B7F">
        <w:rPr>
          <w:sz w:val="24"/>
          <w:szCs w:val="24"/>
        </w:rPr>
        <w:t>Observar, rigorosamente, as normas de segurança, higiene e medicina do trabalho;</w:t>
      </w:r>
    </w:p>
    <w:p w14:paraId="7FB10E6A" w14:textId="77777777" w:rsidR="001C4667" w:rsidRPr="004E0B7F" w:rsidRDefault="00FE3A45" w:rsidP="004E0B7F">
      <w:pPr>
        <w:pStyle w:val="PargrafodaLista"/>
        <w:numPr>
          <w:ilvl w:val="1"/>
          <w:numId w:val="8"/>
        </w:numPr>
        <w:adjustRightInd w:val="0"/>
        <w:spacing w:line="320" w:lineRule="atLeast"/>
        <w:ind w:right="-143"/>
        <w:rPr>
          <w:sz w:val="24"/>
          <w:szCs w:val="24"/>
        </w:rPr>
      </w:pPr>
      <w:r w:rsidRPr="004E0B7F">
        <w:rPr>
          <w:sz w:val="24"/>
          <w:szCs w:val="24"/>
        </w:rPr>
        <w:lastRenderedPageBreak/>
        <w:t>Executar, por conta própria, os serviços objeto deste Contrato, com o emprego dos equipamentos que deverão ser operados e/ou dirigidos por elementos do seu quadro de empregados;</w:t>
      </w:r>
    </w:p>
    <w:p w14:paraId="688CF383" w14:textId="46830692" w:rsidR="00FE3A45" w:rsidRPr="004E0B7F" w:rsidRDefault="00FE3A45" w:rsidP="004E0B7F">
      <w:pPr>
        <w:pStyle w:val="PargrafodaLista"/>
        <w:numPr>
          <w:ilvl w:val="1"/>
          <w:numId w:val="8"/>
        </w:numPr>
        <w:adjustRightInd w:val="0"/>
        <w:spacing w:line="320" w:lineRule="atLeast"/>
        <w:ind w:right="-143"/>
        <w:rPr>
          <w:sz w:val="24"/>
          <w:szCs w:val="24"/>
        </w:rPr>
      </w:pPr>
      <w:r w:rsidRPr="004E0B7F">
        <w:rPr>
          <w:sz w:val="24"/>
          <w:szCs w:val="24"/>
        </w:rPr>
        <w:t>Transportar e fornecer, por sua conta, além dos equipamentos, tudo o que for necessário ao perfeito funcionamento dos equipamentos e veículos (lubrificantes, utensílios, etc.), e retirar dos locais de trabalho os aludidos equipamentos e veículos e tudo mais de sua propriedade, no término deste Contrato;</w:t>
      </w:r>
    </w:p>
    <w:p w14:paraId="0527DC63" w14:textId="16BF2F71" w:rsidR="001C4667" w:rsidRPr="004E0B7F" w:rsidRDefault="00FE3A45" w:rsidP="004E0B7F">
      <w:pPr>
        <w:pStyle w:val="PargrafodaLista"/>
        <w:numPr>
          <w:ilvl w:val="2"/>
          <w:numId w:val="8"/>
        </w:numPr>
        <w:adjustRightInd w:val="0"/>
        <w:spacing w:line="320" w:lineRule="atLeast"/>
        <w:rPr>
          <w:color w:val="000000"/>
          <w:sz w:val="24"/>
          <w:szCs w:val="24"/>
        </w:rPr>
      </w:pPr>
      <w:r w:rsidRPr="004E0B7F">
        <w:rPr>
          <w:color w:val="000000"/>
          <w:sz w:val="24"/>
          <w:szCs w:val="24"/>
        </w:rPr>
        <w:t xml:space="preserve">Os veículos a serem disponibilizados, para os casos de transporte de pessoas, não poderão ter idade fabricação superior a </w:t>
      </w:r>
      <w:r w:rsidR="00591029" w:rsidRPr="004E0B7F">
        <w:rPr>
          <w:color w:val="000000"/>
          <w:sz w:val="24"/>
          <w:szCs w:val="24"/>
        </w:rPr>
        <w:t>três</w:t>
      </w:r>
      <w:r w:rsidRPr="004E0B7F">
        <w:rPr>
          <w:color w:val="000000"/>
          <w:sz w:val="24"/>
          <w:szCs w:val="24"/>
        </w:rPr>
        <w:t xml:space="preserve"> anos;</w:t>
      </w:r>
    </w:p>
    <w:p w14:paraId="40680C25" w14:textId="3F8BBFA4" w:rsidR="00FE3A45" w:rsidRPr="004E0B7F" w:rsidRDefault="00FE3A45" w:rsidP="004E0B7F">
      <w:pPr>
        <w:pStyle w:val="PargrafodaLista"/>
        <w:numPr>
          <w:ilvl w:val="2"/>
          <w:numId w:val="8"/>
        </w:numPr>
        <w:adjustRightInd w:val="0"/>
        <w:spacing w:line="320" w:lineRule="atLeast"/>
        <w:rPr>
          <w:color w:val="000000"/>
          <w:sz w:val="24"/>
          <w:szCs w:val="24"/>
        </w:rPr>
      </w:pPr>
      <w:r w:rsidRPr="004E0B7F">
        <w:rPr>
          <w:color w:val="000000"/>
          <w:sz w:val="24"/>
          <w:szCs w:val="24"/>
        </w:rPr>
        <w:t xml:space="preserve">Nos casos de veículos com equipamentos de elevação e </w:t>
      </w:r>
      <w:proofErr w:type="spellStart"/>
      <w:r w:rsidRPr="004E0B7F">
        <w:rPr>
          <w:color w:val="000000"/>
          <w:sz w:val="24"/>
          <w:szCs w:val="24"/>
        </w:rPr>
        <w:t>içamento</w:t>
      </w:r>
      <w:proofErr w:type="spellEnd"/>
      <w:r w:rsidRPr="004E0B7F">
        <w:rPr>
          <w:color w:val="000000"/>
          <w:sz w:val="24"/>
          <w:szCs w:val="24"/>
        </w:rPr>
        <w:t>, deverão estar em bom estado de conservação, devendo atender o disposto na NR-12, e serão inspecionados periodicamente pela fiscalização do Município, podendo esta solicitar a substituição de tal veículo quando estiver oferecendo riscos a boa execução das atividades objeto do contrato;</w:t>
      </w:r>
    </w:p>
    <w:p w14:paraId="2C1158F8"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Reparar os equipamentos e veículos previstos neste Contrato, arcando com todas as despesas de manutenção necessária ao perfeito funcionamento dos mesmos;</w:t>
      </w:r>
    </w:p>
    <w:p w14:paraId="17E2AE25"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Manter, às suas expensas, em caráter permanente, um preposto idôneo e devidamente habilitado, com poderes para representá-lo em tudo que se relacionar com os serviços contratados;</w:t>
      </w:r>
    </w:p>
    <w:p w14:paraId="6718A3E0"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Não divulgar, desviar ou fazer uso indevido de plantas, desenhos, projetos ou qualquer outra fonte de informação sobre serviços;</w:t>
      </w:r>
    </w:p>
    <w:p w14:paraId="5ADE7B07"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Desenvolver boas relações com os funcionários da CONTRATANTE, acatando quaisquer ordens, instruções e o que emanar da Fiscalização, desde que elas sejam lícitas;</w:t>
      </w:r>
    </w:p>
    <w:p w14:paraId="3680D580"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Comunicar à CONTRATANTE, imediatamente, qualquer ocorrência ou anormalidade que venha a interferir na execução dos serviços objetivados no presente instrumento;</w:t>
      </w:r>
    </w:p>
    <w:p w14:paraId="5153407B"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Executar, perfeita e pontualmente, todos os serviços determinados pela Fiscalização;</w:t>
      </w:r>
    </w:p>
    <w:p w14:paraId="78F9275B"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Responder por qualquer acidente, danos ou prejuízo material e/ou pessoal (moral) causados, por dolo ou culpa, à CONTRATANTE, a seus empregados e/ou a terceiros, em face da execução dos serviços objeto deste Contrato;</w:t>
      </w:r>
    </w:p>
    <w:p w14:paraId="644DE07D"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 xml:space="preserve">Refazer, sem qualquer ônus para a CONTRATANTE, os trabalhos </w:t>
      </w:r>
      <w:r w:rsidRPr="004E0B7F">
        <w:rPr>
          <w:sz w:val="24"/>
          <w:szCs w:val="24"/>
        </w:rPr>
        <w:lastRenderedPageBreak/>
        <w:t>executados deficientemente ou em desacordo com as instruções da Fiscalização da CONTRATANTE;</w:t>
      </w:r>
    </w:p>
    <w:p w14:paraId="20AD4D16"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 xml:space="preserve">Obedecer rigorosamente às condições deste Contrato e do Projeto Básico que o integra, devendo qualquer alteração ser autorizada previamente por escrito, pela CONTRATANTE; </w:t>
      </w:r>
    </w:p>
    <w:p w14:paraId="38BB8F8E"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 xml:space="preserve">Fornecer equipes de serviços, conforme discriminado na proposta, comprometendo-se a mantê-las padronizadas durante a vigência do contrato; </w:t>
      </w:r>
    </w:p>
    <w:p w14:paraId="3FD08CD9"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Não poderá a CONTRATADA, sob qualquer pretexto, subcontratar os serviços objeto do presente instrumento, sem prévia autorização por escrito da CONTRATANTE;</w:t>
      </w:r>
    </w:p>
    <w:p w14:paraId="7B0807A3"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 xml:space="preserve">Elaborar e enviar à CONTRATANTE, quando exigido, relatório dos serviços executados, no qual deverão ser registrados, da maneira mais detalhada possível, os trabalhos realizados e outras ocorrências de interesse do mesmo; </w:t>
      </w:r>
    </w:p>
    <w:p w14:paraId="4AAEA56D"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 xml:space="preserve">Registrar o contrato no CREA no prazo de 10 (dez) dias após a sua assinatura e entregar uma via à CONTRATANTE; </w:t>
      </w:r>
    </w:p>
    <w:p w14:paraId="7B2A1B05"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 xml:space="preserve">Transportar os empregados em viaturas apropriadas para o transporte de pessoas e os materiais e/ou equipamentos em veículos específicos de carga, ou conjugados, até os locais de trabalho, adotando todas as providências cabíveis para evitar acidentes e responsabilizando-se pelos danos pessoais e materiais que porventura ocorrerem, ou fornecer vale-transporte aos empregados em tempo hábil para que não gerem atrasos ou transtornos, excluídas todas e quaisquer responsabilidades do CONTRATANTE; </w:t>
      </w:r>
    </w:p>
    <w:p w14:paraId="2FE5C6E4"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Receber, conferir, guardar e zelar pelos bens que lhe forem confiados pela CONTRATANTE, os quais ficarão sob sua responsabilidade até o recebimento dos serviços pela mesma, ou a sua devolução, em perfeito estado;</w:t>
      </w:r>
    </w:p>
    <w:p w14:paraId="187FF709"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Adotar todas as medidas de segurança necessárias à execução do objeto do Contrato, inclusive quanto à preservação de bens do MUNICÍPIO e de terceiros em geral;</w:t>
      </w:r>
    </w:p>
    <w:p w14:paraId="21274DF7" w14:textId="096B4D50"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Disponibilizar durante a vigência do contrato, um sistema informatizado que possibilite o acompanhamento da gestão do patrimônio do Parque de Iluminação Pública</w:t>
      </w:r>
      <w:r w:rsidR="00202C1F" w:rsidRPr="004E0B7F">
        <w:rPr>
          <w:sz w:val="24"/>
          <w:szCs w:val="24"/>
        </w:rPr>
        <w:t xml:space="preserve"> e </w:t>
      </w:r>
      <w:r w:rsidRPr="004E0B7F">
        <w:rPr>
          <w:sz w:val="24"/>
          <w:szCs w:val="24"/>
        </w:rPr>
        <w:t>que permitam verificar a coerência dos dados informados nos relatórios;</w:t>
      </w:r>
    </w:p>
    <w:p w14:paraId="20295E14" w14:textId="7481B081" w:rsidR="00FE3A45" w:rsidRPr="004E0B7F" w:rsidRDefault="00FE3A45" w:rsidP="004E0B7F">
      <w:pPr>
        <w:pStyle w:val="PargrafodaLista"/>
        <w:numPr>
          <w:ilvl w:val="1"/>
          <w:numId w:val="8"/>
        </w:numPr>
        <w:adjustRightInd w:val="0"/>
        <w:spacing w:line="320" w:lineRule="atLeast"/>
        <w:rPr>
          <w:sz w:val="24"/>
          <w:szCs w:val="24"/>
        </w:rPr>
      </w:pPr>
      <w:r w:rsidRPr="004E0B7F">
        <w:rPr>
          <w:sz w:val="24"/>
          <w:szCs w:val="24"/>
        </w:rPr>
        <w:t xml:space="preserve">Manter registro em meio digital indicando com precisão, os pedidos de intervenção no Parque de Iluminação Pública. A CONTRATADA </w:t>
      </w:r>
      <w:r w:rsidRPr="004E0B7F">
        <w:rPr>
          <w:sz w:val="24"/>
          <w:szCs w:val="24"/>
        </w:rPr>
        <w:lastRenderedPageBreak/>
        <w:t xml:space="preserve">deverá disponibilizar no sistema para consulta </w:t>
      </w:r>
      <w:r w:rsidRPr="004E0B7F">
        <w:rPr>
          <w:i/>
          <w:sz w:val="24"/>
          <w:szCs w:val="24"/>
        </w:rPr>
        <w:t>online</w:t>
      </w:r>
      <w:r w:rsidRPr="004E0B7F">
        <w:rPr>
          <w:sz w:val="24"/>
          <w:szCs w:val="24"/>
        </w:rPr>
        <w:t xml:space="preserve"> pelo município, registro das panes, informando:</w:t>
      </w:r>
    </w:p>
    <w:p w14:paraId="6E0AEE05" w14:textId="77777777" w:rsidR="00FE3A45" w:rsidRPr="004E0B7F" w:rsidRDefault="00FE3A45" w:rsidP="004E0B7F">
      <w:pPr>
        <w:adjustRightInd w:val="0"/>
        <w:spacing w:line="320" w:lineRule="atLeast"/>
        <w:ind w:left="1134"/>
        <w:jc w:val="both"/>
        <w:rPr>
          <w:sz w:val="24"/>
          <w:szCs w:val="24"/>
        </w:rPr>
      </w:pPr>
    </w:p>
    <w:p w14:paraId="345A1DF8" w14:textId="77777777" w:rsidR="00FE3A45" w:rsidRPr="004E0B7F" w:rsidRDefault="00FE3A45" w:rsidP="004E0B7F">
      <w:pPr>
        <w:adjustRightInd w:val="0"/>
        <w:spacing w:line="320" w:lineRule="atLeast"/>
        <w:ind w:left="1134"/>
        <w:jc w:val="both"/>
        <w:rPr>
          <w:sz w:val="24"/>
          <w:szCs w:val="24"/>
        </w:rPr>
      </w:pPr>
      <w:r w:rsidRPr="004E0B7F">
        <w:rPr>
          <w:sz w:val="24"/>
          <w:szCs w:val="24"/>
        </w:rPr>
        <w:t xml:space="preserve">- Data e a hora do pedido de intervenção. </w:t>
      </w:r>
    </w:p>
    <w:p w14:paraId="003C7928" w14:textId="77777777" w:rsidR="00FE3A45" w:rsidRPr="004E0B7F" w:rsidRDefault="00FE3A45" w:rsidP="004E0B7F">
      <w:pPr>
        <w:adjustRightInd w:val="0"/>
        <w:spacing w:line="320" w:lineRule="atLeast"/>
        <w:ind w:left="1134"/>
        <w:jc w:val="both"/>
        <w:rPr>
          <w:sz w:val="24"/>
          <w:szCs w:val="24"/>
        </w:rPr>
      </w:pPr>
      <w:r w:rsidRPr="004E0B7F">
        <w:rPr>
          <w:sz w:val="24"/>
          <w:szCs w:val="24"/>
        </w:rPr>
        <w:t xml:space="preserve">- Nome das pessoas que transmitiram e receberam a chamada. </w:t>
      </w:r>
    </w:p>
    <w:p w14:paraId="2B00A0A4" w14:textId="165C7E82" w:rsidR="00FE3A45" w:rsidRPr="004E0B7F" w:rsidRDefault="00FE3A45" w:rsidP="004E0B7F">
      <w:pPr>
        <w:adjustRightInd w:val="0"/>
        <w:spacing w:line="320" w:lineRule="atLeast"/>
        <w:ind w:left="1134"/>
        <w:jc w:val="both"/>
        <w:rPr>
          <w:sz w:val="24"/>
          <w:szCs w:val="24"/>
        </w:rPr>
      </w:pPr>
      <w:r w:rsidRPr="004E0B7F">
        <w:rPr>
          <w:sz w:val="24"/>
          <w:szCs w:val="24"/>
        </w:rPr>
        <w:t>- Endereço, rua e número da pane</w:t>
      </w:r>
      <w:r w:rsidR="00202C1F" w:rsidRPr="004E0B7F">
        <w:rPr>
          <w:sz w:val="24"/>
          <w:szCs w:val="24"/>
        </w:rPr>
        <w:t xml:space="preserve"> e, se em prédios público, sua denominação</w:t>
      </w:r>
      <w:r w:rsidRPr="004E0B7F">
        <w:rPr>
          <w:sz w:val="24"/>
          <w:szCs w:val="24"/>
        </w:rPr>
        <w:t xml:space="preserve">. </w:t>
      </w:r>
    </w:p>
    <w:p w14:paraId="521F7464" w14:textId="77777777" w:rsidR="00FE3A45" w:rsidRPr="004E0B7F" w:rsidRDefault="00FE3A45" w:rsidP="004E0B7F">
      <w:pPr>
        <w:adjustRightInd w:val="0"/>
        <w:spacing w:line="320" w:lineRule="atLeast"/>
        <w:ind w:left="1134"/>
        <w:jc w:val="both"/>
        <w:rPr>
          <w:sz w:val="24"/>
          <w:szCs w:val="24"/>
        </w:rPr>
      </w:pPr>
      <w:r w:rsidRPr="004E0B7F">
        <w:rPr>
          <w:sz w:val="24"/>
          <w:szCs w:val="24"/>
        </w:rPr>
        <w:t xml:space="preserve">- Data e a hora da realização do conserto. </w:t>
      </w:r>
    </w:p>
    <w:p w14:paraId="633741AC"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Sistema de registro citado no item anterior ficará permanentemente à disposição da Fiscalização do MUNICÍPIO, que poderá realizar a verificação dos controles a qualquer momento;</w:t>
      </w:r>
    </w:p>
    <w:p w14:paraId="0C092F31" w14:textId="2E5D38C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Cabe à CONTRATADA promover meios para assegurar o cumprimento das metas de otimização do Parque de Iluminação Pública do Município, conforme estabelecido neste projeto básico;</w:t>
      </w:r>
    </w:p>
    <w:p w14:paraId="5EE78B23" w14:textId="49580422"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A CONTRATADA deve manter em elevado nível de cortesia e eficiência o relacionamento permanente com os usuários do Parque de Iluminação Pública, bem como assegurar a qualidade no relacionamento entre os seus funcionários e estes usuários;</w:t>
      </w:r>
    </w:p>
    <w:p w14:paraId="72CBEFC6"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Executar os serviços contratados, cumprindo as obrigações estabelecidas no Projeto Básico, neste Contrato, nos seus Anexos e em eventuais Aditivos, assumindo os compromissos pelos resultados programados em consonância com os custos estimados, respeitando as normas legais que regulam sua atuação;</w:t>
      </w:r>
    </w:p>
    <w:p w14:paraId="23BD1DEA"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Assumir todos os ônus decorrentes de falhas, omissões, defeitos de instalação e prejuízo outros derivados da má execução do Contrato;</w:t>
      </w:r>
    </w:p>
    <w:p w14:paraId="7D42568A" w14:textId="50A35E06"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Enviar mensalmente ao MUNICÍPIO, Relatório da Administração acompanhado de dados estatísticos dos resultados obtidos com o gerenciamento completo do Parque de Iluminação Pública</w:t>
      </w:r>
      <w:r w:rsidR="00DF67D3" w:rsidRPr="004E0B7F">
        <w:rPr>
          <w:sz w:val="24"/>
          <w:szCs w:val="24"/>
        </w:rPr>
        <w:t>, com os</w:t>
      </w:r>
      <w:r w:rsidRPr="004E0B7F">
        <w:rPr>
          <w:sz w:val="24"/>
          <w:szCs w:val="24"/>
        </w:rPr>
        <w:t xml:space="preserve"> serviços realizad</w:t>
      </w:r>
      <w:r w:rsidR="00DF67D3" w:rsidRPr="004E0B7F">
        <w:rPr>
          <w:sz w:val="24"/>
          <w:szCs w:val="24"/>
        </w:rPr>
        <w:t>o</w:t>
      </w:r>
      <w:r w:rsidRPr="004E0B7F">
        <w:rPr>
          <w:sz w:val="24"/>
          <w:szCs w:val="24"/>
        </w:rPr>
        <w:t>s, de conformidade com o sistema informatizado;</w:t>
      </w:r>
    </w:p>
    <w:p w14:paraId="3300D34F"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Manter atendimento telefônico das reclamações, em qualquer circunstância, salvo em casos fortuitos;</w:t>
      </w:r>
    </w:p>
    <w:p w14:paraId="1A50CF0F"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Aceitar as indicações de prioridade por parte do CONTRATANTE, na execução de serviço, compatíveis com este projeto básico, de modernização, ampliação e renovação do Sistema;</w:t>
      </w:r>
    </w:p>
    <w:p w14:paraId="676B107F"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 xml:space="preserve">Apresentar, ao CONTRATANTE, juntamente com a fatura de serviços, original ou cópias autenticadas dos seguintes documentos, que deverão permanecer nos autos do processo: Certidões negativas de débitos expedidas pelas Fazendas Federal, Estadual e Municipal, bem </w:t>
      </w:r>
      <w:r w:rsidRPr="004E0B7F">
        <w:rPr>
          <w:sz w:val="24"/>
          <w:szCs w:val="24"/>
        </w:rPr>
        <w:lastRenderedPageBreak/>
        <w:t>como as relativas os INSS e FGTS, em plena validade;</w:t>
      </w:r>
    </w:p>
    <w:p w14:paraId="74E2E880" w14:textId="77777777" w:rsidR="001C4667" w:rsidRPr="004E0B7F" w:rsidRDefault="00FE3A45" w:rsidP="004E0B7F">
      <w:pPr>
        <w:pStyle w:val="PargrafodaLista"/>
        <w:numPr>
          <w:ilvl w:val="1"/>
          <w:numId w:val="8"/>
        </w:numPr>
        <w:adjustRightInd w:val="0"/>
        <w:spacing w:line="320" w:lineRule="atLeast"/>
        <w:rPr>
          <w:sz w:val="24"/>
          <w:szCs w:val="24"/>
        </w:rPr>
      </w:pPr>
      <w:r w:rsidRPr="004E0B7F">
        <w:rPr>
          <w:sz w:val="24"/>
          <w:szCs w:val="24"/>
        </w:rPr>
        <w:t>A CONTRATADA deverá manter profissional residente, com qualificação compatível com o objeto deste contrato, como gerente deste contrato, em caso que impossibilite tal procedimento a substituição deverá ser feito por profissional com a mesma capacidade desde que aprovada pela CONTRATANTE;</w:t>
      </w:r>
    </w:p>
    <w:p w14:paraId="7087AE19" w14:textId="3FFE610C" w:rsidR="00FE3A45" w:rsidRPr="004E0B7F" w:rsidRDefault="00FE3A45" w:rsidP="004E0B7F">
      <w:pPr>
        <w:pStyle w:val="PargrafodaLista"/>
        <w:numPr>
          <w:ilvl w:val="1"/>
          <w:numId w:val="8"/>
        </w:numPr>
        <w:adjustRightInd w:val="0"/>
        <w:spacing w:line="320" w:lineRule="atLeast"/>
        <w:rPr>
          <w:sz w:val="24"/>
          <w:szCs w:val="24"/>
        </w:rPr>
      </w:pPr>
      <w:r w:rsidRPr="004E0B7F">
        <w:rPr>
          <w:sz w:val="24"/>
          <w:szCs w:val="24"/>
        </w:rPr>
        <w:t>As solicitações da CONTRATANTE deverão ser atendidas conforme quadro abaixo:</w:t>
      </w:r>
    </w:p>
    <w:p w14:paraId="304D1515" w14:textId="77777777" w:rsidR="000626F3" w:rsidRPr="004E0B7F" w:rsidRDefault="000626F3" w:rsidP="004E0B7F">
      <w:pPr>
        <w:adjustRightInd w:val="0"/>
        <w:spacing w:line="320" w:lineRule="atLeast"/>
        <w:jc w:val="both"/>
        <w:rPr>
          <w:sz w:val="24"/>
          <w:szCs w:val="24"/>
        </w:rPr>
      </w:pPr>
    </w:p>
    <w:tbl>
      <w:tblP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070"/>
        <w:gridCol w:w="3685"/>
      </w:tblGrid>
      <w:tr w:rsidR="00FE3A45" w:rsidRPr="004E0B7F" w14:paraId="452E5BB6" w14:textId="77777777" w:rsidTr="000626F3">
        <w:trPr>
          <w:trHeight w:val="84"/>
        </w:trPr>
        <w:tc>
          <w:tcPr>
            <w:tcW w:w="8755" w:type="dxa"/>
            <w:gridSpan w:val="2"/>
            <w:tcBorders>
              <w:top w:val="single" w:sz="12" w:space="0" w:color="auto"/>
              <w:left w:val="single" w:sz="12" w:space="0" w:color="auto"/>
              <w:bottom w:val="single" w:sz="4" w:space="0" w:color="auto"/>
              <w:right w:val="single" w:sz="12" w:space="0" w:color="auto"/>
            </w:tcBorders>
            <w:hideMark/>
          </w:tcPr>
          <w:p w14:paraId="202EF9B5" w14:textId="77777777" w:rsidR="00FE3A45" w:rsidRPr="004E0B7F" w:rsidRDefault="00FE3A45" w:rsidP="004E0B7F">
            <w:pPr>
              <w:adjustRightInd w:val="0"/>
              <w:spacing w:line="320" w:lineRule="atLeast"/>
              <w:jc w:val="center"/>
              <w:rPr>
                <w:b/>
                <w:sz w:val="24"/>
                <w:szCs w:val="24"/>
              </w:rPr>
            </w:pPr>
            <w:r w:rsidRPr="004E0B7F">
              <w:rPr>
                <w:b/>
                <w:sz w:val="24"/>
                <w:szCs w:val="24"/>
              </w:rPr>
              <w:t>EXECUÇÃO DE PROJETO E ORÇAMENTO</w:t>
            </w:r>
          </w:p>
        </w:tc>
      </w:tr>
      <w:tr w:rsidR="00FE3A45" w:rsidRPr="004E0B7F" w14:paraId="7EA53178" w14:textId="77777777" w:rsidTr="000626F3">
        <w:trPr>
          <w:trHeight w:val="84"/>
        </w:trPr>
        <w:tc>
          <w:tcPr>
            <w:tcW w:w="5070" w:type="dxa"/>
            <w:tcBorders>
              <w:top w:val="single" w:sz="4" w:space="0" w:color="auto"/>
              <w:left w:val="single" w:sz="12" w:space="0" w:color="auto"/>
              <w:bottom w:val="single" w:sz="12" w:space="0" w:color="auto"/>
              <w:right w:val="single" w:sz="4" w:space="0" w:color="auto"/>
            </w:tcBorders>
            <w:hideMark/>
          </w:tcPr>
          <w:p w14:paraId="1E812F7C" w14:textId="77777777" w:rsidR="00FE3A45" w:rsidRPr="004E0B7F" w:rsidRDefault="00FE3A45" w:rsidP="004E0B7F">
            <w:pPr>
              <w:adjustRightInd w:val="0"/>
              <w:spacing w:line="320" w:lineRule="atLeast"/>
              <w:jc w:val="center"/>
              <w:rPr>
                <w:b/>
                <w:sz w:val="24"/>
                <w:szCs w:val="24"/>
              </w:rPr>
            </w:pPr>
            <w:r w:rsidRPr="004E0B7F">
              <w:rPr>
                <w:b/>
                <w:sz w:val="24"/>
                <w:szCs w:val="24"/>
              </w:rPr>
              <w:t>Descrição</w:t>
            </w:r>
          </w:p>
        </w:tc>
        <w:tc>
          <w:tcPr>
            <w:tcW w:w="3685" w:type="dxa"/>
            <w:tcBorders>
              <w:top w:val="single" w:sz="4" w:space="0" w:color="auto"/>
              <w:left w:val="single" w:sz="4" w:space="0" w:color="auto"/>
              <w:bottom w:val="single" w:sz="12" w:space="0" w:color="auto"/>
              <w:right w:val="single" w:sz="12" w:space="0" w:color="auto"/>
            </w:tcBorders>
            <w:hideMark/>
          </w:tcPr>
          <w:p w14:paraId="5D075DC5" w14:textId="77777777" w:rsidR="00FE3A45" w:rsidRPr="004E0B7F" w:rsidRDefault="00FE3A45" w:rsidP="004E0B7F">
            <w:pPr>
              <w:adjustRightInd w:val="0"/>
              <w:spacing w:line="320" w:lineRule="atLeast"/>
              <w:jc w:val="center"/>
              <w:rPr>
                <w:b/>
                <w:sz w:val="24"/>
                <w:szCs w:val="24"/>
              </w:rPr>
            </w:pPr>
            <w:r w:rsidRPr="004E0B7F">
              <w:rPr>
                <w:b/>
                <w:sz w:val="24"/>
                <w:szCs w:val="24"/>
              </w:rPr>
              <w:t>Prazos</w:t>
            </w:r>
          </w:p>
        </w:tc>
      </w:tr>
      <w:tr w:rsidR="00FE3A45" w:rsidRPr="004E0B7F" w14:paraId="13C50E0A" w14:textId="77777777" w:rsidTr="000626F3">
        <w:trPr>
          <w:trHeight w:val="84"/>
        </w:trPr>
        <w:tc>
          <w:tcPr>
            <w:tcW w:w="5070" w:type="dxa"/>
            <w:tcBorders>
              <w:top w:val="single" w:sz="12" w:space="0" w:color="auto"/>
              <w:left w:val="single" w:sz="12" w:space="0" w:color="auto"/>
              <w:bottom w:val="single" w:sz="4" w:space="0" w:color="auto"/>
              <w:right w:val="single" w:sz="4" w:space="0" w:color="auto"/>
            </w:tcBorders>
            <w:hideMark/>
          </w:tcPr>
          <w:p w14:paraId="2267BFCF" w14:textId="77777777" w:rsidR="00FE3A45" w:rsidRPr="004E0B7F" w:rsidRDefault="00FE3A45" w:rsidP="004E0B7F">
            <w:pPr>
              <w:adjustRightInd w:val="0"/>
              <w:spacing w:line="320" w:lineRule="atLeast"/>
              <w:jc w:val="both"/>
              <w:rPr>
                <w:sz w:val="24"/>
                <w:szCs w:val="24"/>
              </w:rPr>
            </w:pPr>
            <w:r w:rsidRPr="004E0B7F">
              <w:rPr>
                <w:sz w:val="24"/>
                <w:szCs w:val="24"/>
              </w:rPr>
              <w:t xml:space="preserve">Serviço de até R$ 30.000,00 </w:t>
            </w:r>
          </w:p>
        </w:tc>
        <w:tc>
          <w:tcPr>
            <w:tcW w:w="3685" w:type="dxa"/>
            <w:tcBorders>
              <w:top w:val="single" w:sz="12" w:space="0" w:color="auto"/>
              <w:left w:val="single" w:sz="4" w:space="0" w:color="auto"/>
              <w:bottom w:val="single" w:sz="4" w:space="0" w:color="auto"/>
              <w:right w:val="single" w:sz="12" w:space="0" w:color="auto"/>
            </w:tcBorders>
            <w:hideMark/>
          </w:tcPr>
          <w:p w14:paraId="01361B61" w14:textId="77777777" w:rsidR="00FE3A45" w:rsidRPr="004E0B7F" w:rsidRDefault="00FE3A45" w:rsidP="004E0B7F">
            <w:pPr>
              <w:adjustRightInd w:val="0"/>
              <w:spacing w:line="320" w:lineRule="atLeast"/>
              <w:jc w:val="both"/>
              <w:rPr>
                <w:sz w:val="24"/>
                <w:szCs w:val="24"/>
              </w:rPr>
            </w:pPr>
            <w:r w:rsidRPr="004E0B7F">
              <w:rPr>
                <w:sz w:val="24"/>
                <w:szCs w:val="24"/>
              </w:rPr>
              <w:t xml:space="preserve">Execução em até 30 dias </w:t>
            </w:r>
          </w:p>
        </w:tc>
      </w:tr>
      <w:tr w:rsidR="00FE3A45" w:rsidRPr="004E0B7F" w14:paraId="4DF9609C" w14:textId="77777777" w:rsidTr="000626F3">
        <w:trPr>
          <w:trHeight w:val="202"/>
        </w:trPr>
        <w:tc>
          <w:tcPr>
            <w:tcW w:w="5070" w:type="dxa"/>
            <w:tcBorders>
              <w:top w:val="single" w:sz="4" w:space="0" w:color="auto"/>
              <w:left w:val="single" w:sz="12" w:space="0" w:color="auto"/>
              <w:bottom w:val="single" w:sz="4" w:space="0" w:color="auto"/>
              <w:right w:val="single" w:sz="4" w:space="0" w:color="auto"/>
            </w:tcBorders>
            <w:hideMark/>
          </w:tcPr>
          <w:p w14:paraId="09B85926" w14:textId="77777777" w:rsidR="00FE3A45" w:rsidRPr="004E0B7F" w:rsidRDefault="00FE3A45" w:rsidP="004E0B7F">
            <w:pPr>
              <w:adjustRightInd w:val="0"/>
              <w:spacing w:line="320" w:lineRule="atLeast"/>
              <w:jc w:val="both"/>
              <w:rPr>
                <w:sz w:val="24"/>
                <w:szCs w:val="24"/>
              </w:rPr>
            </w:pPr>
            <w:r w:rsidRPr="004E0B7F">
              <w:rPr>
                <w:sz w:val="24"/>
                <w:szCs w:val="24"/>
              </w:rPr>
              <w:t xml:space="preserve">Serviço maior que R$ 30.000,00 e menor que R$ 60.000,00 </w:t>
            </w:r>
          </w:p>
        </w:tc>
        <w:tc>
          <w:tcPr>
            <w:tcW w:w="3685" w:type="dxa"/>
            <w:tcBorders>
              <w:top w:val="single" w:sz="4" w:space="0" w:color="auto"/>
              <w:left w:val="single" w:sz="4" w:space="0" w:color="auto"/>
              <w:bottom w:val="single" w:sz="4" w:space="0" w:color="auto"/>
              <w:right w:val="single" w:sz="12" w:space="0" w:color="auto"/>
            </w:tcBorders>
            <w:hideMark/>
          </w:tcPr>
          <w:p w14:paraId="0040B8AC" w14:textId="77777777" w:rsidR="00FE3A45" w:rsidRPr="004E0B7F" w:rsidRDefault="00FE3A45" w:rsidP="004E0B7F">
            <w:pPr>
              <w:adjustRightInd w:val="0"/>
              <w:spacing w:line="320" w:lineRule="atLeast"/>
              <w:jc w:val="both"/>
              <w:rPr>
                <w:sz w:val="24"/>
                <w:szCs w:val="24"/>
              </w:rPr>
            </w:pPr>
            <w:r w:rsidRPr="004E0B7F">
              <w:rPr>
                <w:sz w:val="24"/>
                <w:szCs w:val="24"/>
              </w:rPr>
              <w:t xml:space="preserve">Execução em até 45 dias </w:t>
            </w:r>
          </w:p>
        </w:tc>
      </w:tr>
      <w:tr w:rsidR="00FE3A45" w:rsidRPr="004E0B7F" w14:paraId="00C3BC49" w14:textId="77777777" w:rsidTr="000626F3">
        <w:trPr>
          <w:trHeight w:val="200"/>
        </w:trPr>
        <w:tc>
          <w:tcPr>
            <w:tcW w:w="5070" w:type="dxa"/>
            <w:tcBorders>
              <w:top w:val="single" w:sz="4" w:space="0" w:color="auto"/>
              <w:left w:val="single" w:sz="12" w:space="0" w:color="auto"/>
              <w:bottom w:val="single" w:sz="4" w:space="0" w:color="auto"/>
              <w:right w:val="single" w:sz="4" w:space="0" w:color="auto"/>
            </w:tcBorders>
            <w:hideMark/>
          </w:tcPr>
          <w:p w14:paraId="72FC12C1" w14:textId="77777777" w:rsidR="00FE3A45" w:rsidRPr="004E0B7F" w:rsidRDefault="00FE3A45" w:rsidP="004E0B7F">
            <w:pPr>
              <w:adjustRightInd w:val="0"/>
              <w:spacing w:line="320" w:lineRule="atLeast"/>
              <w:jc w:val="both"/>
              <w:rPr>
                <w:sz w:val="24"/>
                <w:szCs w:val="24"/>
              </w:rPr>
            </w:pPr>
            <w:r w:rsidRPr="004E0B7F">
              <w:rPr>
                <w:sz w:val="24"/>
                <w:szCs w:val="24"/>
              </w:rPr>
              <w:t xml:space="preserve">Serviço maior que R$ 60.000,00 e menor que R$ 100.000,00 </w:t>
            </w:r>
          </w:p>
        </w:tc>
        <w:tc>
          <w:tcPr>
            <w:tcW w:w="3685" w:type="dxa"/>
            <w:tcBorders>
              <w:top w:val="single" w:sz="4" w:space="0" w:color="auto"/>
              <w:left w:val="single" w:sz="4" w:space="0" w:color="auto"/>
              <w:bottom w:val="single" w:sz="4" w:space="0" w:color="auto"/>
              <w:right w:val="single" w:sz="12" w:space="0" w:color="auto"/>
            </w:tcBorders>
            <w:hideMark/>
          </w:tcPr>
          <w:p w14:paraId="4B6870FF" w14:textId="77777777" w:rsidR="00FE3A45" w:rsidRPr="004E0B7F" w:rsidRDefault="00FE3A45" w:rsidP="004E0B7F">
            <w:pPr>
              <w:adjustRightInd w:val="0"/>
              <w:spacing w:line="320" w:lineRule="atLeast"/>
              <w:jc w:val="both"/>
              <w:rPr>
                <w:sz w:val="24"/>
                <w:szCs w:val="24"/>
              </w:rPr>
            </w:pPr>
            <w:r w:rsidRPr="004E0B7F">
              <w:rPr>
                <w:sz w:val="24"/>
                <w:szCs w:val="24"/>
              </w:rPr>
              <w:t xml:space="preserve">Execução em até 60 dias </w:t>
            </w:r>
          </w:p>
        </w:tc>
      </w:tr>
      <w:tr w:rsidR="00FE3A45" w:rsidRPr="004E0B7F" w14:paraId="6C3BCE3D" w14:textId="77777777" w:rsidTr="000626F3">
        <w:trPr>
          <w:trHeight w:val="84"/>
        </w:trPr>
        <w:tc>
          <w:tcPr>
            <w:tcW w:w="5070" w:type="dxa"/>
            <w:tcBorders>
              <w:top w:val="single" w:sz="4" w:space="0" w:color="auto"/>
              <w:left w:val="single" w:sz="12" w:space="0" w:color="auto"/>
              <w:bottom w:val="single" w:sz="4" w:space="0" w:color="auto"/>
              <w:right w:val="single" w:sz="4" w:space="0" w:color="auto"/>
            </w:tcBorders>
            <w:hideMark/>
          </w:tcPr>
          <w:p w14:paraId="701AE13B" w14:textId="77777777" w:rsidR="00FE3A45" w:rsidRPr="004E0B7F" w:rsidRDefault="00FE3A45" w:rsidP="004E0B7F">
            <w:pPr>
              <w:adjustRightInd w:val="0"/>
              <w:spacing w:line="320" w:lineRule="atLeast"/>
              <w:jc w:val="both"/>
              <w:rPr>
                <w:sz w:val="24"/>
                <w:szCs w:val="24"/>
              </w:rPr>
            </w:pPr>
            <w:r w:rsidRPr="004E0B7F">
              <w:rPr>
                <w:sz w:val="24"/>
                <w:szCs w:val="24"/>
              </w:rPr>
              <w:t xml:space="preserve">Serviço maior que R$ 100.000,00 </w:t>
            </w:r>
          </w:p>
        </w:tc>
        <w:tc>
          <w:tcPr>
            <w:tcW w:w="3685" w:type="dxa"/>
            <w:tcBorders>
              <w:top w:val="single" w:sz="4" w:space="0" w:color="auto"/>
              <w:left w:val="single" w:sz="4" w:space="0" w:color="auto"/>
              <w:bottom w:val="single" w:sz="4" w:space="0" w:color="auto"/>
              <w:right w:val="single" w:sz="12" w:space="0" w:color="auto"/>
            </w:tcBorders>
            <w:hideMark/>
          </w:tcPr>
          <w:p w14:paraId="523F94C9" w14:textId="77777777" w:rsidR="00FE3A45" w:rsidRPr="004E0B7F" w:rsidRDefault="00FE3A45" w:rsidP="004E0B7F">
            <w:pPr>
              <w:adjustRightInd w:val="0"/>
              <w:spacing w:line="320" w:lineRule="atLeast"/>
              <w:jc w:val="both"/>
              <w:rPr>
                <w:sz w:val="24"/>
                <w:szCs w:val="24"/>
              </w:rPr>
            </w:pPr>
            <w:r w:rsidRPr="004E0B7F">
              <w:rPr>
                <w:sz w:val="24"/>
                <w:szCs w:val="24"/>
              </w:rPr>
              <w:t xml:space="preserve">Execução conforme prazo do orçamento </w:t>
            </w:r>
          </w:p>
        </w:tc>
      </w:tr>
      <w:tr w:rsidR="00FE3A45" w:rsidRPr="004E0B7F" w14:paraId="15663AAF" w14:textId="77777777" w:rsidTr="000626F3">
        <w:trPr>
          <w:trHeight w:val="84"/>
        </w:trPr>
        <w:tc>
          <w:tcPr>
            <w:tcW w:w="5070" w:type="dxa"/>
            <w:tcBorders>
              <w:top w:val="single" w:sz="4" w:space="0" w:color="auto"/>
              <w:left w:val="single" w:sz="12" w:space="0" w:color="auto"/>
              <w:bottom w:val="single" w:sz="12" w:space="0" w:color="auto"/>
              <w:right w:val="single" w:sz="4" w:space="0" w:color="auto"/>
            </w:tcBorders>
            <w:hideMark/>
          </w:tcPr>
          <w:p w14:paraId="4D63F797" w14:textId="77777777" w:rsidR="00FE3A45" w:rsidRPr="004E0B7F" w:rsidRDefault="00FE3A45" w:rsidP="004E0B7F">
            <w:pPr>
              <w:adjustRightInd w:val="0"/>
              <w:spacing w:line="320" w:lineRule="atLeast"/>
              <w:jc w:val="both"/>
              <w:rPr>
                <w:sz w:val="24"/>
                <w:szCs w:val="24"/>
              </w:rPr>
            </w:pPr>
            <w:r w:rsidRPr="004E0B7F">
              <w:rPr>
                <w:sz w:val="24"/>
                <w:szCs w:val="24"/>
              </w:rPr>
              <w:t xml:space="preserve">Serviços especiais </w:t>
            </w:r>
          </w:p>
        </w:tc>
        <w:tc>
          <w:tcPr>
            <w:tcW w:w="3685" w:type="dxa"/>
            <w:tcBorders>
              <w:top w:val="single" w:sz="4" w:space="0" w:color="auto"/>
              <w:left w:val="single" w:sz="4" w:space="0" w:color="auto"/>
              <w:bottom w:val="single" w:sz="12" w:space="0" w:color="auto"/>
              <w:right w:val="single" w:sz="12" w:space="0" w:color="auto"/>
            </w:tcBorders>
            <w:hideMark/>
          </w:tcPr>
          <w:p w14:paraId="0F1E3865" w14:textId="77777777" w:rsidR="00FE3A45" w:rsidRPr="004E0B7F" w:rsidRDefault="00FE3A45" w:rsidP="004E0B7F">
            <w:pPr>
              <w:adjustRightInd w:val="0"/>
              <w:spacing w:line="320" w:lineRule="atLeast"/>
              <w:jc w:val="both"/>
              <w:rPr>
                <w:sz w:val="24"/>
                <w:szCs w:val="24"/>
              </w:rPr>
            </w:pPr>
            <w:r w:rsidRPr="004E0B7F">
              <w:rPr>
                <w:sz w:val="24"/>
                <w:szCs w:val="24"/>
              </w:rPr>
              <w:t xml:space="preserve">Execução conforme prazo do orçamento </w:t>
            </w:r>
          </w:p>
        </w:tc>
      </w:tr>
      <w:tr w:rsidR="00FE3A45" w:rsidRPr="004E0B7F" w14:paraId="4C289F60" w14:textId="77777777" w:rsidTr="000626F3">
        <w:trPr>
          <w:trHeight w:val="84"/>
        </w:trPr>
        <w:tc>
          <w:tcPr>
            <w:tcW w:w="8755" w:type="dxa"/>
            <w:gridSpan w:val="2"/>
            <w:tcBorders>
              <w:top w:val="single" w:sz="12" w:space="0" w:color="auto"/>
              <w:left w:val="single" w:sz="12" w:space="0" w:color="auto"/>
              <w:bottom w:val="single" w:sz="12" w:space="0" w:color="auto"/>
              <w:right w:val="single" w:sz="12" w:space="0" w:color="auto"/>
            </w:tcBorders>
            <w:hideMark/>
          </w:tcPr>
          <w:p w14:paraId="0DE603B3" w14:textId="77777777" w:rsidR="00FE3A45" w:rsidRPr="004E0B7F" w:rsidRDefault="00FE3A45" w:rsidP="004E0B7F">
            <w:pPr>
              <w:adjustRightInd w:val="0"/>
              <w:spacing w:line="320" w:lineRule="atLeast"/>
              <w:jc w:val="both"/>
              <w:rPr>
                <w:sz w:val="24"/>
                <w:szCs w:val="24"/>
              </w:rPr>
            </w:pPr>
            <w:r w:rsidRPr="004E0B7F">
              <w:rPr>
                <w:sz w:val="24"/>
                <w:szCs w:val="24"/>
              </w:rPr>
              <w:t>OBS: Situações excepcionais e emergenciais terão tratativas à parte</w:t>
            </w:r>
          </w:p>
        </w:tc>
      </w:tr>
    </w:tbl>
    <w:p w14:paraId="4D770C4D" w14:textId="77777777" w:rsidR="00FE3A45" w:rsidRPr="004E0B7F" w:rsidRDefault="00FE3A45" w:rsidP="004E0B7F">
      <w:pPr>
        <w:adjustRightInd w:val="0"/>
        <w:spacing w:line="320" w:lineRule="atLeast"/>
        <w:jc w:val="both"/>
        <w:rPr>
          <w:sz w:val="24"/>
          <w:szCs w:val="24"/>
        </w:rPr>
      </w:pPr>
    </w:p>
    <w:tbl>
      <w:tblPr>
        <w:tblW w:w="87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070"/>
        <w:gridCol w:w="3685"/>
      </w:tblGrid>
      <w:tr w:rsidR="00FE3A45" w:rsidRPr="004E0B7F" w14:paraId="3DCBEC30" w14:textId="77777777" w:rsidTr="000626F3">
        <w:trPr>
          <w:trHeight w:val="84"/>
        </w:trPr>
        <w:tc>
          <w:tcPr>
            <w:tcW w:w="8755" w:type="dxa"/>
            <w:gridSpan w:val="2"/>
            <w:tcBorders>
              <w:top w:val="single" w:sz="12" w:space="0" w:color="auto"/>
              <w:left w:val="single" w:sz="12" w:space="0" w:color="auto"/>
              <w:bottom w:val="single" w:sz="4" w:space="0" w:color="auto"/>
              <w:right w:val="single" w:sz="12" w:space="0" w:color="auto"/>
            </w:tcBorders>
            <w:hideMark/>
          </w:tcPr>
          <w:p w14:paraId="6B1FCB6C" w14:textId="77777777" w:rsidR="00FE3A45" w:rsidRPr="004E0B7F" w:rsidRDefault="00FE3A45" w:rsidP="004E0B7F">
            <w:pPr>
              <w:adjustRightInd w:val="0"/>
              <w:spacing w:line="320" w:lineRule="atLeast"/>
              <w:jc w:val="center"/>
              <w:rPr>
                <w:b/>
                <w:sz w:val="24"/>
                <w:szCs w:val="24"/>
              </w:rPr>
            </w:pPr>
            <w:r w:rsidRPr="004E0B7F">
              <w:rPr>
                <w:b/>
                <w:sz w:val="24"/>
                <w:szCs w:val="24"/>
              </w:rPr>
              <w:t>ORDENS DE SERVIÇO</w:t>
            </w:r>
          </w:p>
        </w:tc>
      </w:tr>
      <w:tr w:rsidR="00FE3A45" w:rsidRPr="004E0B7F" w14:paraId="2F156799" w14:textId="77777777" w:rsidTr="000626F3">
        <w:trPr>
          <w:trHeight w:val="84"/>
        </w:trPr>
        <w:tc>
          <w:tcPr>
            <w:tcW w:w="5070" w:type="dxa"/>
            <w:tcBorders>
              <w:top w:val="single" w:sz="4" w:space="0" w:color="auto"/>
              <w:left w:val="single" w:sz="12" w:space="0" w:color="auto"/>
              <w:bottom w:val="single" w:sz="12" w:space="0" w:color="auto"/>
              <w:right w:val="single" w:sz="4" w:space="0" w:color="auto"/>
            </w:tcBorders>
            <w:hideMark/>
          </w:tcPr>
          <w:p w14:paraId="5330D450" w14:textId="77777777" w:rsidR="00FE3A45" w:rsidRPr="004E0B7F" w:rsidRDefault="00FE3A45" w:rsidP="004E0B7F">
            <w:pPr>
              <w:adjustRightInd w:val="0"/>
              <w:spacing w:line="320" w:lineRule="atLeast"/>
              <w:jc w:val="center"/>
              <w:rPr>
                <w:b/>
                <w:sz w:val="24"/>
                <w:szCs w:val="24"/>
              </w:rPr>
            </w:pPr>
            <w:r w:rsidRPr="004E0B7F">
              <w:rPr>
                <w:b/>
                <w:sz w:val="24"/>
                <w:szCs w:val="24"/>
              </w:rPr>
              <w:t>Descrição</w:t>
            </w:r>
          </w:p>
        </w:tc>
        <w:tc>
          <w:tcPr>
            <w:tcW w:w="3685" w:type="dxa"/>
            <w:tcBorders>
              <w:top w:val="single" w:sz="4" w:space="0" w:color="auto"/>
              <w:left w:val="single" w:sz="4" w:space="0" w:color="auto"/>
              <w:bottom w:val="single" w:sz="12" w:space="0" w:color="auto"/>
              <w:right w:val="single" w:sz="12" w:space="0" w:color="auto"/>
            </w:tcBorders>
            <w:hideMark/>
          </w:tcPr>
          <w:p w14:paraId="134DE9F7" w14:textId="77777777" w:rsidR="00FE3A45" w:rsidRPr="004E0B7F" w:rsidRDefault="00FE3A45" w:rsidP="004E0B7F">
            <w:pPr>
              <w:adjustRightInd w:val="0"/>
              <w:spacing w:line="320" w:lineRule="atLeast"/>
              <w:jc w:val="center"/>
              <w:rPr>
                <w:b/>
                <w:sz w:val="24"/>
                <w:szCs w:val="24"/>
              </w:rPr>
            </w:pPr>
            <w:r w:rsidRPr="004E0B7F">
              <w:rPr>
                <w:b/>
                <w:sz w:val="24"/>
                <w:szCs w:val="24"/>
              </w:rPr>
              <w:t>Prazos</w:t>
            </w:r>
          </w:p>
        </w:tc>
      </w:tr>
      <w:tr w:rsidR="00FE3A45" w:rsidRPr="004E0B7F" w14:paraId="62A00F74" w14:textId="77777777" w:rsidTr="000626F3">
        <w:trPr>
          <w:trHeight w:val="84"/>
        </w:trPr>
        <w:tc>
          <w:tcPr>
            <w:tcW w:w="5070" w:type="dxa"/>
            <w:tcBorders>
              <w:top w:val="single" w:sz="12" w:space="0" w:color="auto"/>
              <w:left w:val="single" w:sz="12" w:space="0" w:color="auto"/>
              <w:bottom w:val="single" w:sz="4" w:space="0" w:color="auto"/>
              <w:right w:val="single" w:sz="4" w:space="0" w:color="auto"/>
            </w:tcBorders>
            <w:hideMark/>
          </w:tcPr>
          <w:p w14:paraId="63341B44" w14:textId="77777777" w:rsidR="00FE3A45" w:rsidRPr="004E0B7F" w:rsidRDefault="00FE3A45" w:rsidP="004E0B7F">
            <w:pPr>
              <w:adjustRightInd w:val="0"/>
              <w:spacing w:line="320" w:lineRule="atLeast"/>
              <w:ind w:left="57" w:right="57"/>
              <w:jc w:val="both"/>
              <w:rPr>
                <w:sz w:val="24"/>
                <w:szCs w:val="24"/>
              </w:rPr>
            </w:pPr>
            <w:r w:rsidRPr="004E0B7F">
              <w:rPr>
                <w:sz w:val="24"/>
                <w:szCs w:val="24"/>
              </w:rPr>
              <w:t>Ordem com até 10 pontos de iluminação</w:t>
            </w:r>
          </w:p>
        </w:tc>
        <w:tc>
          <w:tcPr>
            <w:tcW w:w="3685" w:type="dxa"/>
            <w:tcBorders>
              <w:top w:val="single" w:sz="12" w:space="0" w:color="auto"/>
              <w:left w:val="single" w:sz="4" w:space="0" w:color="auto"/>
              <w:bottom w:val="single" w:sz="4" w:space="0" w:color="auto"/>
              <w:right w:val="single" w:sz="12" w:space="0" w:color="auto"/>
            </w:tcBorders>
            <w:hideMark/>
          </w:tcPr>
          <w:p w14:paraId="6106F2DE" w14:textId="77777777" w:rsidR="00FE3A45" w:rsidRPr="004E0B7F" w:rsidRDefault="00FE3A45" w:rsidP="004E0B7F">
            <w:pPr>
              <w:adjustRightInd w:val="0"/>
              <w:spacing w:line="320" w:lineRule="atLeast"/>
              <w:ind w:left="57" w:right="57"/>
              <w:jc w:val="both"/>
              <w:rPr>
                <w:sz w:val="24"/>
                <w:szCs w:val="24"/>
              </w:rPr>
            </w:pPr>
            <w:r w:rsidRPr="004E0B7F">
              <w:rPr>
                <w:sz w:val="24"/>
                <w:szCs w:val="24"/>
              </w:rPr>
              <w:t>Execução em até 15 dias</w:t>
            </w:r>
          </w:p>
        </w:tc>
      </w:tr>
      <w:tr w:rsidR="00FE3A45" w:rsidRPr="004E0B7F" w14:paraId="57AF30E6" w14:textId="77777777" w:rsidTr="000626F3">
        <w:trPr>
          <w:trHeight w:val="202"/>
        </w:trPr>
        <w:tc>
          <w:tcPr>
            <w:tcW w:w="5070" w:type="dxa"/>
            <w:tcBorders>
              <w:top w:val="single" w:sz="4" w:space="0" w:color="auto"/>
              <w:left w:val="single" w:sz="12" w:space="0" w:color="auto"/>
              <w:bottom w:val="single" w:sz="4" w:space="0" w:color="auto"/>
              <w:right w:val="single" w:sz="4" w:space="0" w:color="auto"/>
            </w:tcBorders>
            <w:hideMark/>
          </w:tcPr>
          <w:p w14:paraId="317DC90E" w14:textId="77777777" w:rsidR="00FE3A45" w:rsidRPr="004E0B7F" w:rsidRDefault="00FE3A45" w:rsidP="004E0B7F">
            <w:pPr>
              <w:adjustRightInd w:val="0"/>
              <w:spacing w:line="320" w:lineRule="atLeast"/>
              <w:ind w:left="57" w:right="57"/>
              <w:jc w:val="both"/>
              <w:rPr>
                <w:sz w:val="24"/>
                <w:szCs w:val="24"/>
              </w:rPr>
            </w:pPr>
            <w:r w:rsidRPr="004E0B7F">
              <w:rPr>
                <w:sz w:val="24"/>
                <w:szCs w:val="24"/>
              </w:rPr>
              <w:t>Ordem com mais de 10 e menos que 20 pontos de iluminação</w:t>
            </w:r>
          </w:p>
        </w:tc>
        <w:tc>
          <w:tcPr>
            <w:tcW w:w="3685" w:type="dxa"/>
            <w:tcBorders>
              <w:top w:val="single" w:sz="4" w:space="0" w:color="auto"/>
              <w:left w:val="single" w:sz="4" w:space="0" w:color="auto"/>
              <w:bottom w:val="single" w:sz="4" w:space="0" w:color="auto"/>
              <w:right w:val="single" w:sz="12" w:space="0" w:color="auto"/>
            </w:tcBorders>
            <w:hideMark/>
          </w:tcPr>
          <w:p w14:paraId="4196F7DA" w14:textId="77777777" w:rsidR="00FE3A45" w:rsidRPr="004E0B7F" w:rsidRDefault="00FE3A45" w:rsidP="004E0B7F">
            <w:pPr>
              <w:adjustRightInd w:val="0"/>
              <w:spacing w:line="320" w:lineRule="atLeast"/>
              <w:ind w:left="57" w:right="57"/>
              <w:jc w:val="both"/>
              <w:rPr>
                <w:sz w:val="24"/>
                <w:szCs w:val="24"/>
              </w:rPr>
            </w:pPr>
            <w:r w:rsidRPr="004E0B7F">
              <w:rPr>
                <w:sz w:val="24"/>
                <w:szCs w:val="24"/>
              </w:rPr>
              <w:t>Execução em até 30 dias</w:t>
            </w:r>
          </w:p>
        </w:tc>
      </w:tr>
      <w:tr w:rsidR="00FE3A45" w:rsidRPr="004E0B7F" w14:paraId="0FD43AE5" w14:textId="77777777" w:rsidTr="000626F3">
        <w:trPr>
          <w:trHeight w:val="200"/>
        </w:trPr>
        <w:tc>
          <w:tcPr>
            <w:tcW w:w="5070" w:type="dxa"/>
            <w:tcBorders>
              <w:top w:val="single" w:sz="4" w:space="0" w:color="auto"/>
              <w:left w:val="single" w:sz="12" w:space="0" w:color="auto"/>
              <w:bottom w:val="single" w:sz="4" w:space="0" w:color="auto"/>
              <w:right w:val="single" w:sz="4" w:space="0" w:color="auto"/>
            </w:tcBorders>
            <w:hideMark/>
          </w:tcPr>
          <w:p w14:paraId="76F3C510" w14:textId="77777777" w:rsidR="00FE3A45" w:rsidRPr="004E0B7F" w:rsidRDefault="00FE3A45" w:rsidP="004E0B7F">
            <w:pPr>
              <w:adjustRightInd w:val="0"/>
              <w:spacing w:line="320" w:lineRule="atLeast"/>
              <w:ind w:left="57" w:right="57"/>
              <w:jc w:val="both"/>
              <w:rPr>
                <w:sz w:val="24"/>
                <w:szCs w:val="24"/>
              </w:rPr>
            </w:pPr>
            <w:r w:rsidRPr="004E0B7F">
              <w:rPr>
                <w:sz w:val="24"/>
                <w:szCs w:val="24"/>
              </w:rPr>
              <w:t>Ordem de Serviço de iluminação de eventos;</w:t>
            </w:r>
          </w:p>
        </w:tc>
        <w:tc>
          <w:tcPr>
            <w:tcW w:w="3685" w:type="dxa"/>
            <w:tcBorders>
              <w:top w:val="single" w:sz="4" w:space="0" w:color="auto"/>
              <w:left w:val="single" w:sz="4" w:space="0" w:color="auto"/>
              <w:bottom w:val="single" w:sz="4" w:space="0" w:color="auto"/>
              <w:right w:val="single" w:sz="12" w:space="0" w:color="auto"/>
            </w:tcBorders>
            <w:hideMark/>
          </w:tcPr>
          <w:p w14:paraId="00DBEB08" w14:textId="77777777" w:rsidR="00FE3A45" w:rsidRPr="004E0B7F" w:rsidRDefault="00FE3A45" w:rsidP="004E0B7F">
            <w:pPr>
              <w:adjustRightInd w:val="0"/>
              <w:spacing w:line="320" w:lineRule="atLeast"/>
              <w:ind w:left="57" w:right="57"/>
              <w:jc w:val="both"/>
              <w:rPr>
                <w:sz w:val="24"/>
                <w:szCs w:val="24"/>
              </w:rPr>
            </w:pPr>
            <w:r w:rsidRPr="004E0B7F">
              <w:rPr>
                <w:sz w:val="24"/>
                <w:szCs w:val="24"/>
              </w:rPr>
              <w:t>Execução conforme previsto na ordem de serviço</w:t>
            </w:r>
          </w:p>
        </w:tc>
      </w:tr>
      <w:tr w:rsidR="00FE3A45" w:rsidRPr="004E0B7F" w14:paraId="774A864F" w14:textId="77777777" w:rsidTr="000626F3">
        <w:trPr>
          <w:trHeight w:val="84"/>
        </w:trPr>
        <w:tc>
          <w:tcPr>
            <w:tcW w:w="5070" w:type="dxa"/>
            <w:tcBorders>
              <w:top w:val="single" w:sz="4" w:space="0" w:color="auto"/>
              <w:left w:val="single" w:sz="12" w:space="0" w:color="auto"/>
              <w:bottom w:val="single" w:sz="4" w:space="0" w:color="auto"/>
              <w:right w:val="single" w:sz="4" w:space="0" w:color="auto"/>
            </w:tcBorders>
            <w:hideMark/>
          </w:tcPr>
          <w:p w14:paraId="5BE42461" w14:textId="77777777" w:rsidR="00FE3A45" w:rsidRPr="004E0B7F" w:rsidRDefault="00FE3A45" w:rsidP="004E0B7F">
            <w:pPr>
              <w:adjustRightInd w:val="0"/>
              <w:spacing w:line="320" w:lineRule="atLeast"/>
              <w:ind w:left="57" w:right="57"/>
              <w:jc w:val="both"/>
              <w:rPr>
                <w:sz w:val="24"/>
                <w:szCs w:val="24"/>
              </w:rPr>
            </w:pPr>
            <w:r w:rsidRPr="004E0B7F">
              <w:rPr>
                <w:sz w:val="24"/>
                <w:szCs w:val="24"/>
              </w:rPr>
              <w:t>Demais Ordens de Serviço</w:t>
            </w:r>
          </w:p>
        </w:tc>
        <w:tc>
          <w:tcPr>
            <w:tcW w:w="3685" w:type="dxa"/>
            <w:tcBorders>
              <w:top w:val="single" w:sz="4" w:space="0" w:color="auto"/>
              <w:left w:val="single" w:sz="4" w:space="0" w:color="auto"/>
              <w:bottom w:val="single" w:sz="4" w:space="0" w:color="auto"/>
              <w:right w:val="single" w:sz="12" w:space="0" w:color="auto"/>
            </w:tcBorders>
            <w:hideMark/>
          </w:tcPr>
          <w:p w14:paraId="5A5483A0" w14:textId="77777777" w:rsidR="00FE3A45" w:rsidRPr="004E0B7F" w:rsidRDefault="00FE3A45" w:rsidP="004E0B7F">
            <w:pPr>
              <w:adjustRightInd w:val="0"/>
              <w:spacing w:line="320" w:lineRule="atLeast"/>
              <w:ind w:left="57" w:right="57"/>
              <w:jc w:val="both"/>
              <w:rPr>
                <w:sz w:val="24"/>
                <w:szCs w:val="24"/>
              </w:rPr>
            </w:pPr>
            <w:r w:rsidRPr="004E0B7F">
              <w:rPr>
                <w:sz w:val="24"/>
                <w:szCs w:val="24"/>
              </w:rPr>
              <w:t>Execução em até 40 dias</w:t>
            </w:r>
          </w:p>
        </w:tc>
      </w:tr>
      <w:tr w:rsidR="00FE3A45" w:rsidRPr="004E0B7F" w14:paraId="4BE8DDF9" w14:textId="77777777" w:rsidTr="000626F3">
        <w:trPr>
          <w:trHeight w:val="84"/>
        </w:trPr>
        <w:tc>
          <w:tcPr>
            <w:tcW w:w="8755" w:type="dxa"/>
            <w:gridSpan w:val="2"/>
            <w:tcBorders>
              <w:top w:val="single" w:sz="12" w:space="0" w:color="auto"/>
              <w:left w:val="single" w:sz="12" w:space="0" w:color="auto"/>
              <w:bottom w:val="single" w:sz="12" w:space="0" w:color="auto"/>
              <w:right w:val="single" w:sz="12" w:space="0" w:color="auto"/>
            </w:tcBorders>
            <w:hideMark/>
          </w:tcPr>
          <w:p w14:paraId="010F8834" w14:textId="77777777" w:rsidR="00FE3A45" w:rsidRPr="004E0B7F" w:rsidRDefault="00FE3A45" w:rsidP="004E0B7F">
            <w:pPr>
              <w:adjustRightInd w:val="0"/>
              <w:spacing w:line="320" w:lineRule="atLeast"/>
              <w:jc w:val="both"/>
              <w:rPr>
                <w:sz w:val="24"/>
                <w:szCs w:val="24"/>
              </w:rPr>
            </w:pPr>
            <w:r w:rsidRPr="004E0B7F">
              <w:rPr>
                <w:sz w:val="24"/>
                <w:szCs w:val="24"/>
              </w:rPr>
              <w:t>OBS: Situações excepcionais e emergenciais terão tratativas à parte</w:t>
            </w:r>
          </w:p>
        </w:tc>
      </w:tr>
    </w:tbl>
    <w:p w14:paraId="3F98844E" w14:textId="77777777" w:rsidR="00FE3A45" w:rsidRPr="004E0B7F" w:rsidRDefault="00FE3A45" w:rsidP="004E0B7F">
      <w:pPr>
        <w:adjustRightInd w:val="0"/>
        <w:spacing w:line="320" w:lineRule="atLeast"/>
        <w:jc w:val="both"/>
        <w:rPr>
          <w:sz w:val="24"/>
          <w:szCs w:val="24"/>
        </w:rPr>
      </w:pPr>
    </w:p>
    <w:p w14:paraId="59188A63" w14:textId="77777777" w:rsidR="00FE3A45" w:rsidRPr="004E0B7F" w:rsidRDefault="00FE3A45" w:rsidP="004E0B7F">
      <w:pPr>
        <w:adjustRightInd w:val="0"/>
        <w:spacing w:line="320" w:lineRule="atLeast"/>
        <w:jc w:val="both"/>
        <w:rPr>
          <w:sz w:val="24"/>
          <w:szCs w:val="24"/>
        </w:rPr>
      </w:pPr>
    </w:p>
    <w:tbl>
      <w:tblP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5"/>
        <w:gridCol w:w="5670"/>
      </w:tblGrid>
      <w:tr w:rsidR="00FE3A45" w:rsidRPr="004E0B7F" w14:paraId="1A9F4363" w14:textId="77777777" w:rsidTr="000626F3">
        <w:trPr>
          <w:trHeight w:val="84"/>
        </w:trPr>
        <w:tc>
          <w:tcPr>
            <w:tcW w:w="8755" w:type="dxa"/>
            <w:gridSpan w:val="2"/>
            <w:tcBorders>
              <w:top w:val="single" w:sz="12" w:space="0" w:color="auto"/>
              <w:left w:val="single" w:sz="12" w:space="0" w:color="auto"/>
              <w:bottom w:val="single" w:sz="4" w:space="0" w:color="auto"/>
              <w:right w:val="single" w:sz="12" w:space="0" w:color="auto"/>
            </w:tcBorders>
            <w:hideMark/>
          </w:tcPr>
          <w:p w14:paraId="1D81E0F1" w14:textId="77777777" w:rsidR="00FE3A45" w:rsidRPr="004E0B7F" w:rsidRDefault="00FE3A45" w:rsidP="004E0B7F">
            <w:pPr>
              <w:spacing w:line="320" w:lineRule="atLeast"/>
              <w:jc w:val="center"/>
              <w:rPr>
                <w:b/>
                <w:sz w:val="24"/>
                <w:szCs w:val="24"/>
              </w:rPr>
            </w:pPr>
            <w:r w:rsidRPr="004E0B7F">
              <w:rPr>
                <w:b/>
                <w:sz w:val="24"/>
                <w:szCs w:val="24"/>
              </w:rPr>
              <w:t>APRESENTAÇÃO DE PROJETOS E ORÇAMENTOS</w:t>
            </w:r>
          </w:p>
        </w:tc>
      </w:tr>
      <w:tr w:rsidR="00FE3A45" w:rsidRPr="004E0B7F" w14:paraId="1E646A91" w14:textId="77777777" w:rsidTr="000626F3">
        <w:trPr>
          <w:trHeight w:val="84"/>
        </w:trPr>
        <w:tc>
          <w:tcPr>
            <w:tcW w:w="3085" w:type="dxa"/>
            <w:tcBorders>
              <w:top w:val="single" w:sz="4" w:space="0" w:color="auto"/>
              <w:left w:val="single" w:sz="12" w:space="0" w:color="auto"/>
              <w:bottom w:val="single" w:sz="12" w:space="0" w:color="auto"/>
              <w:right w:val="single" w:sz="4" w:space="0" w:color="auto"/>
            </w:tcBorders>
            <w:hideMark/>
          </w:tcPr>
          <w:p w14:paraId="6AE8EB87" w14:textId="77777777" w:rsidR="00FE3A45" w:rsidRPr="004E0B7F" w:rsidRDefault="00FE3A45" w:rsidP="004E0B7F">
            <w:pPr>
              <w:spacing w:line="320" w:lineRule="atLeast"/>
              <w:jc w:val="center"/>
              <w:rPr>
                <w:b/>
                <w:sz w:val="24"/>
                <w:szCs w:val="24"/>
              </w:rPr>
            </w:pPr>
            <w:r w:rsidRPr="004E0B7F">
              <w:rPr>
                <w:b/>
                <w:sz w:val="24"/>
                <w:szCs w:val="24"/>
              </w:rPr>
              <w:t>Descrição</w:t>
            </w:r>
          </w:p>
        </w:tc>
        <w:tc>
          <w:tcPr>
            <w:tcW w:w="5670" w:type="dxa"/>
            <w:tcBorders>
              <w:top w:val="single" w:sz="4" w:space="0" w:color="auto"/>
              <w:left w:val="single" w:sz="4" w:space="0" w:color="auto"/>
              <w:bottom w:val="single" w:sz="12" w:space="0" w:color="auto"/>
              <w:right w:val="single" w:sz="12" w:space="0" w:color="auto"/>
            </w:tcBorders>
            <w:hideMark/>
          </w:tcPr>
          <w:p w14:paraId="04A08D96" w14:textId="77777777" w:rsidR="00FE3A45" w:rsidRPr="004E0B7F" w:rsidRDefault="00FE3A45" w:rsidP="004E0B7F">
            <w:pPr>
              <w:spacing w:line="320" w:lineRule="atLeast"/>
              <w:jc w:val="center"/>
              <w:rPr>
                <w:b/>
                <w:sz w:val="24"/>
                <w:szCs w:val="24"/>
              </w:rPr>
            </w:pPr>
            <w:r w:rsidRPr="004E0B7F">
              <w:rPr>
                <w:b/>
                <w:sz w:val="24"/>
                <w:szCs w:val="24"/>
              </w:rPr>
              <w:t>Prazos</w:t>
            </w:r>
          </w:p>
        </w:tc>
      </w:tr>
      <w:tr w:rsidR="00FE3A45" w:rsidRPr="004E0B7F" w14:paraId="7B4C082C" w14:textId="77777777" w:rsidTr="000626F3">
        <w:trPr>
          <w:trHeight w:val="84"/>
        </w:trPr>
        <w:tc>
          <w:tcPr>
            <w:tcW w:w="3085" w:type="dxa"/>
            <w:tcBorders>
              <w:top w:val="single" w:sz="12" w:space="0" w:color="auto"/>
              <w:left w:val="single" w:sz="12" w:space="0" w:color="auto"/>
              <w:bottom w:val="single" w:sz="4" w:space="0" w:color="auto"/>
              <w:right w:val="single" w:sz="4" w:space="0" w:color="auto"/>
            </w:tcBorders>
            <w:hideMark/>
          </w:tcPr>
          <w:p w14:paraId="0D590390" w14:textId="77777777" w:rsidR="00FE3A45" w:rsidRPr="004E0B7F" w:rsidRDefault="00FE3A45" w:rsidP="004E0B7F">
            <w:pPr>
              <w:spacing w:line="320" w:lineRule="atLeast"/>
              <w:jc w:val="both"/>
              <w:rPr>
                <w:sz w:val="24"/>
                <w:szCs w:val="24"/>
              </w:rPr>
            </w:pPr>
            <w:r w:rsidRPr="004E0B7F">
              <w:rPr>
                <w:sz w:val="24"/>
                <w:szCs w:val="24"/>
              </w:rPr>
              <w:t>Até 50 pontos de iluminação</w:t>
            </w:r>
          </w:p>
        </w:tc>
        <w:tc>
          <w:tcPr>
            <w:tcW w:w="5670" w:type="dxa"/>
            <w:tcBorders>
              <w:top w:val="single" w:sz="12" w:space="0" w:color="auto"/>
              <w:left w:val="single" w:sz="4" w:space="0" w:color="auto"/>
              <w:bottom w:val="single" w:sz="4" w:space="0" w:color="auto"/>
              <w:right w:val="single" w:sz="12" w:space="0" w:color="auto"/>
            </w:tcBorders>
            <w:hideMark/>
          </w:tcPr>
          <w:p w14:paraId="2AEA5859" w14:textId="77777777" w:rsidR="00FE3A45" w:rsidRPr="004E0B7F" w:rsidRDefault="00FE3A45" w:rsidP="004E0B7F">
            <w:pPr>
              <w:spacing w:line="320" w:lineRule="atLeast"/>
              <w:jc w:val="both"/>
              <w:rPr>
                <w:sz w:val="24"/>
                <w:szCs w:val="24"/>
              </w:rPr>
            </w:pPr>
            <w:r w:rsidRPr="004E0B7F">
              <w:rPr>
                <w:sz w:val="24"/>
                <w:szCs w:val="24"/>
              </w:rPr>
              <w:t xml:space="preserve">Valor estimado em até 10 dias, a partir da data de validação pelo contratante o contratado deve </w:t>
            </w:r>
            <w:r w:rsidRPr="004E0B7F">
              <w:rPr>
                <w:sz w:val="24"/>
                <w:szCs w:val="24"/>
              </w:rPr>
              <w:lastRenderedPageBreak/>
              <w:t>apresentar orçamento em até 10 dias.</w:t>
            </w:r>
          </w:p>
        </w:tc>
      </w:tr>
      <w:tr w:rsidR="00FE3A45" w:rsidRPr="004E0B7F" w14:paraId="6A097DBF" w14:textId="77777777" w:rsidTr="000626F3">
        <w:trPr>
          <w:trHeight w:val="632"/>
        </w:trPr>
        <w:tc>
          <w:tcPr>
            <w:tcW w:w="3085" w:type="dxa"/>
            <w:tcBorders>
              <w:top w:val="single" w:sz="4" w:space="0" w:color="auto"/>
              <w:left w:val="single" w:sz="12" w:space="0" w:color="auto"/>
              <w:bottom w:val="single" w:sz="4" w:space="0" w:color="auto"/>
              <w:right w:val="single" w:sz="4" w:space="0" w:color="auto"/>
            </w:tcBorders>
            <w:hideMark/>
          </w:tcPr>
          <w:p w14:paraId="2EE288E1" w14:textId="77777777" w:rsidR="00FE3A45" w:rsidRPr="004E0B7F" w:rsidRDefault="00FE3A45" w:rsidP="004E0B7F">
            <w:pPr>
              <w:spacing w:line="320" w:lineRule="atLeast"/>
              <w:jc w:val="both"/>
              <w:rPr>
                <w:sz w:val="24"/>
                <w:szCs w:val="24"/>
              </w:rPr>
            </w:pPr>
            <w:r w:rsidRPr="004E0B7F">
              <w:rPr>
                <w:sz w:val="24"/>
                <w:szCs w:val="24"/>
              </w:rPr>
              <w:lastRenderedPageBreak/>
              <w:t>Mais de 50 pontos de iluminação</w:t>
            </w:r>
          </w:p>
        </w:tc>
        <w:tc>
          <w:tcPr>
            <w:tcW w:w="5670" w:type="dxa"/>
            <w:tcBorders>
              <w:top w:val="single" w:sz="4" w:space="0" w:color="auto"/>
              <w:left w:val="single" w:sz="4" w:space="0" w:color="auto"/>
              <w:bottom w:val="single" w:sz="4" w:space="0" w:color="auto"/>
              <w:right w:val="single" w:sz="12" w:space="0" w:color="auto"/>
            </w:tcBorders>
            <w:hideMark/>
          </w:tcPr>
          <w:p w14:paraId="43A9F42F" w14:textId="77777777" w:rsidR="00FE3A45" w:rsidRPr="004E0B7F" w:rsidRDefault="00FE3A45" w:rsidP="004E0B7F">
            <w:pPr>
              <w:spacing w:line="320" w:lineRule="atLeast"/>
              <w:jc w:val="both"/>
              <w:rPr>
                <w:sz w:val="24"/>
                <w:szCs w:val="24"/>
              </w:rPr>
            </w:pPr>
            <w:r w:rsidRPr="004E0B7F">
              <w:rPr>
                <w:sz w:val="24"/>
                <w:szCs w:val="24"/>
              </w:rPr>
              <w:t>Valor estimado em até 15 dias, a partir da data de validação pelo contratante o contratado deve apresentar orçamento em até 15 dias.</w:t>
            </w:r>
          </w:p>
        </w:tc>
      </w:tr>
      <w:tr w:rsidR="00FE3A45" w:rsidRPr="004E0B7F" w14:paraId="40C709F5" w14:textId="77777777" w:rsidTr="000626F3">
        <w:trPr>
          <w:trHeight w:val="200"/>
        </w:trPr>
        <w:tc>
          <w:tcPr>
            <w:tcW w:w="3085" w:type="dxa"/>
            <w:tcBorders>
              <w:top w:val="single" w:sz="4" w:space="0" w:color="auto"/>
              <w:left w:val="single" w:sz="12" w:space="0" w:color="auto"/>
              <w:bottom w:val="single" w:sz="4" w:space="0" w:color="auto"/>
              <w:right w:val="single" w:sz="4" w:space="0" w:color="auto"/>
            </w:tcBorders>
            <w:hideMark/>
          </w:tcPr>
          <w:p w14:paraId="0929FDF4" w14:textId="77777777" w:rsidR="00FE3A45" w:rsidRPr="004E0B7F" w:rsidRDefault="00FE3A45" w:rsidP="004E0B7F">
            <w:pPr>
              <w:spacing w:line="320" w:lineRule="atLeast"/>
              <w:jc w:val="both"/>
              <w:rPr>
                <w:sz w:val="24"/>
                <w:szCs w:val="24"/>
              </w:rPr>
            </w:pPr>
            <w:r w:rsidRPr="004E0B7F">
              <w:rPr>
                <w:sz w:val="24"/>
                <w:szCs w:val="24"/>
              </w:rPr>
              <w:t>Serviços especiais</w:t>
            </w:r>
          </w:p>
        </w:tc>
        <w:tc>
          <w:tcPr>
            <w:tcW w:w="5670" w:type="dxa"/>
            <w:tcBorders>
              <w:top w:val="single" w:sz="4" w:space="0" w:color="auto"/>
              <w:left w:val="single" w:sz="4" w:space="0" w:color="auto"/>
              <w:bottom w:val="single" w:sz="4" w:space="0" w:color="auto"/>
              <w:right w:val="single" w:sz="12" w:space="0" w:color="auto"/>
            </w:tcBorders>
            <w:hideMark/>
          </w:tcPr>
          <w:p w14:paraId="2B002CE5" w14:textId="77777777" w:rsidR="00FE3A45" w:rsidRPr="004E0B7F" w:rsidRDefault="00FE3A45" w:rsidP="004E0B7F">
            <w:pPr>
              <w:spacing w:line="320" w:lineRule="atLeast"/>
              <w:jc w:val="both"/>
              <w:rPr>
                <w:sz w:val="24"/>
                <w:szCs w:val="24"/>
              </w:rPr>
            </w:pPr>
            <w:r w:rsidRPr="004E0B7F">
              <w:rPr>
                <w:sz w:val="24"/>
                <w:szCs w:val="24"/>
              </w:rPr>
              <w:t>Valor estimado em 30 dias, a partir da data de validação pelo contratante o contratado deve apresentar orçamento em até 15 dias.</w:t>
            </w:r>
          </w:p>
        </w:tc>
      </w:tr>
      <w:tr w:rsidR="00FE3A45" w:rsidRPr="004E0B7F" w14:paraId="5E429C94" w14:textId="77777777" w:rsidTr="000626F3">
        <w:trPr>
          <w:trHeight w:val="84"/>
        </w:trPr>
        <w:tc>
          <w:tcPr>
            <w:tcW w:w="8755" w:type="dxa"/>
            <w:gridSpan w:val="2"/>
            <w:tcBorders>
              <w:top w:val="single" w:sz="12" w:space="0" w:color="auto"/>
              <w:left w:val="single" w:sz="12" w:space="0" w:color="auto"/>
              <w:bottom w:val="single" w:sz="12" w:space="0" w:color="auto"/>
              <w:right w:val="single" w:sz="12" w:space="0" w:color="auto"/>
            </w:tcBorders>
            <w:hideMark/>
          </w:tcPr>
          <w:p w14:paraId="2ED5E1C2" w14:textId="77777777" w:rsidR="00FE3A45" w:rsidRPr="004E0B7F" w:rsidRDefault="00FE3A45" w:rsidP="004E0B7F">
            <w:pPr>
              <w:spacing w:line="320" w:lineRule="atLeast"/>
              <w:jc w:val="both"/>
              <w:rPr>
                <w:sz w:val="24"/>
                <w:szCs w:val="24"/>
              </w:rPr>
            </w:pPr>
            <w:r w:rsidRPr="004E0B7F">
              <w:rPr>
                <w:sz w:val="24"/>
                <w:szCs w:val="24"/>
              </w:rPr>
              <w:t>OBS: Situações excepcionais e emergenciais terão tratativas à parte</w:t>
            </w:r>
          </w:p>
        </w:tc>
      </w:tr>
    </w:tbl>
    <w:p w14:paraId="3C7DB015" w14:textId="265AE592" w:rsidR="00FE3A45" w:rsidRPr="004E0B7F" w:rsidRDefault="00FE3A45" w:rsidP="004E0B7F">
      <w:pPr>
        <w:pStyle w:val="PargrafodaLista"/>
        <w:numPr>
          <w:ilvl w:val="1"/>
          <w:numId w:val="8"/>
        </w:numPr>
        <w:adjustRightInd w:val="0"/>
        <w:spacing w:line="320" w:lineRule="atLeast"/>
        <w:rPr>
          <w:sz w:val="24"/>
          <w:szCs w:val="24"/>
        </w:rPr>
      </w:pPr>
      <w:r w:rsidRPr="004E0B7F">
        <w:rPr>
          <w:sz w:val="24"/>
          <w:szCs w:val="24"/>
        </w:rPr>
        <w:t>Caberá à CONTRATADA, na abrangência desta Gestão, desenvolver todos os serviços inerentes ao Parque de Iluminação Pública do MUNICÍPIO, visando a atingir os resultados e o desempenho estabelecido no contrato e neste Projeto Básico, assegurando sempre o cumprimento das Normas brasileiras aplicáveis aos serviços contratados.</w:t>
      </w:r>
    </w:p>
    <w:p w14:paraId="00FE9AE5" w14:textId="77777777" w:rsidR="00FE3A45" w:rsidRPr="004E0B7F" w:rsidRDefault="00FE3A45" w:rsidP="004E0B7F">
      <w:pPr>
        <w:pStyle w:val="PargrafodaLista"/>
        <w:spacing w:line="320" w:lineRule="atLeast"/>
        <w:ind w:left="1000"/>
        <w:rPr>
          <w:sz w:val="24"/>
          <w:szCs w:val="24"/>
        </w:rPr>
      </w:pPr>
    </w:p>
    <w:p w14:paraId="46868889" w14:textId="79DD68CD" w:rsidR="00143A4B" w:rsidRPr="004E0B7F" w:rsidRDefault="00143A4B" w:rsidP="004E0B7F">
      <w:pPr>
        <w:pStyle w:val="Corpodetexto"/>
        <w:numPr>
          <w:ilvl w:val="0"/>
          <w:numId w:val="8"/>
        </w:numPr>
        <w:spacing w:line="320" w:lineRule="atLeast"/>
        <w:jc w:val="both"/>
        <w:rPr>
          <w:b/>
          <w:sz w:val="24"/>
          <w:szCs w:val="24"/>
        </w:rPr>
      </w:pPr>
      <w:r w:rsidRPr="004E0B7F">
        <w:rPr>
          <w:b/>
          <w:sz w:val="24"/>
          <w:szCs w:val="24"/>
        </w:rPr>
        <w:t>OBRIGAÇÕES DA CONTRATANTE</w:t>
      </w:r>
    </w:p>
    <w:p w14:paraId="6725B378" w14:textId="77777777" w:rsidR="00826E6B" w:rsidRPr="004E0B7F" w:rsidRDefault="00826E6B" w:rsidP="004E0B7F">
      <w:pPr>
        <w:adjustRightInd w:val="0"/>
        <w:spacing w:line="320" w:lineRule="atLeast"/>
        <w:jc w:val="both"/>
        <w:rPr>
          <w:sz w:val="24"/>
          <w:szCs w:val="24"/>
        </w:rPr>
      </w:pPr>
    </w:p>
    <w:p w14:paraId="4C75F1CA" w14:textId="420F7C70" w:rsidR="00143A4B" w:rsidRPr="004E0B7F" w:rsidRDefault="00143A4B" w:rsidP="004E0B7F">
      <w:pPr>
        <w:adjustRightInd w:val="0"/>
        <w:spacing w:line="320" w:lineRule="atLeast"/>
        <w:jc w:val="both"/>
        <w:rPr>
          <w:sz w:val="24"/>
          <w:szCs w:val="24"/>
        </w:rPr>
      </w:pPr>
      <w:r w:rsidRPr="004E0B7F">
        <w:rPr>
          <w:sz w:val="24"/>
          <w:szCs w:val="24"/>
        </w:rPr>
        <w:t>Além das obrigações resultantes da observância da Lei nº 8.666/93 e demais normas pertinentes, são obrigações da Contratante:</w:t>
      </w:r>
    </w:p>
    <w:p w14:paraId="664520AE" w14:textId="77777777" w:rsidR="001C4667" w:rsidRPr="004E0B7F" w:rsidRDefault="00143A4B" w:rsidP="004E0B7F">
      <w:pPr>
        <w:pStyle w:val="PargrafodaLista"/>
        <w:numPr>
          <w:ilvl w:val="1"/>
          <w:numId w:val="8"/>
        </w:numPr>
        <w:adjustRightInd w:val="0"/>
        <w:spacing w:line="320" w:lineRule="atLeast"/>
        <w:rPr>
          <w:sz w:val="24"/>
          <w:szCs w:val="24"/>
        </w:rPr>
      </w:pPr>
      <w:r w:rsidRPr="004E0B7F">
        <w:rPr>
          <w:sz w:val="24"/>
          <w:szCs w:val="24"/>
        </w:rPr>
        <w:t>Fiscalizar e acompanhar a perfeita execução do objeto deste contrato;</w:t>
      </w:r>
    </w:p>
    <w:p w14:paraId="5634C92D" w14:textId="77777777" w:rsidR="001C4667" w:rsidRPr="004E0B7F" w:rsidRDefault="00143A4B" w:rsidP="004E0B7F">
      <w:pPr>
        <w:pStyle w:val="PargrafodaLista"/>
        <w:numPr>
          <w:ilvl w:val="1"/>
          <w:numId w:val="8"/>
        </w:numPr>
        <w:adjustRightInd w:val="0"/>
        <w:spacing w:line="320" w:lineRule="atLeast"/>
        <w:rPr>
          <w:sz w:val="24"/>
          <w:szCs w:val="24"/>
        </w:rPr>
      </w:pPr>
      <w:r w:rsidRPr="004E0B7F">
        <w:rPr>
          <w:sz w:val="24"/>
          <w:szCs w:val="24"/>
        </w:rPr>
        <w:t>O CONTRATANTE obriga-se a efetuar o pagamento na forma ajustada neste documento;</w:t>
      </w:r>
    </w:p>
    <w:p w14:paraId="1C2060FF" w14:textId="77777777" w:rsidR="001C4667" w:rsidRPr="004E0B7F" w:rsidRDefault="00143A4B" w:rsidP="004E0B7F">
      <w:pPr>
        <w:pStyle w:val="PargrafodaLista"/>
        <w:numPr>
          <w:ilvl w:val="1"/>
          <w:numId w:val="8"/>
        </w:numPr>
        <w:adjustRightInd w:val="0"/>
        <w:spacing w:line="320" w:lineRule="atLeast"/>
        <w:rPr>
          <w:sz w:val="24"/>
          <w:szCs w:val="24"/>
        </w:rPr>
      </w:pPr>
      <w:r w:rsidRPr="004E0B7F">
        <w:rPr>
          <w:sz w:val="24"/>
          <w:szCs w:val="24"/>
        </w:rPr>
        <w:t>Cumprir pontualmente com todas as obrigações financeiras para com a CONTRATADA;</w:t>
      </w:r>
    </w:p>
    <w:p w14:paraId="726E15F8" w14:textId="77777777" w:rsidR="001C4667" w:rsidRPr="004E0B7F" w:rsidRDefault="00143A4B" w:rsidP="004E0B7F">
      <w:pPr>
        <w:pStyle w:val="PargrafodaLista"/>
        <w:numPr>
          <w:ilvl w:val="1"/>
          <w:numId w:val="8"/>
        </w:numPr>
        <w:adjustRightInd w:val="0"/>
        <w:spacing w:line="320" w:lineRule="atLeast"/>
        <w:rPr>
          <w:sz w:val="24"/>
          <w:szCs w:val="24"/>
        </w:rPr>
      </w:pPr>
      <w:r w:rsidRPr="004E0B7F">
        <w:rPr>
          <w:sz w:val="24"/>
          <w:szCs w:val="24"/>
        </w:rPr>
        <w:t>Fornecer a qualquer tempo e com o máximo de presteza, mediante solicitação escrita da CONTRATADA, informações adicionais, dirimir dúvidas e orientá-la em todos os casos omissos;</w:t>
      </w:r>
    </w:p>
    <w:p w14:paraId="7FF48CBA" w14:textId="77777777" w:rsidR="001C4667" w:rsidRPr="004E0B7F" w:rsidRDefault="00143A4B" w:rsidP="004E0B7F">
      <w:pPr>
        <w:pStyle w:val="PargrafodaLista"/>
        <w:numPr>
          <w:ilvl w:val="1"/>
          <w:numId w:val="8"/>
        </w:numPr>
        <w:adjustRightInd w:val="0"/>
        <w:spacing w:line="320" w:lineRule="atLeast"/>
        <w:rPr>
          <w:sz w:val="24"/>
          <w:szCs w:val="24"/>
        </w:rPr>
      </w:pPr>
      <w:r w:rsidRPr="004E0B7F">
        <w:rPr>
          <w:sz w:val="24"/>
          <w:szCs w:val="24"/>
        </w:rPr>
        <w:t>Aplicar penalidades à CONTRATADA, quando for o caso;</w:t>
      </w:r>
    </w:p>
    <w:p w14:paraId="2119C0D4" w14:textId="77777777" w:rsidR="001C4667" w:rsidRPr="004E0B7F" w:rsidRDefault="00143A4B" w:rsidP="004E0B7F">
      <w:pPr>
        <w:pStyle w:val="PargrafodaLista"/>
        <w:numPr>
          <w:ilvl w:val="1"/>
          <w:numId w:val="8"/>
        </w:numPr>
        <w:adjustRightInd w:val="0"/>
        <w:spacing w:line="320" w:lineRule="atLeast"/>
        <w:rPr>
          <w:sz w:val="24"/>
          <w:szCs w:val="24"/>
        </w:rPr>
      </w:pPr>
      <w:r w:rsidRPr="004E0B7F">
        <w:rPr>
          <w:sz w:val="24"/>
          <w:szCs w:val="24"/>
        </w:rPr>
        <w:t>Fiscalizar a execução do contrato, através de servidor especialmente designado, sendo permitida a assistência de terceiros, conforme dispõe o art. 67 da Lei nº 8.666/93;</w:t>
      </w:r>
    </w:p>
    <w:p w14:paraId="68BD70E5" w14:textId="77777777" w:rsidR="001C4667" w:rsidRPr="004E0B7F" w:rsidRDefault="00143A4B" w:rsidP="004E0B7F">
      <w:pPr>
        <w:pStyle w:val="PargrafodaLista"/>
        <w:numPr>
          <w:ilvl w:val="1"/>
          <w:numId w:val="8"/>
        </w:numPr>
        <w:adjustRightInd w:val="0"/>
        <w:spacing w:line="320" w:lineRule="atLeast"/>
        <w:rPr>
          <w:sz w:val="24"/>
          <w:szCs w:val="24"/>
        </w:rPr>
      </w:pPr>
      <w:r w:rsidRPr="004E0B7F">
        <w:rPr>
          <w:sz w:val="24"/>
          <w:szCs w:val="24"/>
        </w:rPr>
        <w:t>Rejeitar, no todo ou em parte, o equipamento que a CONTRATADA entregar fora das especificações do projeto básico e seus anexos, bem como na proposta;</w:t>
      </w:r>
    </w:p>
    <w:p w14:paraId="0A2AE0C7" w14:textId="77777777" w:rsidR="001C4667" w:rsidRPr="004E0B7F" w:rsidRDefault="00143A4B" w:rsidP="004E0B7F">
      <w:pPr>
        <w:pStyle w:val="PargrafodaLista"/>
        <w:numPr>
          <w:ilvl w:val="1"/>
          <w:numId w:val="8"/>
        </w:numPr>
        <w:adjustRightInd w:val="0"/>
        <w:spacing w:line="320" w:lineRule="atLeast"/>
        <w:rPr>
          <w:sz w:val="24"/>
          <w:szCs w:val="24"/>
        </w:rPr>
      </w:pPr>
      <w:r w:rsidRPr="004E0B7F">
        <w:rPr>
          <w:sz w:val="24"/>
          <w:szCs w:val="24"/>
        </w:rPr>
        <w:t>Verificar a regularidade da situação fiscal da CONTRATADA;</w:t>
      </w:r>
    </w:p>
    <w:p w14:paraId="30B5FA65" w14:textId="77777777" w:rsidR="001C4667" w:rsidRPr="004E0B7F" w:rsidRDefault="00143A4B" w:rsidP="004E0B7F">
      <w:pPr>
        <w:pStyle w:val="PargrafodaLista"/>
        <w:numPr>
          <w:ilvl w:val="1"/>
          <w:numId w:val="8"/>
        </w:numPr>
        <w:adjustRightInd w:val="0"/>
        <w:spacing w:line="320" w:lineRule="atLeast"/>
        <w:rPr>
          <w:sz w:val="24"/>
          <w:szCs w:val="24"/>
        </w:rPr>
      </w:pPr>
      <w:r w:rsidRPr="004E0B7F">
        <w:rPr>
          <w:sz w:val="24"/>
          <w:szCs w:val="24"/>
        </w:rPr>
        <w:t>Comunicar à CONTRATADA, com a antecedência necessária, qualquer alteração no programa dos serviços e propor novo programa;</w:t>
      </w:r>
    </w:p>
    <w:p w14:paraId="0F360623" w14:textId="5053C457" w:rsidR="00143A4B" w:rsidRPr="004E0B7F" w:rsidRDefault="00143A4B" w:rsidP="004E0B7F">
      <w:pPr>
        <w:pStyle w:val="PargrafodaLista"/>
        <w:numPr>
          <w:ilvl w:val="1"/>
          <w:numId w:val="8"/>
        </w:numPr>
        <w:adjustRightInd w:val="0"/>
        <w:spacing w:line="320" w:lineRule="atLeast"/>
        <w:rPr>
          <w:sz w:val="24"/>
          <w:szCs w:val="24"/>
        </w:rPr>
      </w:pPr>
      <w:r w:rsidRPr="004E0B7F">
        <w:rPr>
          <w:sz w:val="24"/>
          <w:szCs w:val="24"/>
        </w:rPr>
        <w:t>O CONTRATANTE obriga-se a cumprir todas as exigências contidas no presente Projeto Básico e no Contrato a ser firmado.</w:t>
      </w:r>
    </w:p>
    <w:p w14:paraId="6F8D38D2" w14:textId="77777777" w:rsidR="003F15FE" w:rsidRPr="004E0B7F" w:rsidRDefault="003F15FE" w:rsidP="004E0B7F">
      <w:pPr>
        <w:spacing w:line="320" w:lineRule="atLeast"/>
        <w:rPr>
          <w:sz w:val="24"/>
          <w:szCs w:val="24"/>
        </w:rPr>
      </w:pPr>
    </w:p>
    <w:p w14:paraId="09D8CA38" w14:textId="0B7F1E8D" w:rsidR="00760E76" w:rsidRPr="004E0B7F" w:rsidRDefault="000B4482" w:rsidP="004E0B7F">
      <w:pPr>
        <w:pStyle w:val="Ttulo1"/>
        <w:numPr>
          <w:ilvl w:val="0"/>
          <w:numId w:val="8"/>
        </w:numPr>
        <w:tabs>
          <w:tab w:val="left" w:pos="943"/>
        </w:tabs>
        <w:adjustRightInd w:val="0"/>
        <w:spacing w:line="320" w:lineRule="atLeast"/>
        <w:ind w:left="0" w:firstLine="0"/>
        <w:jc w:val="both"/>
        <w:rPr>
          <w:sz w:val="24"/>
          <w:szCs w:val="24"/>
        </w:rPr>
      </w:pPr>
      <w:bookmarkStart w:id="7" w:name="_Toc723660"/>
      <w:r w:rsidRPr="004E0B7F">
        <w:rPr>
          <w:sz w:val="24"/>
          <w:szCs w:val="24"/>
        </w:rPr>
        <w:t>FISCALIZAÇÃO</w:t>
      </w:r>
      <w:bookmarkEnd w:id="7"/>
    </w:p>
    <w:p w14:paraId="107E096B" w14:textId="77777777" w:rsidR="00760E76" w:rsidRPr="004E0B7F" w:rsidRDefault="000B4482" w:rsidP="004E0B7F">
      <w:pPr>
        <w:pStyle w:val="Ttulo1"/>
        <w:numPr>
          <w:ilvl w:val="1"/>
          <w:numId w:val="8"/>
        </w:numPr>
        <w:tabs>
          <w:tab w:val="left" w:pos="943"/>
        </w:tabs>
        <w:adjustRightInd w:val="0"/>
        <w:spacing w:line="320" w:lineRule="atLeast"/>
        <w:jc w:val="both"/>
        <w:rPr>
          <w:sz w:val="24"/>
          <w:szCs w:val="24"/>
        </w:rPr>
      </w:pPr>
      <w:bookmarkStart w:id="8" w:name="_Toc723661"/>
      <w:r w:rsidRPr="004E0B7F">
        <w:rPr>
          <w:b w:val="0"/>
          <w:sz w:val="24"/>
          <w:szCs w:val="24"/>
        </w:rPr>
        <w:t>Os serviços serão fiscalizados por representante deste município ficará responsável pela comprovação da execução dos serviços exigidos neste projeto básico e em atestar a Nota fiscal, devendo este ser substituído, no caso de seu impedimento, por outro funcionário indicado pela mesma fonte, a seu exclusivo juízo;</w:t>
      </w:r>
      <w:bookmarkEnd w:id="8"/>
    </w:p>
    <w:p w14:paraId="3909CB03" w14:textId="77777777" w:rsidR="00760E76" w:rsidRPr="004E0B7F" w:rsidRDefault="000B4482" w:rsidP="004E0B7F">
      <w:pPr>
        <w:pStyle w:val="Ttulo1"/>
        <w:numPr>
          <w:ilvl w:val="1"/>
          <w:numId w:val="8"/>
        </w:numPr>
        <w:tabs>
          <w:tab w:val="left" w:pos="943"/>
        </w:tabs>
        <w:adjustRightInd w:val="0"/>
        <w:spacing w:line="320" w:lineRule="atLeast"/>
        <w:jc w:val="both"/>
        <w:rPr>
          <w:sz w:val="24"/>
          <w:szCs w:val="24"/>
        </w:rPr>
      </w:pPr>
      <w:bookmarkStart w:id="9" w:name="_Toc723662"/>
      <w:r w:rsidRPr="004E0B7F">
        <w:rPr>
          <w:b w:val="0"/>
          <w:sz w:val="24"/>
          <w:szCs w:val="24"/>
        </w:rPr>
        <w:t>As decisões e providências que ultrapassarem a competência do gestor do contrato devem ser solicitadas a seus superiores em tempo hábil para a adoção das medidas convenientes;</w:t>
      </w:r>
      <w:bookmarkEnd w:id="9"/>
    </w:p>
    <w:p w14:paraId="15113B88" w14:textId="0A95D900" w:rsidR="00760E76" w:rsidRPr="004E0B7F" w:rsidRDefault="000B4482" w:rsidP="004E0B7F">
      <w:pPr>
        <w:pStyle w:val="Ttulo1"/>
        <w:numPr>
          <w:ilvl w:val="1"/>
          <w:numId w:val="8"/>
        </w:numPr>
        <w:tabs>
          <w:tab w:val="left" w:pos="943"/>
        </w:tabs>
        <w:adjustRightInd w:val="0"/>
        <w:spacing w:line="320" w:lineRule="atLeast"/>
        <w:jc w:val="both"/>
        <w:rPr>
          <w:sz w:val="24"/>
          <w:szCs w:val="24"/>
        </w:rPr>
      </w:pPr>
      <w:bookmarkStart w:id="10" w:name="_Toc723663"/>
      <w:r w:rsidRPr="004E0B7F">
        <w:rPr>
          <w:b w:val="0"/>
          <w:sz w:val="24"/>
          <w:szCs w:val="24"/>
        </w:rPr>
        <w:t xml:space="preserve">A atuação ou a eventual omissão da FISCALIZAÇÃO durante a realização dos serviços não poderão ser invocada para eximir a </w:t>
      </w:r>
      <w:r w:rsidR="00E9652E" w:rsidRPr="004E0B7F">
        <w:rPr>
          <w:b w:val="0"/>
          <w:sz w:val="24"/>
          <w:szCs w:val="24"/>
        </w:rPr>
        <w:t xml:space="preserve">CONTRATADA </w:t>
      </w:r>
      <w:r w:rsidRPr="004E0B7F">
        <w:rPr>
          <w:b w:val="0"/>
          <w:sz w:val="24"/>
          <w:szCs w:val="24"/>
        </w:rPr>
        <w:t>da responsabilidade pela execução dos serviços;</w:t>
      </w:r>
      <w:bookmarkEnd w:id="10"/>
    </w:p>
    <w:p w14:paraId="47294B06" w14:textId="77777777" w:rsidR="00760E76" w:rsidRPr="004E0B7F" w:rsidRDefault="000B4482" w:rsidP="004E0B7F">
      <w:pPr>
        <w:pStyle w:val="Ttulo1"/>
        <w:numPr>
          <w:ilvl w:val="1"/>
          <w:numId w:val="8"/>
        </w:numPr>
        <w:tabs>
          <w:tab w:val="left" w:pos="943"/>
        </w:tabs>
        <w:adjustRightInd w:val="0"/>
        <w:spacing w:line="320" w:lineRule="atLeast"/>
        <w:jc w:val="both"/>
        <w:rPr>
          <w:sz w:val="24"/>
          <w:szCs w:val="24"/>
        </w:rPr>
      </w:pPr>
      <w:bookmarkStart w:id="11" w:name="_Toc723664"/>
      <w:r w:rsidRPr="004E0B7F">
        <w:rPr>
          <w:b w:val="0"/>
          <w:sz w:val="24"/>
          <w:szCs w:val="24"/>
        </w:rPr>
        <w:t>Comunicar prontamente ao CONTRATADO qualquer anormalidade no objeto do Contrato, podendo recusar o recebimento caso não esteja de acordo com as especificações e condições estabelecidas no projeto básico</w:t>
      </w:r>
      <w:bookmarkEnd w:id="11"/>
    </w:p>
    <w:p w14:paraId="7BECAA78" w14:textId="16300F6E" w:rsidR="000B4482" w:rsidRPr="004E0B7F" w:rsidRDefault="000B4482" w:rsidP="004E0B7F">
      <w:pPr>
        <w:pStyle w:val="Ttulo1"/>
        <w:numPr>
          <w:ilvl w:val="1"/>
          <w:numId w:val="8"/>
        </w:numPr>
        <w:tabs>
          <w:tab w:val="left" w:pos="943"/>
        </w:tabs>
        <w:adjustRightInd w:val="0"/>
        <w:spacing w:line="320" w:lineRule="atLeast"/>
        <w:jc w:val="both"/>
        <w:rPr>
          <w:sz w:val="24"/>
          <w:szCs w:val="24"/>
        </w:rPr>
      </w:pPr>
      <w:bookmarkStart w:id="12" w:name="_Toc723665"/>
      <w:r w:rsidRPr="004E0B7F">
        <w:rPr>
          <w:b w:val="0"/>
          <w:sz w:val="24"/>
          <w:szCs w:val="24"/>
        </w:rPr>
        <w:t>Utilizar todas as ferramentas disponíveis pela contratada para fiscalizar a execução dos serviços, tanto de forma on-line como off-line.</w:t>
      </w:r>
      <w:bookmarkEnd w:id="12"/>
    </w:p>
    <w:p w14:paraId="7631D840" w14:textId="77777777" w:rsidR="000B4482" w:rsidRPr="004E0B7F" w:rsidRDefault="000B4482" w:rsidP="004E0B7F">
      <w:pPr>
        <w:pStyle w:val="Ttulo1"/>
        <w:tabs>
          <w:tab w:val="left" w:pos="943"/>
        </w:tabs>
        <w:adjustRightInd w:val="0"/>
        <w:spacing w:line="320" w:lineRule="atLeast"/>
        <w:ind w:left="0"/>
        <w:jc w:val="both"/>
        <w:rPr>
          <w:sz w:val="24"/>
          <w:szCs w:val="24"/>
        </w:rPr>
      </w:pPr>
    </w:p>
    <w:p w14:paraId="28F50485" w14:textId="2C62FA2E" w:rsidR="000B4482" w:rsidRPr="004E0B7F" w:rsidRDefault="000B4482" w:rsidP="004E0B7F">
      <w:pPr>
        <w:pStyle w:val="Ttulo1"/>
        <w:numPr>
          <w:ilvl w:val="0"/>
          <w:numId w:val="8"/>
        </w:numPr>
        <w:tabs>
          <w:tab w:val="left" w:pos="943"/>
        </w:tabs>
        <w:spacing w:line="320" w:lineRule="atLeast"/>
        <w:jc w:val="both"/>
        <w:rPr>
          <w:sz w:val="24"/>
          <w:szCs w:val="24"/>
        </w:rPr>
      </w:pPr>
      <w:bookmarkStart w:id="13" w:name="_Toc723666"/>
      <w:r w:rsidRPr="004E0B7F">
        <w:rPr>
          <w:sz w:val="24"/>
          <w:szCs w:val="24"/>
        </w:rPr>
        <w:t>SANÇÕES ADMINISTRATIVAS</w:t>
      </w:r>
      <w:bookmarkEnd w:id="13"/>
    </w:p>
    <w:p w14:paraId="6C248CA7" w14:textId="77777777" w:rsidR="00826E6B" w:rsidRPr="004E0B7F" w:rsidRDefault="00826E6B" w:rsidP="004E0B7F">
      <w:pPr>
        <w:pStyle w:val="Ttulo1"/>
        <w:tabs>
          <w:tab w:val="left" w:pos="943"/>
        </w:tabs>
        <w:spacing w:line="320" w:lineRule="atLeast"/>
        <w:ind w:left="360"/>
        <w:jc w:val="both"/>
        <w:rPr>
          <w:sz w:val="24"/>
          <w:szCs w:val="24"/>
        </w:rPr>
      </w:pPr>
    </w:p>
    <w:p w14:paraId="6E449387" w14:textId="04C03168" w:rsidR="000B4482" w:rsidRPr="004E0B7F" w:rsidRDefault="000B4482" w:rsidP="004E0B7F">
      <w:pPr>
        <w:pStyle w:val="PargrafodaLista"/>
        <w:numPr>
          <w:ilvl w:val="1"/>
          <w:numId w:val="8"/>
        </w:numPr>
        <w:adjustRightInd w:val="0"/>
        <w:spacing w:line="320" w:lineRule="atLeast"/>
        <w:rPr>
          <w:sz w:val="24"/>
          <w:szCs w:val="24"/>
        </w:rPr>
      </w:pPr>
      <w:r w:rsidRPr="004E0B7F">
        <w:rPr>
          <w:sz w:val="24"/>
          <w:szCs w:val="24"/>
        </w:rPr>
        <w:t xml:space="preserve">Na hipótese de descumprimento parcial ou total da </w:t>
      </w:r>
      <w:r w:rsidR="00E9652E" w:rsidRPr="004E0B7F">
        <w:rPr>
          <w:sz w:val="24"/>
          <w:szCs w:val="24"/>
        </w:rPr>
        <w:t>CONTRATADA</w:t>
      </w:r>
      <w:r w:rsidRPr="004E0B7F">
        <w:rPr>
          <w:sz w:val="24"/>
          <w:szCs w:val="24"/>
        </w:rPr>
        <w:t xml:space="preserve">, das obrigações previstas neste Projeto Básico e no Contrato, ou em razão da infringência de preceitos legais pertinentes, o </w:t>
      </w:r>
      <w:r w:rsidR="00E9652E" w:rsidRPr="004E0B7F">
        <w:rPr>
          <w:sz w:val="24"/>
          <w:szCs w:val="24"/>
        </w:rPr>
        <w:t>CONTRATANTE</w:t>
      </w:r>
      <w:r w:rsidRPr="004E0B7F">
        <w:rPr>
          <w:sz w:val="24"/>
          <w:szCs w:val="24"/>
        </w:rPr>
        <w:t xml:space="preserve"> poderá, garantida a prévia defesa da </w:t>
      </w:r>
      <w:r w:rsidR="00E9652E" w:rsidRPr="004E0B7F">
        <w:rPr>
          <w:sz w:val="24"/>
          <w:szCs w:val="24"/>
        </w:rPr>
        <w:t>CONTRATADA</w:t>
      </w:r>
      <w:r w:rsidRPr="004E0B7F">
        <w:rPr>
          <w:sz w:val="24"/>
          <w:szCs w:val="24"/>
        </w:rPr>
        <w:t>, e sem prejuízo da aplicação das multas previstas no Item 4 deste Projeto Básico, aplicar as seguintes sanções:</w:t>
      </w:r>
    </w:p>
    <w:p w14:paraId="57DC9EF3" w14:textId="77777777" w:rsidR="000B4482" w:rsidRPr="004E0B7F" w:rsidRDefault="000B4482" w:rsidP="004E0B7F">
      <w:pPr>
        <w:pStyle w:val="PargrafodaLista"/>
        <w:adjustRightInd w:val="0"/>
        <w:spacing w:line="320" w:lineRule="atLeast"/>
        <w:ind w:left="1000"/>
        <w:rPr>
          <w:sz w:val="24"/>
          <w:szCs w:val="24"/>
        </w:rPr>
      </w:pPr>
      <w:r w:rsidRPr="004E0B7F">
        <w:rPr>
          <w:sz w:val="24"/>
          <w:szCs w:val="24"/>
        </w:rPr>
        <w:t>a)</w:t>
      </w:r>
      <w:r w:rsidRPr="004E0B7F">
        <w:rPr>
          <w:sz w:val="24"/>
          <w:szCs w:val="24"/>
        </w:rPr>
        <w:tab/>
        <w:t>Advertência por escrito;</w:t>
      </w:r>
    </w:p>
    <w:p w14:paraId="45CAA253" w14:textId="77777777" w:rsidR="000B4482" w:rsidRPr="004E0B7F" w:rsidRDefault="000B4482" w:rsidP="004E0B7F">
      <w:pPr>
        <w:pStyle w:val="PargrafodaLista"/>
        <w:adjustRightInd w:val="0"/>
        <w:spacing w:line="320" w:lineRule="atLeast"/>
        <w:ind w:left="1000"/>
        <w:rPr>
          <w:sz w:val="24"/>
          <w:szCs w:val="24"/>
        </w:rPr>
      </w:pPr>
      <w:r w:rsidRPr="004E0B7F">
        <w:rPr>
          <w:sz w:val="24"/>
          <w:szCs w:val="24"/>
        </w:rPr>
        <w:t>b)</w:t>
      </w:r>
      <w:r w:rsidRPr="004E0B7F">
        <w:rPr>
          <w:sz w:val="24"/>
          <w:szCs w:val="24"/>
        </w:rPr>
        <w:tab/>
        <w:t>Multa, de 2% que incidirá em cima do valor da Ordem de Serviço respectiva, em caso de reincidência;</w:t>
      </w:r>
    </w:p>
    <w:p w14:paraId="09C22006" w14:textId="77777777" w:rsidR="000B4482" w:rsidRPr="004E0B7F" w:rsidRDefault="000B4482" w:rsidP="004E0B7F">
      <w:pPr>
        <w:pStyle w:val="PargrafodaLista"/>
        <w:adjustRightInd w:val="0"/>
        <w:spacing w:line="320" w:lineRule="atLeast"/>
        <w:ind w:left="1000"/>
        <w:rPr>
          <w:sz w:val="24"/>
          <w:szCs w:val="24"/>
        </w:rPr>
      </w:pPr>
      <w:r w:rsidRPr="004E0B7F">
        <w:rPr>
          <w:sz w:val="24"/>
          <w:szCs w:val="24"/>
        </w:rPr>
        <w:t>c)</w:t>
      </w:r>
      <w:r w:rsidRPr="004E0B7F">
        <w:rPr>
          <w:sz w:val="24"/>
          <w:szCs w:val="24"/>
        </w:rPr>
        <w:tab/>
        <w:t>Suspensão temporária de participação em licitação e impedimento de contratar com a Administração, por prazo não superior a 2 (dois) anos;</w:t>
      </w:r>
    </w:p>
    <w:p w14:paraId="77533FCC" w14:textId="77777777" w:rsidR="000B4482" w:rsidRPr="004E0B7F" w:rsidRDefault="000B4482" w:rsidP="004E0B7F">
      <w:pPr>
        <w:pStyle w:val="PargrafodaLista"/>
        <w:adjustRightInd w:val="0"/>
        <w:spacing w:line="320" w:lineRule="atLeast"/>
        <w:ind w:left="1000"/>
        <w:rPr>
          <w:sz w:val="24"/>
          <w:szCs w:val="24"/>
        </w:rPr>
      </w:pPr>
      <w:r w:rsidRPr="004E0B7F">
        <w:rPr>
          <w:sz w:val="24"/>
          <w:szCs w:val="24"/>
        </w:rPr>
        <w:t>d)</w:t>
      </w:r>
      <w:r w:rsidRPr="004E0B7F">
        <w:rPr>
          <w:sz w:val="24"/>
          <w:szCs w:val="24"/>
        </w:rPr>
        <w:tab/>
        <w:t>Declaração de inidoneidade para licitar ou contratar com a Administração Pública enquanto perdurarem os motivos determinantes da punição ou até que seja promovida a reabilitação perante o Contratante.</w:t>
      </w:r>
    </w:p>
    <w:p w14:paraId="3A85D1CA" w14:textId="77777777" w:rsidR="000B4482" w:rsidRPr="004E0B7F" w:rsidRDefault="000B4482" w:rsidP="004E0B7F">
      <w:pPr>
        <w:pStyle w:val="PargrafodaLista"/>
        <w:numPr>
          <w:ilvl w:val="1"/>
          <w:numId w:val="8"/>
        </w:numPr>
        <w:adjustRightInd w:val="0"/>
        <w:spacing w:line="320" w:lineRule="atLeast"/>
        <w:rPr>
          <w:sz w:val="24"/>
          <w:szCs w:val="24"/>
        </w:rPr>
      </w:pPr>
      <w:r w:rsidRPr="004E0B7F">
        <w:rPr>
          <w:sz w:val="24"/>
          <w:szCs w:val="24"/>
        </w:rPr>
        <w:lastRenderedPageBreak/>
        <w:t>No processo de aplicação de penalidades é assegurado o direito ao contrário e a ampla defesa;</w:t>
      </w:r>
    </w:p>
    <w:p w14:paraId="0838841B" w14:textId="77777777" w:rsidR="000B4482" w:rsidRPr="004E0B7F" w:rsidRDefault="000B4482" w:rsidP="004E0B7F">
      <w:pPr>
        <w:pStyle w:val="PargrafodaLista"/>
        <w:numPr>
          <w:ilvl w:val="1"/>
          <w:numId w:val="8"/>
        </w:numPr>
        <w:adjustRightInd w:val="0"/>
        <w:spacing w:line="320" w:lineRule="atLeast"/>
        <w:rPr>
          <w:sz w:val="24"/>
          <w:szCs w:val="24"/>
        </w:rPr>
      </w:pPr>
      <w:r w:rsidRPr="004E0B7F">
        <w:rPr>
          <w:sz w:val="24"/>
          <w:szCs w:val="24"/>
        </w:rPr>
        <w:t>Da decisão de sanção aplicada caberá recurso, no prazo de 5 (cinco) dias úteis da notificação, à autoridade superior àquela que aplicou a sanção, nos termos do art. 109, da Lei n° 8.666/93.</w:t>
      </w:r>
    </w:p>
    <w:p w14:paraId="5B7243DF" w14:textId="5A8C38FD" w:rsidR="0064326A" w:rsidRPr="004E0B7F" w:rsidRDefault="000B4482" w:rsidP="004E0B7F">
      <w:pPr>
        <w:pStyle w:val="PargrafodaLista"/>
        <w:numPr>
          <w:ilvl w:val="1"/>
          <w:numId w:val="8"/>
        </w:numPr>
        <w:adjustRightInd w:val="0"/>
        <w:spacing w:line="320" w:lineRule="atLeast"/>
        <w:rPr>
          <w:sz w:val="24"/>
          <w:szCs w:val="24"/>
        </w:rPr>
      </w:pPr>
      <w:r w:rsidRPr="004E0B7F">
        <w:rPr>
          <w:sz w:val="24"/>
          <w:szCs w:val="24"/>
        </w:rPr>
        <w:t>A autoridade competente poderá, motivadamente e presentes razões de interesse público, atribuir ao recurso interposto eficácia suspensiva.</w:t>
      </w:r>
    </w:p>
    <w:p w14:paraId="3244C656" w14:textId="77777777" w:rsidR="000B4482" w:rsidRPr="004E0B7F" w:rsidRDefault="000B4482" w:rsidP="004E0B7F">
      <w:pPr>
        <w:pStyle w:val="Ttulo1"/>
        <w:tabs>
          <w:tab w:val="left" w:pos="943"/>
        </w:tabs>
        <w:spacing w:line="320" w:lineRule="atLeast"/>
        <w:jc w:val="both"/>
        <w:rPr>
          <w:sz w:val="24"/>
          <w:szCs w:val="24"/>
        </w:rPr>
      </w:pPr>
    </w:p>
    <w:p w14:paraId="62E52648" w14:textId="5134C99E" w:rsidR="000B4482" w:rsidRPr="004E0B7F" w:rsidRDefault="0064326A" w:rsidP="004E0B7F">
      <w:pPr>
        <w:pStyle w:val="Ttulo1"/>
        <w:numPr>
          <w:ilvl w:val="0"/>
          <w:numId w:val="8"/>
        </w:numPr>
        <w:tabs>
          <w:tab w:val="left" w:pos="943"/>
        </w:tabs>
        <w:spacing w:line="320" w:lineRule="atLeast"/>
        <w:jc w:val="both"/>
        <w:rPr>
          <w:sz w:val="24"/>
          <w:szCs w:val="24"/>
        </w:rPr>
      </w:pPr>
      <w:bookmarkStart w:id="14" w:name="_Toc723667"/>
      <w:r w:rsidRPr="004E0B7F">
        <w:rPr>
          <w:sz w:val="24"/>
          <w:szCs w:val="24"/>
        </w:rPr>
        <w:t>DA GARANTIA CONTRATUAL</w:t>
      </w:r>
      <w:bookmarkEnd w:id="14"/>
    </w:p>
    <w:p w14:paraId="7127A26A" w14:textId="77777777" w:rsidR="00826E6B" w:rsidRPr="004E0B7F" w:rsidRDefault="00826E6B" w:rsidP="004E0B7F">
      <w:pPr>
        <w:pStyle w:val="Ttulo1"/>
        <w:tabs>
          <w:tab w:val="left" w:pos="943"/>
        </w:tabs>
        <w:spacing w:line="320" w:lineRule="atLeast"/>
        <w:ind w:left="360"/>
        <w:jc w:val="both"/>
        <w:rPr>
          <w:sz w:val="24"/>
          <w:szCs w:val="24"/>
        </w:rPr>
      </w:pPr>
    </w:p>
    <w:p w14:paraId="0327622F" w14:textId="52FC4E08" w:rsidR="0064326A" w:rsidRPr="004E0B7F" w:rsidRDefault="0064326A" w:rsidP="004E0B7F">
      <w:pPr>
        <w:pStyle w:val="PargrafodaLista"/>
        <w:numPr>
          <w:ilvl w:val="1"/>
          <w:numId w:val="8"/>
        </w:numPr>
        <w:adjustRightInd w:val="0"/>
        <w:spacing w:line="320" w:lineRule="atLeast"/>
        <w:rPr>
          <w:sz w:val="24"/>
          <w:szCs w:val="24"/>
        </w:rPr>
      </w:pPr>
      <w:r w:rsidRPr="004E0B7F">
        <w:rPr>
          <w:sz w:val="24"/>
          <w:szCs w:val="24"/>
        </w:rPr>
        <w:t xml:space="preserve">A </w:t>
      </w:r>
      <w:r w:rsidR="00E9652E" w:rsidRPr="004E0B7F">
        <w:rPr>
          <w:sz w:val="24"/>
          <w:szCs w:val="24"/>
        </w:rPr>
        <w:t>CONTRATADA</w:t>
      </w:r>
      <w:r w:rsidRPr="004E0B7F">
        <w:rPr>
          <w:sz w:val="24"/>
          <w:szCs w:val="24"/>
        </w:rPr>
        <w:t xml:space="preserve"> deverá apresentar, na data de assinatura do Contrato, garantia de execução do Contrato em valor correspondente a 1% (um por cento) do valor estimado do Contrato, podendo ser realizado sob qualquer das modalidades legalmente previstas, tais como, caução em dinheiro, Seguro Garantia ou Fiança Bancária, conforme art. 56, §1º, da Lei Federal nº 8.666/93,</w:t>
      </w:r>
    </w:p>
    <w:p w14:paraId="7B52954A" w14:textId="77777777" w:rsidR="0064326A" w:rsidRPr="004E0B7F" w:rsidRDefault="0064326A" w:rsidP="004E0B7F">
      <w:pPr>
        <w:pStyle w:val="PargrafodaLista"/>
        <w:numPr>
          <w:ilvl w:val="1"/>
          <w:numId w:val="8"/>
        </w:numPr>
        <w:adjustRightInd w:val="0"/>
        <w:spacing w:line="320" w:lineRule="atLeast"/>
        <w:rPr>
          <w:sz w:val="24"/>
          <w:szCs w:val="24"/>
        </w:rPr>
      </w:pPr>
      <w:r w:rsidRPr="004E0B7F">
        <w:rPr>
          <w:sz w:val="24"/>
          <w:szCs w:val="24"/>
        </w:rPr>
        <w:t>A garantia de execução do Contrato responderá por eventuais inadimplementos das obrigações da Contratada, inclusive verbas trabalhistas, conforme inciso XIX, do art. 19, da IN nº 02/2008, ou multas impostas pelo Contratante.</w:t>
      </w:r>
    </w:p>
    <w:p w14:paraId="62418770" w14:textId="242B5187" w:rsidR="0064326A" w:rsidRPr="004E0B7F" w:rsidRDefault="0064326A" w:rsidP="004E0B7F">
      <w:pPr>
        <w:pStyle w:val="PargrafodaLista"/>
        <w:numPr>
          <w:ilvl w:val="1"/>
          <w:numId w:val="8"/>
        </w:numPr>
        <w:adjustRightInd w:val="0"/>
        <w:spacing w:line="320" w:lineRule="atLeast"/>
        <w:rPr>
          <w:sz w:val="24"/>
          <w:szCs w:val="24"/>
        </w:rPr>
      </w:pPr>
      <w:r w:rsidRPr="004E0B7F">
        <w:rPr>
          <w:sz w:val="24"/>
          <w:szCs w:val="24"/>
        </w:rPr>
        <w:t xml:space="preserve">A garantia prestada pela </w:t>
      </w:r>
      <w:r w:rsidR="00E9652E" w:rsidRPr="004E0B7F">
        <w:rPr>
          <w:sz w:val="24"/>
          <w:szCs w:val="24"/>
        </w:rPr>
        <w:t>CONTRATADA</w:t>
      </w:r>
      <w:r w:rsidRPr="004E0B7F">
        <w:rPr>
          <w:sz w:val="24"/>
          <w:szCs w:val="24"/>
        </w:rPr>
        <w:t xml:space="preserve"> será liberada ou restituída 03 (três) meses após a execução do Contrato.</w:t>
      </w:r>
    </w:p>
    <w:p w14:paraId="6F435CB1" w14:textId="77777777" w:rsidR="0064326A" w:rsidRPr="004E0B7F" w:rsidRDefault="0064326A" w:rsidP="004E0B7F">
      <w:pPr>
        <w:pStyle w:val="Ttulo1"/>
        <w:tabs>
          <w:tab w:val="left" w:pos="943"/>
        </w:tabs>
        <w:spacing w:line="320" w:lineRule="atLeast"/>
        <w:ind w:left="0"/>
        <w:jc w:val="both"/>
        <w:rPr>
          <w:sz w:val="24"/>
          <w:szCs w:val="24"/>
        </w:rPr>
      </w:pPr>
    </w:p>
    <w:p w14:paraId="0FC9038E" w14:textId="77777777" w:rsidR="0064326A" w:rsidRPr="004E0B7F" w:rsidRDefault="0064326A" w:rsidP="004E0B7F">
      <w:pPr>
        <w:pStyle w:val="Ttulo1"/>
        <w:numPr>
          <w:ilvl w:val="0"/>
          <w:numId w:val="8"/>
        </w:numPr>
        <w:tabs>
          <w:tab w:val="left" w:pos="943"/>
        </w:tabs>
        <w:spacing w:line="320" w:lineRule="atLeast"/>
        <w:jc w:val="both"/>
        <w:rPr>
          <w:sz w:val="24"/>
          <w:szCs w:val="24"/>
        </w:rPr>
      </w:pPr>
      <w:bookmarkStart w:id="15" w:name="_Toc723668"/>
      <w:r w:rsidRPr="004E0B7F">
        <w:rPr>
          <w:sz w:val="24"/>
          <w:szCs w:val="24"/>
        </w:rPr>
        <w:t>SEGURANÇA E MEDICINA DO</w:t>
      </w:r>
      <w:r w:rsidRPr="004E0B7F">
        <w:rPr>
          <w:spacing w:val="-5"/>
          <w:sz w:val="24"/>
          <w:szCs w:val="24"/>
        </w:rPr>
        <w:t xml:space="preserve"> </w:t>
      </w:r>
      <w:r w:rsidRPr="004E0B7F">
        <w:rPr>
          <w:sz w:val="24"/>
          <w:szCs w:val="24"/>
        </w:rPr>
        <w:t>TRABALHO</w:t>
      </w:r>
      <w:bookmarkEnd w:id="15"/>
    </w:p>
    <w:p w14:paraId="311468C4" w14:textId="77777777" w:rsidR="00E8186B" w:rsidRPr="004E0B7F" w:rsidRDefault="00E8186B" w:rsidP="004E0B7F">
      <w:pPr>
        <w:pStyle w:val="Ttulo1"/>
        <w:tabs>
          <w:tab w:val="left" w:pos="943"/>
        </w:tabs>
        <w:spacing w:line="320" w:lineRule="atLeast"/>
        <w:ind w:left="0"/>
        <w:jc w:val="both"/>
        <w:rPr>
          <w:sz w:val="24"/>
          <w:szCs w:val="24"/>
        </w:rPr>
      </w:pPr>
    </w:p>
    <w:p w14:paraId="77040529" w14:textId="77777777" w:rsidR="003F15FE" w:rsidRPr="004E0B7F" w:rsidRDefault="003F15FE" w:rsidP="004E0B7F">
      <w:pPr>
        <w:pStyle w:val="Corpodetexto"/>
        <w:spacing w:line="320" w:lineRule="atLeast"/>
        <w:jc w:val="both"/>
        <w:rPr>
          <w:sz w:val="24"/>
          <w:szCs w:val="24"/>
        </w:rPr>
      </w:pPr>
      <w:r w:rsidRPr="004E0B7F">
        <w:rPr>
          <w:sz w:val="24"/>
          <w:szCs w:val="24"/>
        </w:rPr>
        <w:t>Antes de iniciar os trabalhos a CONTRATADA deverá obrigatoriamente, apresentar à Fiscalização competente, cópia dos seguintes documentos:</w:t>
      </w:r>
    </w:p>
    <w:p w14:paraId="7046ED8D"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Procedimentos a serem adotados em caso de acidente de trabalho, grave ou fatal, em papel timbrado da</w:t>
      </w:r>
      <w:r w:rsidRPr="004E0B7F">
        <w:rPr>
          <w:spacing w:val="-3"/>
          <w:sz w:val="24"/>
          <w:szCs w:val="24"/>
        </w:rPr>
        <w:t xml:space="preserve"> </w:t>
      </w:r>
      <w:r w:rsidRPr="004E0B7F">
        <w:rPr>
          <w:sz w:val="24"/>
          <w:szCs w:val="24"/>
        </w:rPr>
        <w:t>empresa;</w:t>
      </w:r>
    </w:p>
    <w:p w14:paraId="6C143D92"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PPRA - NR 9 (Programa de Prevenção de Riscos Ambientais) ou PCMAT – NR 18 (Programa de Condições e Meio Ambiente de Trabalho na Indústria da</w:t>
      </w:r>
      <w:r w:rsidRPr="004E0B7F">
        <w:rPr>
          <w:spacing w:val="-17"/>
          <w:sz w:val="24"/>
          <w:szCs w:val="24"/>
        </w:rPr>
        <w:t xml:space="preserve"> </w:t>
      </w:r>
      <w:r w:rsidRPr="004E0B7F">
        <w:rPr>
          <w:sz w:val="24"/>
          <w:szCs w:val="24"/>
        </w:rPr>
        <w:t>Construção);</w:t>
      </w:r>
    </w:p>
    <w:p w14:paraId="5F8AF3E9"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PCMSO – NR 7 (Programa de Controle Médico de Saúde</w:t>
      </w:r>
      <w:r w:rsidRPr="004E0B7F">
        <w:rPr>
          <w:spacing w:val="-11"/>
          <w:sz w:val="24"/>
          <w:szCs w:val="24"/>
        </w:rPr>
        <w:t xml:space="preserve"> </w:t>
      </w:r>
      <w:r w:rsidRPr="004E0B7F">
        <w:rPr>
          <w:sz w:val="24"/>
          <w:szCs w:val="24"/>
        </w:rPr>
        <w:t>Ocupacional);</w:t>
      </w:r>
    </w:p>
    <w:p w14:paraId="70BC24CF"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ASO (Atestado de Saúde Ocupacional) dos funcionários que estarão vinculados ao contrato;</w:t>
      </w:r>
    </w:p>
    <w:p w14:paraId="7CDCFA01"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Ordens de Serviço Sobre Segurança e Medicina do Trabalho específicos para o Objeto desta Licitação (uma para cada trabalhador envolvido na execução dos serviços assinada pelo mesmo), conforme item 1.7 da NR</w:t>
      </w:r>
      <w:r w:rsidRPr="004E0B7F">
        <w:rPr>
          <w:spacing w:val="-3"/>
          <w:sz w:val="24"/>
          <w:szCs w:val="24"/>
        </w:rPr>
        <w:t xml:space="preserve"> </w:t>
      </w:r>
      <w:r w:rsidRPr="004E0B7F">
        <w:rPr>
          <w:sz w:val="24"/>
          <w:szCs w:val="24"/>
        </w:rPr>
        <w:t>1;</w:t>
      </w:r>
    </w:p>
    <w:p w14:paraId="446FEC47"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lastRenderedPageBreak/>
        <w:t>Comprovante de participação dos trabalhadores no treinamento de segurança em Instalações e Serviços com Eletricidade, com carga horária mínima de 40 (quarenta) horas para cada curso, conforme previsto no Anexo III da NR</w:t>
      </w:r>
      <w:r w:rsidRPr="004E0B7F">
        <w:rPr>
          <w:spacing w:val="-9"/>
          <w:sz w:val="24"/>
          <w:szCs w:val="24"/>
        </w:rPr>
        <w:t xml:space="preserve"> </w:t>
      </w:r>
      <w:r w:rsidRPr="004E0B7F">
        <w:rPr>
          <w:sz w:val="24"/>
          <w:szCs w:val="24"/>
        </w:rPr>
        <w:t>10;</w:t>
      </w:r>
    </w:p>
    <w:p w14:paraId="78FDE5BB" w14:textId="42EB61B4" w:rsidR="003E0D86" w:rsidRPr="004E0B7F" w:rsidRDefault="003E0D86" w:rsidP="004E0B7F">
      <w:pPr>
        <w:pStyle w:val="PargrafodaLista"/>
        <w:numPr>
          <w:ilvl w:val="0"/>
          <w:numId w:val="1"/>
        </w:numPr>
        <w:spacing w:line="320" w:lineRule="atLeast"/>
        <w:ind w:left="567" w:firstLine="0"/>
        <w:rPr>
          <w:sz w:val="24"/>
          <w:szCs w:val="24"/>
        </w:rPr>
      </w:pPr>
      <w:r w:rsidRPr="004E0B7F">
        <w:rPr>
          <w:sz w:val="24"/>
          <w:szCs w:val="24"/>
        </w:rPr>
        <w:t>Comprovante que os operadores de m</w:t>
      </w:r>
      <w:r w:rsidR="00F003B4" w:rsidRPr="004E0B7F">
        <w:rPr>
          <w:sz w:val="24"/>
          <w:szCs w:val="24"/>
        </w:rPr>
        <w:t>á</w:t>
      </w:r>
      <w:r w:rsidRPr="004E0B7F">
        <w:rPr>
          <w:sz w:val="24"/>
          <w:szCs w:val="24"/>
        </w:rPr>
        <w:t>quinas pesadas</w:t>
      </w:r>
      <w:r w:rsidR="00705BB4" w:rsidRPr="004E0B7F">
        <w:rPr>
          <w:sz w:val="24"/>
          <w:szCs w:val="24"/>
        </w:rPr>
        <w:t xml:space="preserve"> tipo </w:t>
      </w:r>
      <w:proofErr w:type="spellStart"/>
      <w:r w:rsidR="00705BB4" w:rsidRPr="004E0B7F">
        <w:rPr>
          <w:sz w:val="24"/>
          <w:szCs w:val="24"/>
        </w:rPr>
        <w:t>guindauto</w:t>
      </w:r>
      <w:proofErr w:type="spellEnd"/>
      <w:r w:rsidR="00705BB4" w:rsidRPr="004E0B7F">
        <w:rPr>
          <w:sz w:val="24"/>
          <w:szCs w:val="24"/>
        </w:rPr>
        <w:t xml:space="preserve"> possuem</w:t>
      </w:r>
      <w:r w:rsidRPr="004E0B7F">
        <w:rPr>
          <w:sz w:val="24"/>
          <w:szCs w:val="24"/>
        </w:rPr>
        <w:t xml:space="preserve"> o curso de NR 11</w:t>
      </w:r>
      <w:r w:rsidR="00976D48" w:rsidRPr="004E0B7F">
        <w:rPr>
          <w:sz w:val="24"/>
          <w:szCs w:val="24"/>
        </w:rPr>
        <w:t>;</w:t>
      </w:r>
    </w:p>
    <w:p w14:paraId="14C839A3"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 xml:space="preserve">Ficha de controle de recebimento de </w:t>
      </w:r>
      <w:proofErr w:type="spellStart"/>
      <w:r w:rsidRPr="004E0B7F">
        <w:rPr>
          <w:sz w:val="24"/>
          <w:szCs w:val="24"/>
        </w:rPr>
        <w:t>EPI’s</w:t>
      </w:r>
      <w:proofErr w:type="spellEnd"/>
      <w:r w:rsidRPr="004E0B7F">
        <w:rPr>
          <w:sz w:val="24"/>
          <w:szCs w:val="24"/>
        </w:rPr>
        <w:t xml:space="preserve"> e termo de responsabilidade assinada pelo trabalhador;</w:t>
      </w:r>
    </w:p>
    <w:p w14:paraId="6057CD86"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 xml:space="preserve">Fornecer em documento próprio da empresa o nome do Responsável Técnico da Obra, Engenheiro de Segurança, Técnico de Segurança do Trabalho, </w:t>
      </w:r>
      <w:proofErr w:type="spellStart"/>
      <w:r w:rsidRPr="004E0B7F">
        <w:rPr>
          <w:sz w:val="24"/>
          <w:szCs w:val="24"/>
        </w:rPr>
        <w:t>Cipeiros</w:t>
      </w:r>
      <w:proofErr w:type="spellEnd"/>
      <w:r w:rsidRPr="004E0B7F">
        <w:rPr>
          <w:sz w:val="24"/>
          <w:szCs w:val="24"/>
        </w:rPr>
        <w:t xml:space="preserve"> (onde couber, conforme Portaria 3.214/78 do Ministério do Trabalho – NR 4 e NR 5), com telefone, endereço,</w:t>
      </w:r>
      <w:r w:rsidRPr="004E0B7F">
        <w:rPr>
          <w:spacing w:val="-2"/>
          <w:sz w:val="24"/>
          <w:szCs w:val="24"/>
        </w:rPr>
        <w:t xml:space="preserve"> </w:t>
      </w:r>
      <w:r w:rsidRPr="004E0B7F">
        <w:rPr>
          <w:sz w:val="24"/>
          <w:szCs w:val="24"/>
        </w:rPr>
        <w:t>etc.,</w:t>
      </w:r>
    </w:p>
    <w:p w14:paraId="23746712" w14:textId="77777777" w:rsidR="003F15FE" w:rsidRPr="004E0B7F" w:rsidRDefault="003F15FE" w:rsidP="004E0B7F">
      <w:pPr>
        <w:pStyle w:val="Corpodetexto"/>
        <w:spacing w:line="320" w:lineRule="atLeast"/>
        <w:jc w:val="both"/>
        <w:rPr>
          <w:sz w:val="24"/>
          <w:szCs w:val="24"/>
        </w:rPr>
      </w:pPr>
      <w:r w:rsidRPr="004E0B7F">
        <w:rPr>
          <w:sz w:val="24"/>
          <w:szCs w:val="24"/>
        </w:rPr>
        <w:t xml:space="preserve">Durante a execução dos Trabalhos, a CONTRATADA deverá, quando for o caso, apresentar à Fiscalização da </w:t>
      </w:r>
      <w:r w:rsidR="001C440E" w:rsidRPr="004E0B7F">
        <w:rPr>
          <w:sz w:val="24"/>
          <w:szCs w:val="24"/>
        </w:rPr>
        <w:t>SIMA</w:t>
      </w:r>
      <w:r w:rsidRPr="004E0B7F">
        <w:rPr>
          <w:sz w:val="24"/>
          <w:szCs w:val="24"/>
        </w:rPr>
        <w:t>, os seguintes documentos:</w:t>
      </w:r>
    </w:p>
    <w:p w14:paraId="43A2EBC4"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 xml:space="preserve">Em caso de acidente de trabalho, a CONTRATADA deverá apresentar a </w:t>
      </w:r>
      <w:r w:rsidR="001C440E" w:rsidRPr="004E0B7F">
        <w:rPr>
          <w:sz w:val="24"/>
          <w:szCs w:val="24"/>
        </w:rPr>
        <w:t>SIMA</w:t>
      </w:r>
      <w:r w:rsidRPr="004E0B7F">
        <w:rPr>
          <w:sz w:val="24"/>
          <w:szCs w:val="24"/>
        </w:rPr>
        <w:t>, no prazo máximo de 30 (trinta) horas após a ocorrência, cópia da CAT (Comunicação de Acidente do Trabalho), providências tomadas, relatório do acidente efetuado pelo SESMT, investigação do acidente pela CIPA;</w:t>
      </w:r>
    </w:p>
    <w:p w14:paraId="5C3B89F4"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No caso de acidente grave ou fatal a CONTRATADA, além das medidas de socorro cabíveis, deverá informar imediatamente a ocorrência à fiscalização da</w:t>
      </w:r>
      <w:r w:rsidRPr="004E0B7F">
        <w:rPr>
          <w:spacing w:val="-16"/>
          <w:sz w:val="24"/>
          <w:szCs w:val="24"/>
        </w:rPr>
        <w:t xml:space="preserve"> </w:t>
      </w:r>
      <w:r w:rsidRPr="004E0B7F">
        <w:rPr>
          <w:sz w:val="24"/>
          <w:szCs w:val="24"/>
        </w:rPr>
        <w:t>CONTRATANTE.</w:t>
      </w:r>
    </w:p>
    <w:p w14:paraId="732847FA" w14:textId="77777777" w:rsidR="003F15FE" w:rsidRPr="004E0B7F" w:rsidRDefault="003F15FE" w:rsidP="004E0B7F">
      <w:pPr>
        <w:pStyle w:val="Corpodetexto"/>
        <w:spacing w:line="320" w:lineRule="atLeast"/>
        <w:jc w:val="both"/>
        <w:rPr>
          <w:sz w:val="24"/>
          <w:szCs w:val="24"/>
        </w:rPr>
      </w:pPr>
      <w:r w:rsidRPr="004E0B7F">
        <w:rPr>
          <w:sz w:val="24"/>
          <w:szCs w:val="24"/>
        </w:rPr>
        <w:t>Mensalmente a CONTRATADA deverá apresentar até o segundo dia útil o Relatório de Segurança e Medicina do Trabalho do mês anterior, no mínimo com as seguintes informações:</w:t>
      </w:r>
    </w:p>
    <w:p w14:paraId="6B5E4910"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Número de funcionários em</w:t>
      </w:r>
      <w:r w:rsidRPr="004E0B7F">
        <w:rPr>
          <w:spacing w:val="-2"/>
          <w:sz w:val="24"/>
          <w:szCs w:val="24"/>
        </w:rPr>
        <w:t xml:space="preserve"> </w:t>
      </w:r>
      <w:r w:rsidRPr="004E0B7F">
        <w:rPr>
          <w:sz w:val="24"/>
          <w:szCs w:val="24"/>
        </w:rPr>
        <w:t>serviço;</w:t>
      </w:r>
    </w:p>
    <w:p w14:paraId="1B25E5C6"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Número de acidentes pessoais e</w:t>
      </w:r>
      <w:r w:rsidRPr="004E0B7F">
        <w:rPr>
          <w:spacing w:val="-2"/>
          <w:sz w:val="24"/>
          <w:szCs w:val="24"/>
        </w:rPr>
        <w:t xml:space="preserve"> </w:t>
      </w:r>
      <w:r w:rsidRPr="004E0B7F">
        <w:rPr>
          <w:sz w:val="24"/>
          <w:szCs w:val="24"/>
        </w:rPr>
        <w:t>materiais;</w:t>
      </w:r>
    </w:p>
    <w:p w14:paraId="17EC9341"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Número de homens/horas</w:t>
      </w:r>
      <w:r w:rsidRPr="004E0B7F">
        <w:rPr>
          <w:spacing w:val="-3"/>
          <w:sz w:val="24"/>
          <w:szCs w:val="24"/>
        </w:rPr>
        <w:t xml:space="preserve"> </w:t>
      </w:r>
      <w:r w:rsidRPr="004E0B7F">
        <w:rPr>
          <w:sz w:val="24"/>
          <w:szCs w:val="24"/>
        </w:rPr>
        <w:t>trabalhadas;</w:t>
      </w:r>
    </w:p>
    <w:p w14:paraId="69D9F289"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Números de dias perdidos e dias debitados referente aos</w:t>
      </w:r>
      <w:r w:rsidRPr="004E0B7F">
        <w:rPr>
          <w:spacing w:val="-1"/>
          <w:sz w:val="24"/>
          <w:szCs w:val="24"/>
        </w:rPr>
        <w:t xml:space="preserve"> </w:t>
      </w:r>
      <w:r w:rsidRPr="004E0B7F">
        <w:rPr>
          <w:sz w:val="24"/>
          <w:szCs w:val="24"/>
        </w:rPr>
        <w:t>acidentes;</w:t>
      </w:r>
    </w:p>
    <w:p w14:paraId="693A6E60"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Número de inspeções de segurança</w:t>
      </w:r>
      <w:r w:rsidRPr="004E0B7F">
        <w:rPr>
          <w:spacing w:val="-5"/>
          <w:sz w:val="24"/>
          <w:szCs w:val="24"/>
        </w:rPr>
        <w:t xml:space="preserve"> </w:t>
      </w:r>
      <w:r w:rsidRPr="004E0B7F">
        <w:rPr>
          <w:sz w:val="24"/>
          <w:szCs w:val="24"/>
        </w:rPr>
        <w:t>realizadas;</w:t>
      </w:r>
    </w:p>
    <w:p w14:paraId="01A93557"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Número de cursos/treinamentos</w:t>
      </w:r>
      <w:r w:rsidRPr="004E0B7F">
        <w:rPr>
          <w:spacing w:val="-3"/>
          <w:sz w:val="24"/>
          <w:szCs w:val="24"/>
        </w:rPr>
        <w:t xml:space="preserve"> </w:t>
      </w:r>
      <w:r w:rsidRPr="004E0B7F">
        <w:rPr>
          <w:sz w:val="24"/>
          <w:szCs w:val="24"/>
        </w:rPr>
        <w:t>realizados;</w:t>
      </w:r>
    </w:p>
    <w:p w14:paraId="537003A0" w14:textId="77777777" w:rsidR="003F15FE" w:rsidRPr="004E0B7F" w:rsidRDefault="003F15FE" w:rsidP="004E0B7F">
      <w:pPr>
        <w:pStyle w:val="PargrafodaLista"/>
        <w:numPr>
          <w:ilvl w:val="0"/>
          <w:numId w:val="1"/>
        </w:numPr>
        <w:spacing w:line="320" w:lineRule="atLeast"/>
        <w:ind w:left="567" w:firstLine="0"/>
        <w:rPr>
          <w:sz w:val="24"/>
          <w:szCs w:val="24"/>
        </w:rPr>
      </w:pPr>
      <w:r w:rsidRPr="004E0B7F">
        <w:rPr>
          <w:sz w:val="24"/>
          <w:szCs w:val="24"/>
        </w:rPr>
        <w:t>Composição do SESMT e da</w:t>
      </w:r>
      <w:r w:rsidRPr="004E0B7F">
        <w:rPr>
          <w:spacing w:val="1"/>
          <w:sz w:val="24"/>
          <w:szCs w:val="24"/>
        </w:rPr>
        <w:t xml:space="preserve"> </w:t>
      </w:r>
      <w:r w:rsidRPr="004E0B7F">
        <w:rPr>
          <w:sz w:val="24"/>
          <w:szCs w:val="24"/>
        </w:rPr>
        <w:t>CIPA;</w:t>
      </w:r>
    </w:p>
    <w:p w14:paraId="0B47F3BC" w14:textId="77777777" w:rsidR="003F15FE" w:rsidRPr="004E0B7F" w:rsidRDefault="003F15FE" w:rsidP="004E0B7F">
      <w:pPr>
        <w:tabs>
          <w:tab w:val="left" w:pos="1345"/>
        </w:tabs>
        <w:spacing w:line="320" w:lineRule="atLeast"/>
        <w:jc w:val="both"/>
        <w:rPr>
          <w:sz w:val="24"/>
          <w:szCs w:val="24"/>
        </w:rPr>
      </w:pPr>
    </w:p>
    <w:p w14:paraId="6C482746" w14:textId="54016D38" w:rsidR="00E15BA4" w:rsidRPr="004E0B7F" w:rsidRDefault="003F15FE" w:rsidP="004E0B7F">
      <w:pPr>
        <w:pStyle w:val="PargrafodaLista"/>
        <w:numPr>
          <w:ilvl w:val="0"/>
          <w:numId w:val="8"/>
        </w:numPr>
        <w:tabs>
          <w:tab w:val="left" w:pos="943"/>
        </w:tabs>
        <w:spacing w:line="320" w:lineRule="atLeast"/>
        <w:rPr>
          <w:sz w:val="24"/>
          <w:szCs w:val="24"/>
        </w:rPr>
      </w:pPr>
      <w:r w:rsidRPr="004E0B7F">
        <w:rPr>
          <w:b/>
          <w:sz w:val="24"/>
          <w:szCs w:val="24"/>
        </w:rPr>
        <w:t>CONDIÇÕES DE</w:t>
      </w:r>
      <w:r w:rsidRPr="004E0B7F">
        <w:rPr>
          <w:b/>
          <w:spacing w:val="-3"/>
          <w:sz w:val="24"/>
          <w:szCs w:val="24"/>
        </w:rPr>
        <w:t xml:space="preserve"> </w:t>
      </w:r>
      <w:r w:rsidRPr="004E0B7F">
        <w:rPr>
          <w:b/>
          <w:sz w:val="24"/>
          <w:szCs w:val="24"/>
        </w:rPr>
        <w:t>PARTI</w:t>
      </w:r>
      <w:r w:rsidR="0011586E" w:rsidRPr="004E0B7F">
        <w:rPr>
          <w:b/>
          <w:sz w:val="24"/>
          <w:szCs w:val="24"/>
        </w:rPr>
        <w:t>CI</w:t>
      </w:r>
      <w:r w:rsidRPr="004E0B7F">
        <w:rPr>
          <w:b/>
          <w:sz w:val="24"/>
          <w:szCs w:val="24"/>
        </w:rPr>
        <w:t>PAÇÃO</w:t>
      </w:r>
    </w:p>
    <w:p w14:paraId="55C7D648" w14:textId="77777777" w:rsidR="00927370" w:rsidRPr="004E0B7F" w:rsidRDefault="00927370" w:rsidP="004E0B7F">
      <w:pPr>
        <w:pStyle w:val="PargrafodaLista"/>
        <w:tabs>
          <w:tab w:val="left" w:pos="943"/>
        </w:tabs>
        <w:spacing w:line="320" w:lineRule="atLeast"/>
        <w:ind w:left="360"/>
        <w:rPr>
          <w:sz w:val="24"/>
          <w:szCs w:val="24"/>
        </w:rPr>
      </w:pPr>
    </w:p>
    <w:p w14:paraId="754E9B7A" w14:textId="5E243465" w:rsidR="00E15BA4" w:rsidRPr="004E0B7F" w:rsidRDefault="00E15BA4" w:rsidP="004E0B7F">
      <w:pPr>
        <w:pStyle w:val="PargrafodaLista"/>
        <w:numPr>
          <w:ilvl w:val="1"/>
          <w:numId w:val="8"/>
        </w:numPr>
        <w:adjustRightInd w:val="0"/>
        <w:spacing w:line="320" w:lineRule="atLeast"/>
        <w:rPr>
          <w:sz w:val="24"/>
          <w:szCs w:val="24"/>
        </w:rPr>
      </w:pPr>
      <w:r w:rsidRPr="004E0B7F">
        <w:rPr>
          <w:sz w:val="24"/>
          <w:szCs w:val="24"/>
        </w:rPr>
        <w:t>Somente poderão participar desta Licitação, as pessoas jurídicas que:</w:t>
      </w:r>
    </w:p>
    <w:p w14:paraId="05AE3AC1" w14:textId="77777777" w:rsidR="00E15BA4" w:rsidRPr="004E0B7F" w:rsidRDefault="00E15BA4" w:rsidP="004E0B7F">
      <w:pPr>
        <w:pStyle w:val="PargrafodaLista"/>
        <w:spacing w:line="320" w:lineRule="atLeast"/>
        <w:ind w:left="1000"/>
        <w:rPr>
          <w:sz w:val="24"/>
          <w:szCs w:val="24"/>
        </w:rPr>
      </w:pPr>
    </w:p>
    <w:p w14:paraId="204A889A" w14:textId="6537F4F2" w:rsidR="0064326A" w:rsidRPr="004E0B7F" w:rsidRDefault="00E15BA4" w:rsidP="004E0B7F">
      <w:pPr>
        <w:pStyle w:val="PargrafodaLista"/>
        <w:numPr>
          <w:ilvl w:val="2"/>
          <w:numId w:val="8"/>
        </w:numPr>
        <w:spacing w:line="320" w:lineRule="atLeast"/>
        <w:rPr>
          <w:sz w:val="24"/>
          <w:szCs w:val="24"/>
        </w:rPr>
      </w:pPr>
      <w:r w:rsidRPr="004E0B7F">
        <w:rPr>
          <w:sz w:val="24"/>
          <w:szCs w:val="24"/>
        </w:rPr>
        <w:lastRenderedPageBreak/>
        <w:t>Sejam legalmente estabelecidas no país e cuja atividade, expressa no ato de sua constituição ou em alterações posteriores procedidas até a data de publicação do Edital, seja compatível com o objeto da licitação;</w:t>
      </w:r>
    </w:p>
    <w:p w14:paraId="4B5FE3AF" w14:textId="77777777" w:rsidR="00D8043A" w:rsidRPr="004E0B7F" w:rsidRDefault="00D8043A" w:rsidP="004E0B7F">
      <w:pPr>
        <w:spacing w:line="320" w:lineRule="atLeast"/>
        <w:ind w:left="720"/>
        <w:rPr>
          <w:sz w:val="24"/>
          <w:szCs w:val="24"/>
        </w:rPr>
      </w:pPr>
    </w:p>
    <w:p w14:paraId="4CAECE7E" w14:textId="6E74794C" w:rsidR="0064326A" w:rsidRPr="004E0B7F" w:rsidRDefault="00E15BA4" w:rsidP="004E0B7F">
      <w:pPr>
        <w:pStyle w:val="PargrafodaLista"/>
        <w:numPr>
          <w:ilvl w:val="2"/>
          <w:numId w:val="8"/>
        </w:numPr>
        <w:spacing w:line="320" w:lineRule="atLeast"/>
        <w:rPr>
          <w:sz w:val="24"/>
          <w:szCs w:val="24"/>
        </w:rPr>
      </w:pPr>
      <w:r w:rsidRPr="004E0B7F">
        <w:rPr>
          <w:sz w:val="24"/>
          <w:szCs w:val="24"/>
        </w:rPr>
        <w:t>Atendam plenamente a todos os termos, condições, especificações e exigências estabelecidas por este projeto básico e seus Anexos;</w:t>
      </w:r>
    </w:p>
    <w:p w14:paraId="055E3D18" w14:textId="77777777" w:rsidR="00927370" w:rsidRPr="004E0B7F" w:rsidRDefault="00927370" w:rsidP="004E0B7F">
      <w:pPr>
        <w:pStyle w:val="PargrafodaLista"/>
        <w:spacing w:line="320" w:lineRule="atLeast"/>
        <w:ind w:left="1224"/>
        <w:rPr>
          <w:sz w:val="24"/>
          <w:szCs w:val="24"/>
        </w:rPr>
      </w:pPr>
    </w:p>
    <w:p w14:paraId="32324806" w14:textId="0B5A652A" w:rsidR="0064326A" w:rsidRPr="004E0B7F" w:rsidRDefault="00E15BA4" w:rsidP="004E0B7F">
      <w:pPr>
        <w:pStyle w:val="PargrafodaLista"/>
        <w:numPr>
          <w:ilvl w:val="1"/>
          <w:numId w:val="8"/>
        </w:numPr>
        <w:spacing w:line="320" w:lineRule="atLeast"/>
        <w:rPr>
          <w:sz w:val="24"/>
          <w:szCs w:val="24"/>
        </w:rPr>
      </w:pPr>
      <w:r w:rsidRPr="004E0B7F">
        <w:rPr>
          <w:sz w:val="24"/>
          <w:szCs w:val="24"/>
        </w:rPr>
        <w:t>Não poderão participar desta Licitação as empresas e as pessoas que se encontrem nas seguintes condições:</w:t>
      </w:r>
    </w:p>
    <w:p w14:paraId="25E7AC83" w14:textId="77777777" w:rsidR="00927370" w:rsidRPr="004E0B7F" w:rsidRDefault="00927370" w:rsidP="004E0B7F">
      <w:pPr>
        <w:pStyle w:val="PargrafodaLista"/>
        <w:spacing w:line="320" w:lineRule="atLeast"/>
        <w:ind w:left="792"/>
        <w:rPr>
          <w:sz w:val="24"/>
          <w:szCs w:val="24"/>
        </w:rPr>
      </w:pPr>
    </w:p>
    <w:p w14:paraId="2646B8AA" w14:textId="77777777" w:rsidR="007741B4" w:rsidRPr="004E0B7F" w:rsidRDefault="00E15BA4" w:rsidP="004E0B7F">
      <w:pPr>
        <w:pStyle w:val="PargrafodaLista"/>
        <w:numPr>
          <w:ilvl w:val="2"/>
          <w:numId w:val="8"/>
        </w:numPr>
        <w:spacing w:line="320" w:lineRule="atLeast"/>
        <w:rPr>
          <w:sz w:val="24"/>
          <w:szCs w:val="24"/>
        </w:rPr>
      </w:pPr>
      <w:r w:rsidRPr="004E0B7F">
        <w:rPr>
          <w:sz w:val="24"/>
          <w:szCs w:val="24"/>
        </w:rPr>
        <w:t>Reunidas em consórcios, grupos ou associações de empresas, nacionais ou estrangeiras;</w:t>
      </w:r>
    </w:p>
    <w:p w14:paraId="739E5E44" w14:textId="337B615C" w:rsidR="0064326A" w:rsidRPr="004E0B7F" w:rsidRDefault="007741B4" w:rsidP="004E0B7F">
      <w:pPr>
        <w:pStyle w:val="PargrafodaLista"/>
        <w:numPr>
          <w:ilvl w:val="2"/>
          <w:numId w:val="8"/>
        </w:numPr>
        <w:spacing w:line="320" w:lineRule="atLeast"/>
        <w:rPr>
          <w:sz w:val="24"/>
          <w:szCs w:val="24"/>
        </w:rPr>
      </w:pPr>
      <w:r w:rsidRPr="004E0B7F">
        <w:rPr>
          <w:sz w:val="24"/>
          <w:szCs w:val="24"/>
        </w:rPr>
        <w:t>Com falência decretada ou em recuperação judicial ou extrajudicial, ressalvado se houver a apresentação de certidão de recuperação judicial ou extrajudicial e comprovação de que o respectivo plano de recuperação foi acolhido judicialmente, na forma do art. 58 da Lei n.º 11.101, de 09 de fevereiro de 2005, sob pena de inabilitação;</w:t>
      </w:r>
    </w:p>
    <w:p w14:paraId="1FA960AD" w14:textId="77777777" w:rsidR="0064326A" w:rsidRPr="004E0B7F" w:rsidRDefault="00E15BA4" w:rsidP="004E0B7F">
      <w:pPr>
        <w:pStyle w:val="PargrafodaLista"/>
        <w:numPr>
          <w:ilvl w:val="2"/>
          <w:numId w:val="8"/>
        </w:numPr>
        <w:spacing w:line="320" w:lineRule="atLeast"/>
        <w:rPr>
          <w:sz w:val="24"/>
          <w:szCs w:val="24"/>
        </w:rPr>
      </w:pPr>
      <w:r w:rsidRPr="004E0B7F">
        <w:rPr>
          <w:sz w:val="24"/>
          <w:szCs w:val="24"/>
        </w:rPr>
        <w:t>Estejam impedidas de licitar, contratar e/ou transacionar com a Administração Pública ou quaisquer de suas entidades descentralizadas;</w:t>
      </w:r>
    </w:p>
    <w:p w14:paraId="169547A7" w14:textId="77777777" w:rsidR="0064326A" w:rsidRPr="004E0B7F" w:rsidRDefault="00E15BA4" w:rsidP="004E0B7F">
      <w:pPr>
        <w:pStyle w:val="PargrafodaLista"/>
        <w:numPr>
          <w:ilvl w:val="2"/>
          <w:numId w:val="8"/>
        </w:numPr>
        <w:spacing w:line="320" w:lineRule="atLeast"/>
        <w:rPr>
          <w:sz w:val="24"/>
          <w:szCs w:val="24"/>
        </w:rPr>
      </w:pPr>
      <w:r w:rsidRPr="004E0B7F">
        <w:rPr>
          <w:sz w:val="24"/>
          <w:szCs w:val="24"/>
        </w:rPr>
        <w:t>Cujos dirigentes ou responsáveis técnicos ocupem cargo de direção, assessoramento superior, assistência intermediária, cargo efetivo, ou emprego no Município de Maceió ou em qualquer órgão ou entidade a ela vinculada;</w:t>
      </w:r>
    </w:p>
    <w:p w14:paraId="2CCAB639" w14:textId="77777777" w:rsidR="0064326A" w:rsidRPr="004E0B7F" w:rsidRDefault="00E15BA4" w:rsidP="004E0B7F">
      <w:pPr>
        <w:pStyle w:val="PargrafodaLista"/>
        <w:numPr>
          <w:ilvl w:val="2"/>
          <w:numId w:val="8"/>
        </w:numPr>
        <w:spacing w:line="320" w:lineRule="atLeast"/>
        <w:rPr>
          <w:sz w:val="24"/>
          <w:szCs w:val="24"/>
        </w:rPr>
      </w:pPr>
      <w:r w:rsidRPr="004E0B7F">
        <w:rPr>
          <w:sz w:val="24"/>
          <w:szCs w:val="24"/>
        </w:rPr>
        <w:t>Tenham sido declaradas inidôneas por órgão ou por entidade da Administração Direta, Autarquias, Fundações ou Empresas Públicas e por demais entidades controladas direta ou indiretamente pela União, Estados, Distrito Federal ou Municípios, ou que estejam com o direito suspenso de celebrar contratos e de participar de procedimentos de licitação, junto ao Município de Maceió ou a qualquer órgão ou entidade a ele vinculado;</w:t>
      </w:r>
    </w:p>
    <w:p w14:paraId="1009B394" w14:textId="77BD6818" w:rsidR="00E15BA4" w:rsidRPr="004E0B7F" w:rsidRDefault="00E15BA4" w:rsidP="004E0B7F">
      <w:pPr>
        <w:pStyle w:val="PargrafodaLista"/>
        <w:numPr>
          <w:ilvl w:val="2"/>
          <w:numId w:val="8"/>
        </w:numPr>
        <w:spacing w:line="320" w:lineRule="atLeast"/>
        <w:rPr>
          <w:sz w:val="24"/>
          <w:szCs w:val="24"/>
        </w:rPr>
      </w:pPr>
      <w:r w:rsidRPr="004E0B7F">
        <w:rPr>
          <w:sz w:val="24"/>
          <w:szCs w:val="24"/>
        </w:rPr>
        <w:t>Enquadradas nas disposições do artigo 9º da Lei nº 8.666/93;</w:t>
      </w:r>
    </w:p>
    <w:p w14:paraId="384F542F" w14:textId="77777777" w:rsidR="0064326A" w:rsidRPr="004E0B7F" w:rsidRDefault="0064326A" w:rsidP="004E0B7F">
      <w:pPr>
        <w:pStyle w:val="PargrafodaLista"/>
        <w:spacing w:line="320" w:lineRule="atLeast"/>
        <w:ind w:left="720"/>
        <w:rPr>
          <w:sz w:val="24"/>
          <w:szCs w:val="24"/>
        </w:rPr>
      </w:pPr>
    </w:p>
    <w:p w14:paraId="2EC1D19B" w14:textId="3D2CBDD3" w:rsidR="0064326A" w:rsidRPr="004E0B7F" w:rsidRDefault="0064326A" w:rsidP="004E0B7F">
      <w:pPr>
        <w:pStyle w:val="PargrafodaLista"/>
        <w:numPr>
          <w:ilvl w:val="1"/>
          <w:numId w:val="8"/>
        </w:numPr>
        <w:spacing w:line="320" w:lineRule="atLeast"/>
        <w:rPr>
          <w:b/>
          <w:sz w:val="24"/>
          <w:szCs w:val="24"/>
        </w:rPr>
      </w:pPr>
      <w:r w:rsidRPr="004E0B7F">
        <w:rPr>
          <w:b/>
          <w:sz w:val="24"/>
          <w:szCs w:val="24"/>
        </w:rPr>
        <w:t>Da habilitação jurídica</w:t>
      </w:r>
    </w:p>
    <w:p w14:paraId="74983E39" w14:textId="77777777" w:rsidR="0064326A" w:rsidRPr="004E0B7F" w:rsidRDefault="0064326A" w:rsidP="004E0B7F">
      <w:pPr>
        <w:pStyle w:val="PargrafodaLista"/>
        <w:spacing w:line="320" w:lineRule="atLeast"/>
        <w:ind w:left="720"/>
        <w:rPr>
          <w:sz w:val="24"/>
          <w:szCs w:val="24"/>
        </w:rPr>
      </w:pPr>
    </w:p>
    <w:p w14:paraId="5DD35EEB" w14:textId="77777777" w:rsidR="002545D4" w:rsidRPr="004E0B7F" w:rsidRDefault="00E15BA4" w:rsidP="004E0B7F">
      <w:pPr>
        <w:pStyle w:val="PargrafodaLista"/>
        <w:numPr>
          <w:ilvl w:val="2"/>
          <w:numId w:val="8"/>
        </w:numPr>
        <w:spacing w:line="320" w:lineRule="atLeast"/>
        <w:rPr>
          <w:sz w:val="24"/>
          <w:szCs w:val="24"/>
        </w:rPr>
      </w:pPr>
      <w:r w:rsidRPr="004E0B7F">
        <w:rPr>
          <w:sz w:val="24"/>
          <w:szCs w:val="24"/>
        </w:rPr>
        <w:t>Registro Comercial, no caso de empresa individual;</w:t>
      </w:r>
    </w:p>
    <w:p w14:paraId="138DA691" w14:textId="77777777" w:rsidR="002545D4" w:rsidRPr="004E0B7F" w:rsidRDefault="00E15BA4" w:rsidP="004E0B7F">
      <w:pPr>
        <w:pStyle w:val="PargrafodaLista"/>
        <w:numPr>
          <w:ilvl w:val="2"/>
          <w:numId w:val="8"/>
        </w:numPr>
        <w:spacing w:line="320" w:lineRule="atLeast"/>
        <w:rPr>
          <w:sz w:val="24"/>
          <w:szCs w:val="24"/>
        </w:rPr>
      </w:pPr>
      <w:r w:rsidRPr="004E0B7F">
        <w:rPr>
          <w:sz w:val="24"/>
          <w:szCs w:val="24"/>
        </w:rPr>
        <w:t>O Ato constitutivo e o estatuto ou contrato social e alterações subsequentes em vigor, devidamente registrado, em se tratando de sociedade comercial e, no caso de sociedade por ações, acompanhado dos documentos de eleição de seus administradores;</w:t>
      </w:r>
    </w:p>
    <w:p w14:paraId="6B12B39E" w14:textId="77777777" w:rsidR="002545D4" w:rsidRPr="004E0B7F" w:rsidRDefault="00E15BA4" w:rsidP="004E0B7F">
      <w:pPr>
        <w:pStyle w:val="PargrafodaLista"/>
        <w:numPr>
          <w:ilvl w:val="2"/>
          <w:numId w:val="8"/>
        </w:numPr>
        <w:spacing w:line="320" w:lineRule="atLeast"/>
        <w:rPr>
          <w:sz w:val="24"/>
          <w:szCs w:val="24"/>
        </w:rPr>
      </w:pPr>
      <w:r w:rsidRPr="004E0B7F">
        <w:rPr>
          <w:sz w:val="24"/>
          <w:szCs w:val="24"/>
        </w:rPr>
        <w:t>Inscrição do ato constitutivo, no caso de sociedades civis, acompanhada de prova de Diretoria em exercício;</w:t>
      </w:r>
    </w:p>
    <w:p w14:paraId="39149923" w14:textId="43D1F688" w:rsidR="002545D4" w:rsidRPr="004E0B7F" w:rsidRDefault="00E15BA4" w:rsidP="004E0B7F">
      <w:pPr>
        <w:pStyle w:val="PargrafodaLista"/>
        <w:numPr>
          <w:ilvl w:val="2"/>
          <w:numId w:val="8"/>
        </w:numPr>
        <w:spacing w:line="320" w:lineRule="atLeast"/>
        <w:rPr>
          <w:sz w:val="24"/>
          <w:szCs w:val="24"/>
        </w:rPr>
      </w:pPr>
      <w:r w:rsidRPr="004E0B7F">
        <w:rPr>
          <w:sz w:val="24"/>
          <w:szCs w:val="24"/>
        </w:rPr>
        <w:t>Decreto de autorização, em se tratando de empresa ou sociedade estrangeira em funcionamento no País e ato de registro ou autorização para funcionamento expedido pelo órgão competente, quando a atividade assim o exigir.</w:t>
      </w:r>
    </w:p>
    <w:p w14:paraId="68EB8A2F" w14:textId="77777777" w:rsidR="00927370" w:rsidRPr="004E0B7F" w:rsidRDefault="00927370" w:rsidP="004E0B7F">
      <w:pPr>
        <w:pStyle w:val="PargrafodaLista"/>
        <w:spacing w:line="320" w:lineRule="atLeast"/>
        <w:ind w:left="1224"/>
        <w:rPr>
          <w:sz w:val="24"/>
          <w:szCs w:val="24"/>
        </w:rPr>
      </w:pPr>
    </w:p>
    <w:p w14:paraId="237FFB89" w14:textId="6A15BE02" w:rsidR="002545D4" w:rsidRPr="004E0B7F" w:rsidRDefault="00E15BA4" w:rsidP="004E0B7F">
      <w:pPr>
        <w:pStyle w:val="PargrafodaLista"/>
        <w:numPr>
          <w:ilvl w:val="1"/>
          <w:numId w:val="8"/>
        </w:numPr>
        <w:spacing w:line="320" w:lineRule="atLeast"/>
        <w:rPr>
          <w:b/>
          <w:sz w:val="24"/>
          <w:szCs w:val="24"/>
        </w:rPr>
      </w:pPr>
      <w:r w:rsidRPr="004E0B7F">
        <w:rPr>
          <w:b/>
          <w:sz w:val="24"/>
          <w:szCs w:val="24"/>
        </w:rPr>
        <w:t>Da regularidade fiscal</w:t>
      </w:r>
      <w:r w:rsidR="00503ABC" w:rsidRPr="004E0B7F">
        <w:rPr>
          <w:b/>
          <w:sz w:val="24"/>
          <w:szCs w:val="24"/>
        </w:rPr>
        <w:t xml:space="preserve"> e trabalhista</w:t>
      </w:r>
    </w:p>
    <w:p w14:paraId="22AB3E51" w14:textId="77777777" w:rsidR="00927370" w:rsidRPr="004E0B7F" w:rsidRDefault="00927370" w:rsidP="004E0B7F">
      <w:pPr>
        <w:pStyle w:val="PargrafodaLista"/>
        <w:spacing w:line="320" w:lineRule="atLeast"/>
        <w:ind w:left="792"/>
        <w:rPr>
          <w:sz w:val="24"/>
          <w:szCs w:val="24"/>
        </w:rPr>
      </w:pPr>
    </w:p>
    <w:p w14:paraId="603723D7" w14:textId="77777777" w:rsidR="002545D4" w:rsidRPr="004E0B7F" w:rsidRDefault="00E15BA4" w:rsidP="004E0B7F">
      <w:pPr>
        <w:pStyle w:val="PargrafodaLista"/>
        <w:numPr>
          <w:ilvl w:val="2"/>
          <w:numId w:val="8"/>
        </w:numPr>
        <w:spacing w:line="320" w:lineRule="atLeast"/>
        <w:rPr>
          <w:sz w:val="24"/>
          <w:szCs w:val="24"/>
        </w:rPr>
      </w:pPr>
      <w:r w:rsidRPr="004E0B7F">
        <w:rPr>
          <w:sz w:val="24"/>
          <w:szCs w:val="24"/>
        </w:rPr>
        <w:t>Inscrição no Cadastro Nacional de Pessoa Jurídica (CNPJ/MF), pertinente ao seu ramo de atividade e compatível com o objeto da licitação;</w:t>
      </w:r>
    </w:p>
    <w:p w14:paraId="78A493A4" w14:textId="77777777" w:rsidR="002545D4" w:rsidRPr="004E0B7F" w:rsidRDefault="00E15BA4" w:rsidP="004E0B7F">
      <w:pPr>
        <w:pStyle w:val="PargrafodaLista"/>
        <w:numPr>
          <w:ilvl w:val="2"/>
          <w:numId w:val="8"/>
        </w:numPr>
        <w:spacing w:line="320" w:lineRule="atLeast"/>
        <w:rPr>
          <w:sz w:val="24"/>
          <w:szCs w:val="24"/>
        </w:rPr>
      </w:pPr>
      <w:r w:rsidRPr="004E0B7F">
        <w:rPr>
          <w:sz w:val="24"/>
          <w:szCs w:val="24"/>
        </w:rPr>
        <w:t>Inscrição no Cadastro de Contribuintes Estadual e Municipal se houver relativo à sede ou domicílio do licitante, pertinente ao seu ramo de atividade e com</w:t>
      </w:r>
      <w:r w:rsidR="002545D4" w:rsidRPr="004E0B7F">
        <w:rPr>
          <w:sz w:val="24"/>
          <w:szCs w:val="24"/>
        </w:rPr>
        <w:t>patível com o objeto contratual;</w:t>
      </w:r>
    </w:p>
    <w:p w14:paraId="469E9921" w14:textId="77777777" w:rsidR="002545D4" w:rsidRPr="004E0B7F" w:rsidRDefault="00E15BA4" w:rsidP="004E0B7F">
      <w:pPr>
        <w:pStyle w:val="PargrafodaLista"/>
        <w:numPr>
          <w:ilvl w:val="2"/>
          <w:numId w:val="8"/>
        </w:numPr>
        <w:spacing w:line="320" w:lineRule="atLeast"/>
        <w:rPr>
          <w:sz w:val="24"/>
          <w:szCs w:val="24"/>
        </w:rPr>
      </w:pPr>
      <w:r w:rsidRPr="004E0B7F">
        <w:rPr>
          <w:sz w:val="24"/>
          <w:szCs w:val="24"/>
        </w:rPr>
        <w:t>Prova de regularidade com a Fazenda Federal, através da Certidão conjunta emitida pela Secretaria da Receita Federal (SRF) e pela Procuradoria-Geral da Fazenda Nacional (PGFN) com informações da situação do sujeito passivo quanto aos Tributos Federais, administrados pela Secretaria da Receita Federal e pela Dívida Ativa da União, inclusive relativa a contribuições previdenciárias, de acordo com a Portaria Conjunta RFB/PGFN nº 1.751, de 02/10/2014;</w:t>
      </w:r>
    </w:p>
    <w:p w14:paraId="59D5FBD6" w14:textId="1E827914" w:rsidR="002545D4" w:rsidRPr="004E0B7F" w:rsidRDefault="00E15BA4" w:rsidP="004E0B7F">
      <w:pPr>
        <w:pStyle w:val="PargrafodaLista"/>
        <w:numPr>
          <w:ilvl w:val="2"/>
          <w:numId w:val="8"/>
        </w:numPr>
        <w:spacing w:line="320" w:lineRule="atLeast"/>
        <w:rPr>
          <w:sz w:val="24"/>
          <w:szCs w:val="24"/>
        </w:rPr>
      </w:pPr>
      <w:r w:rsidRPr="004E0B7F">
        <w:rPr>
          <w:sz w:val="24"/>
          <w:szCs w:val="24"/>
        </w:rPr>
        <w:t>Prova de regularidade estadual</w:t>
      </w:r>
      <w:r w:rsidR="00927370" w:rsidRPr="004E0B7F">
        <w:rPr>
          <w:sz w:val="24"/>
          <w:szCs w:val="24"/>
        </w:rPr>
        <w:t>;</w:t>
      </w:r>
    </w:p>
    <w:p w14:paraId="654E7D8C" w14:textId="77777777" w:rsidR="002545D4" w:rsidRPr="004E0B7F" w:rsidRDefault="00E15BA4" w:rsidP="004E0B7F">
      <w:pPr>
        <w:pStyle w:val="PargrafodaLista"/>
        <w:numPr>
          <w:ilvl w:val="2"/>
          <w:numId w:val="8"/>
        </w:numPr>
        <w:spacing w:line="320" w:lineRule="atLeast"/>
        <w:rPr>
          <w:sz w:val="24"/>
          <w:szCs w:val="24"/>
        </w:rPr>
      </w:pPr>
      <w:r w:rsidRPr="004E0B7F">
        <w:rPr>
          <w:sz w:val="24"/>
          <w:szCs w:val="24"/>
        </w:rPr>
        <w:t>Prova de regularidade com a Fazenda Municipal do domicílio ou sede da licitante;</w:t>
      </w:r>
    </w:p>
    <w:p w14:paraId="500CB8D9" w14:textId="77777777" w:rsidR="002545D4" w:rsidRPr="004E0B7F" w:rsidRDefault="00E15BA4" w:rsidP="004E0B7F">
      <w:pPr>
        <w:pStyle w:val="PargrafodaLista"/>
        <w:numPr>
          <w:ilvl w:val="2"/>
          <w:numId w:val="8"/>
        </w:numPr>
        <w:spacing w:line="320" w:lineRule="atLeast"/>
        <w:rPr>
          <w:sz w:val="24"/>
          <w:szCs w:val="24"/>
        </w:rPr>
      </w:pPr>
      <w:r w:rsidRPr="004E0B7F">
        <w:rPr>
          <w:sz w:val="24"/>
          <w:szCs w:val="24"/>
        </w:rPr>
        <w:t>Certificado de Regularidade perante o Fundo de Garantia por Tempo de Serviço - FGTS, emitida pela Caixa Econômica Federal, comprovando a regularidade da licitante com o FGTS;</w:t>
      </w:r>
    </w:p>
    <w:p w14:paraId="23E55700" w14:textId="77777777" w:rsidR="002545D4" w:rsidRPr="004E0B7F" w:rsidRDefault="00E15BA4" w:rsidP="004E0B7F">
      <w:pPr>
        <w:pStyle w:val="PargrafodaLista"/>
        <w:numPr>
          <w:ilvl w:val="2"/>
          <w:numId w:val="8"/>
        </w:numPr>
        <w:spacing w:line="320" w:lineRule="atLeast"/>
        <w:rPr>
          <w:sz w:val="24"/>
          <w:szCs w:val="24"/>
        </w:rPr>
      </w:pPr>
      <w:r w:rsidRPr="004E0B7F">
        <w:rPr>
          <w:sz w:val="24"/>
          <w:szCs w:val="24"/>
        </w:rPr>
        <w:t xml:space="preserve">Prova de inexistência de débitos inadimplidos perante a Justiça do Trabalho, mediante apresentação de Certidão Negativa de Débitos Trabalhistas (CNDT), nos termos do artigo 642-A do Título </w:t>
      </w:r>
      <w:r w:rsidRPr="004E0B7F">
        <w:rPr>
          <w:sz w:val="24"/>
          <w:szCs w:val="24"/>
        </w:rPr>
        <w:lastRenderedPageBreak/>
        <w:t>VII-A da Consolidação das Leis do Trabalho.</w:t>
      </w:r>
    </w:p>
    <w:p w14:paraId="124477BB" w14:textId="77777777" w:rsidR="00EC1357" w:rsidRPr="004E0B7F" w:rsidRDefault="00EC1357" w:rsidP="004E0B7F">
      <w:pPr>
        <w:pStyle w:val="PargrafodaLista"/>
        <w:spacing w:line="320" w:lineRule="atLeast"/>
        <w:ind w:left="1224"/>
        <w:rPr>
          <w:sz w:val="24"/>
          <w:szCs w:val="24"/>
        </w:rPr>
      </w:pPr>
    </w:p>
    <w:p w14:paraId="39924A2F" w14:textId="0E6BAAF7" w:rsidR="00352974" w:rsidRPr="004E0B7F" w:rsidRDefault="00352974" w:rsidP="004E0B7F">
      <w:pPr>
        <w:pStyle w:val="PargrafodaLista"/>
        <w:numPr>
          <w:ilvl w:val="1"/>
          <w:numId w:val="8"/>
        </w:numPr>
        <w:spacing w:line="320" w:lineRule="atLeast"/>
        <w:rPr>
          <w:b/>
          <w:sz w:val="24"/>
          <w:szCs w:val="24"/>
        </w:rPr>
      </w:pPr>
      <w:r w:rsidRPr="004E0B7F">
        <w:rPr>
          <w:b/>
          <w:sz w:val="24"/>
          <w:szCs w:val="24"/>
        </w:rPr>
        <w:t>Da qualificação econômico-financeira</w:t>
      </w:r>
    </w:p>
    <w:p w14:paraId="538A9022" w14:textId="77777777" w:rsidR="00927370" w:rsidRPr="004E0B7F" w:rsidRDefault="00927370" w:rsidP="004E0B7F">
      <w:pPr>
        <w:pStyle w:val="PargrafodaLista"/>
        <w:spacing w:line="320" w:lineRule="atLeast"/>
        <w:ind w:left="792"/>
        <w:rPr>
          <w:sz w:val="24"/>
          <w:szCs w:val="24"/>
        </w:rPr>
      </w:pPr>
    </w:p>
    <w:p w14:paraId="25D017A1" w14:textId="77777777" w:rsidR="00503ABC" w:rsidRPr="004E0B7F" w:rsidRDefault="00503ABC" w:rsidP="004E0B7F">
      <w:pPr>
        <w:pStyle w:val="PargrafodaLista"/>
        <w:numPr>
          <w:ilvl w:val="2"/>
          <w:numId w:val="8"/>
        </w:numPr>
        <w:spacing w:line="320" w:lineRule="atLeast"/>
        <w:rPr>
          <w:sz w:val="24"/>
          <w:szCs w:val="24"/>
        </w:rPr>
      </w:pPr>
      <w:r w:rsidRPr="004E0B7F">
        <w:rPr>
          <w:sz w:val="24"/>
          <w:szCs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quando encerrados há mais de 3 (três) meses da data de apresentação da proposta, tomando como base a variação, ocorrida no período, do ÍNDICE GERAL DE PREÇOS – DISPONIBILIDADE INTERNA - IGP-DI, publicado pela Fundação Getúlio Vargas - FGV ou de outro indicador que o venha substituir. Declaração de ausência de diminuição de capacidade operativa, conforme § 4°, do Art. 31 da Lei nº 8.666/93. Caso as demonstrações correntes não apresentem a coluna referente ao exercício anterior ao corrente, estas deverão ser apresentadas de forma suplementar.</w:t>
      </w:r>
    </w:p>
    <w:p w14:paraId="3B273C01" w14:textId="7DF8FFD2" w:rsidR="00503ABC" w:rsidRPr="004E0B7F" w:rsidRDefault="00503ABC" w:rsidP="004E0B7F">
      <w:pPr>
        <w:pStyle w:val="PargrafodaLista"/>
        <w:numPr>
          <w:ilvl w:val="3"/>
          <w:numId w:val="14"/>
        </w:numPr>
        <w:adjustRightInd w:val="0"/>
        <w:spacing w:line="320" w:lineRule="atLeast"/>
        <w:rPr>
          <w:sz w:val="24"/>
          <w:szCs w:val="24"/>
        </w:rPr>
      </w:pPr>
      <w:r w:rsidRPr="004E0B7F">
        <w:rPr>
          <w:sz w:val="24"/>
          <w:szCs w:val="24"/>
        </w:rPr>
        <w:t>A apresentação de balanços que demonstrem a ocorrência de fatos supervenientes, comprovados na forma da lei, que modifiquem favoravelmente a situação econômico-financeira da empresa, não exclui a obrigatoriedade da apresentação do balanço do exercício anterior na forma do item a.</w:t>
      </w:r>
    </w:p>
    <w:p w14:paraId="6B35B4E6" w14:textId="77777777" w:rsidR="00503ABC" w:rsidRPr="004E0B7F" w:rsidRDefault="00503ABC" w:rsidP="004E0B7F">
      <w:pPr>
        <w:pStyle w:val="PargrafodaLista"/>
        <w:numPr>
          <w:ilvl w:val="3"/>
          <w:numId w:val="14"/>
        </w:numPr>
        <w:adjustRightInd w:val="0"/>
        <w:spacing w:line="320" w:lineRule="atLeast"/>
        <w:rPr>
          <w:sz w:val="24"/>
          <w:szCs w:val="24"/>
        </w:rPr>
      </w:pPr>
      <w:r w:rsidRPr="004E0B7F">
        <w:rPr>
          <w:sz w:val="24"/>
          <w:szCs w:val="24"/>
        </w:rPr>
        <w:t xml:space="preserve">A comprovação da boa situação financeira das empresas licitantes será baseada na obtenção dos Índices de Liquidez Geral (LG), Solvência Geral (SG) e Liquidez Corrente (LC) igual ou </w:t>
      </w:r>
      <w:proofErr w:type="spellStart"/>
      <w:r w:rsidRPr="004E0B7F">
        <w:rPr>
          <w:sz w:val="24"/>
          <w:szCs w:val="24"/>
        </w:rPr>
        <w:t>superiores</w:t>
      </w:r>
      <w:proofErr w:type="spellEnd"/>
      <w:r w:rsidRPr="004E0B7F">
        <w:rPr>
          <w:sz w:val="24"/>
          <w:szCs w:val="24"/>
        </w:rPr>
        <w:t xml:space="preserve"> aos valores abaixo indicados, resultantes da aplicação das seguintes fórmulas:</w:t>
      </w:r>
    </w:p>
    <w:p w14:paraId="0669C0C9" w14:textId="77777777" w:rsidR="00503ABC" w:rsidRPr="004E0B7F" w:rsidRDefault="00503ABC" w:rsidP="004E0B7F">
      <w:pPr>
        <w:adjustRightInd w:val="0"/>
        <w:spacing w:line="320" w:lineRule="atLeast"/>
        <w:jc w:val="center"/>
        <w:rPr>
          <w:b/>
          <w:sz w:val="24"/>
          <w:szCs w:val="24"/>
        </w:rPr>
      </w:pPr>
      <w:r w:rsidRPr="004E0B7F">
        <w:rPr>
          <w:b/>
          <w:sz w:val="24"/>
          <w:szCs w:val="24"/>
        </w:rPr>
        <w:t xml:space="preserve">ILG = </w:t>
      </w:r>
      <w:r w:rsidRPr="004E0B7F">
        <w:rPr>
          <w:b/>
          <w:sz w:val="24"/>
          <w:szCs w:val="24"/>
          <w:u w:val="single"/>
        </w:rPr>
        <w:t>Ativo Circulante + Realizável a Longo Prazo</w:t>
      </w:r>
      <w:r w:rsidRPr="004E0B7F">
        <w:rPr>
          <w:b/>
          <w:sz w:val="24"/>
          <w:szCs w:val="24"/>
        </w:rPr>
        <w:t xml:space="preserve"> ≥1,00</w:t>
      </w:r>
    </w:p>
    <w:p w14:paraId="2215A1C8" w14:textId="77777777" w:rsidR="00503ABC" w:rsidRPr="004E0B7F" w:rsidRDefault="00503ABC" w:rsidP="004E0B7F">
      <w:pPr>
        <w:adjustRightInd w:val="0"/>
        <w:spacing w:line="320" w:lineRule="atLeast"/>
        <w:jc w:val="center"/>
        <w:rPr>
          <w:b/>
          <w:sz w:val="24"/>
          <w:szCs w:val="24"/>
        </w:rPr>
      </w:pPr>
      <w:r w:rsidRPr="004E0B7F">
        <w:rPr>
          <w:b/>
          <w:sz w:val="24"/>
          <w:szCs w:val="24"/>
        </w:rPr>
        <w:t>Passivo Circulante + Exigível a Longo Prazo</w:t>
      </w:r>
    </w:p>
    <w:p w14:paraId="32EC496D" w14:textId="77777777" w:rsidR="00503ABC" w:rsidRPr="004E0B7F" w:rsidRDefault="00503ABC" w:rsidP="004E0B7F">
      <w:pPr>
        <w:adjustRightInd w:val="0"/>
        <w:spacing w:line="320" w:lineRule="atLeast"/>
        <w:jc w:val="center"/>
        <w:rPr>
          <w:b/>
          <w:sz w:val="24"/>
          <w:szCs w:val="24"/>
        </w:rPr>
      </w:pPr>
    </w:p>
    <w:p w14:paraId="2DC9B749" w14:textId="77777777" w:rsidR="00503ABC" w:rsidRPr="004E0B7F" w:rsidRDefault="00503ABC" w:rsidP="004E0B7F">
      <w:pPr>
        <w:adjustRightInd w:val="0"/>
        <w:spacing w:line="320" w:lineRule="atLeast"/>
        <w:jc w:val="center"/>
        <w:rPr>
          <w:b/>
          <w:sz w:val="24"/>
          <w:szCs w:val="24"/>
        </w:rPr>
      </w:pPr>
      <w:r w:rsidRPr="004E0B7F">
        <w:rPr>
          <w:b/>
          <w:sz w:val="24"/>
          <w:szCs w:val="24"/>
        </w:rPr>
        <w:t xml:space="preserve">ISG = </w:t>
      </w:r>
      <w:r w:rsidRPr="004E0B7F">
        <w:rPr>
          <w:b/>
          <w:sz w:val="24"/>
          <w:szCs w:val="24"/>
          <w:u w:val="single"/>
        </w:rPr>
        <w:t>_______________Ativo Total_______________</w:t>
      </w:r>
      <w:r w:rsidRPr="004E0B7F">
        <w:rPr>
          <w:b/>
          <w:sz w:val="24"/>
          <w:szCs w:val="24"/>
        </w:rPr>
        <w:t xml:space="preserve"> ≥1,00</w:t>
      </w:r>
    </w:p>
    <w:p w14:paraId="2E893972" w14:textId="77777777" w:rsidR="00503ABC" w:rsidRPr="004E0B7F" w:rsidRDefault="00503ABC" w:rsidP="004E0B7F">
      <w:pPr>
        <w:adjustRightInd w:val="0"/>
        <w:spacing w:line="320" w:lineRule="atLeast"/>
        <w:jc w:val="center"/>
        <w:rPr>
          <w:b/>
          <w:sz w:val="24"/>
          <w:szCs w:val="24"/>
        </w:rPr>
      </w:pPr>
      <w:r w:rsidRPr="004E0B7F">
        <w:rPr>
          <w:b/>
          <w:sz w:val="24"/>
          <w:szCs w:val="24"/>
        </w:rPr>
        <w:t>Passivo Circulante + Exigível a Longo Prazo</w:t>
      </w:r>
    </w:p>
    <w:p w14:paraId="616DA0A8" w14:textId="77777777" w:rsidR="00503ABC" w:rsidRPr="004E0B7F" w:rsidRDefault="00503ABC" w:rsidP="004E0B7F">
      <w:pPr>
        <w:adjustRightInd w:val="0"/>
        <w:spacing w:line="320" w:lineRule="atLeast"/>
        <w:jc w:val="center"/>
        <w:rPr>
          <w:b/>
          <w:sz w:val="24"/>
          <w:szCs w:val="24"/>
        </w:rPr>
      </w:pPr>
    </w:p>
    <w:p w14:paraId="45B9297E" w14:textId="77777777" w:rsidR="00503ABC" w:rsidRPr="004E0B7F" w:rsidRDefault="00503ABC" w:rsidP="004E0B7F">
      <w:pPr>
        <w:adjustRightInd w:val="0"/>
        <w:spacing w:line="320" w:lineRule="atLeast"/>
        <w:jc w:val="center"/>
        <w:rPr>
          <w:b/>
          <w:sz w:val="24"/>
          <w:szCs w:val="24"/>
        </w:rPr>
      </w:pPr>
      <w:r w:rsidRPr="004E0B7F">
        <w:rPr>
          <w:b/>
          <w:sz w:val="24"/>
          <w:szCs w:val="24"/>
        </w:rPr>
        <w:t xml:space="preserve">ILC = </w:t>
      </w:r>
      <w:r w:rsidRPr="004E0B7F">
        <w:rPr>
          <w:b/>
          <w:sz w:val="24"/>
          <w:szCs w:val="24"/>
          <w:u w:val="single"/>
        </w:rPr>
        <w:t>__Ativo Circulante__</w:t>
      </w:r>
      <w:r w:rsidRPr="004E0B7F">
        <w:rPr>
          <w:b/>
          <w:sz w:val="24"/>
          <w:szCs w:val="24"/>
        </w:rPr>
        <w:t xml:space="preserve"> ≥1,00</w:t>
      </w:r>
    </w:p>
    <w:p w14:paraId="6B79A628" w14:textId="77777777" w:rsidR="00503ABC" w:rsidRPr="004E0B7F" w:rsidRDefault="00503ABC" w:rsidP="004E0B7F">
      <w:pPr>
        <w:adjustRightInd w:val="0"/>
        <w:spacing w:line="320" w:lineRule="atLeast"/>
        <w:jc w:val="center"/>
        <w:rPr>
          <w:b/>
          <w:sz w:val="24"/>
          <w:szCs w:val="24"/>
        </w:rPr>
      </w:pPr>
      <w:r w:rsidRPr="004E0B7F">
        <w:rPr>
          <w:b/>
          <w:sz w:val="24"/>
          <w:szCs w:val="24"/>
        </w:rPr>
        <w:t>Passivo Circulante</w:t>
      </w:r>
    </w:p>
    <w:p w14:paraId="34E82F23" w14:textId="77777777" w:rsidR="00503ABC" w:rsidRPr="004E0B7F" w:rsidRDefault="00503ABC" w:rsidP="004E0B7F">
      <w:pPr>
        <w:adjustRightInd w:val="0"/>
        <w:spacing w:line="320" w:lineRule="atLeast"/>
        <w:jc w:val="center"/>
        <w:rPr>
          <w:b/>
          <w:sz w:val="24"/>
          <w:szCs w:val="24"/>
        </w:rPr>
      </w:pPr>
      <w:r w:rsidRPr="004E0B7F">
        <w:rPr>
          <w:b/>
          <w:sz w:val="24"/>
          <w:szCs w:val="24"/>
        </w:rPr>
        <w:t xml:space="preserve">IE = </w:t>
      </w:r>
      <w:r w:rsidRPr="004E0B7F">
        <w:rPr>
          <w:b/>
          <w:sz w:val="24"/>
          <w:szCs w:val="24"/>
          <w:u w:val="single"/>
        </w:rPr>
        <w:t>Passivo Circulante + Exigível a Longo Prazo</w:t>
      </w:r>
      <w:r w:rsidRPr="004E0B7F">
        <w:rPr>
          <w:b/>
          <w:sz w:val="24"/>
          <w:szCs w:val="24"/>
        </w:rPr>
        <w:t>&lt; 0,50</w:t>
      </w:r>
    </w:p>
    <w:p w14:paraId="4A652D0D" w14:textId="77777777" w:rsidR="00503ABC" w:rsidRPr="004E0B7F" w:rsidRDefault="00503ABC" w:rsidP="004E0B7F">
      <w:pPr>
        <w:adjustRightInd w:val="0"/>
        <w:spacing w:line="320" w:lineRule="atLeast"/>
        <w:jc w:val="center"/>
        <w:rPr>
          <w:b/>
          <w:sz w:val="24"/>
          <w:szCs w:val="24"/>
        </w:rPr>
      </w:pPr>
      <w:r w:rsidRPr="004E0B7F">
        <w:rPr>
          <w:b/>
          <w:sz w:val="24"/>
          <w:szCs w:val="24"/>
        </w:rPr>
        <w:t>Ativo Total</w:t>
      </w:r>
    </w:p>
    <w:p w14:paraId="267E35AC" w14:textId="77777777" w:rsidR="00503ABC" w:rsidRPr="004E0B7F" w:rsidRDefault="00503ABC" w:rsidP="004E0B7F">
      <w:pPr>
        <w:pStyle w:val="PargrafodaLista"/>
        <w:numPr>
          <w:ilvl w:val="3"/>
          <w:numId w:val="14"/>
        </w:numPr>
        <w:adjustRightInd w:val="0"/>
        <w:spacing w:line="320" w:lineRule="atLeast"/>
        <w:rPr>
          <w:sz w:val="24"/>
          <w:szCs w:val="24"/>
        </w:rPr>
      </w:pPr>
      <w:r w:rsidRPr="004E0B7F">
        <w:rPr>
          <w:sz w:val="24"/>
          <w:szCs w:val="24"/>
        </w:rPr>
        <w:lastRenderedPageBreak/>
        <w:t>As fórmulas deverão estar devidamente aplicadas em memorial de cálculos juntado ao balanço e assinado pelo contador responsável, como também pelo administrador e representante legal da empresa;</w:t>
      </w:r>
    </w:p>
    <w:p w14:paraId="52DDDB2E" w14:textId="77777777" w:rsidR="00503ABC" w:rsidRPr="004E0B7F" w:rsidRDefault="00503ABC" w:rsidP="004E0B7F">
      <w:pPr>
        <w:pStyle w:val="PargrafodaLista"/>
        <w:numPr>
          <w:ilvl w:val="3"/>
          <w:numId w:val="14"/>
        </w:numPr>
        <w:adjustRightInd w:val="0"/>
        <w:spacing w:line="320" w:lineRule="atLeast"/>
        <w:rPr>
          <w:sz w:val="24"/>
          <w:szCs w:val="24"/>
        </w:rPr>
      </w:pPr>
      <w:r w:rsidRPr="004E0B7F">
        <w:rPr>
          <w:sz w:val="24"/>
          <w:szCs w:val="24"/>
        </w:rPr>
        <w:t>Se necessária à atualização do balanço e do capital social, deverá ser apresentado, juntamente com os documentos em apreço, o memorial de cálculo correspondente.</w:t>
      </w:r>
    </w:p>
    <w:p w14:paraId="3136FE8C" w14:textId="77777777" w:rsidR="00503ABC" w:rsidRPr="004E0B7F" w:rsidRDefault="00503ABC" w:rsidP="004E0B7F">
      <w:pPr>
        <w:pStyle w:val="PargrafodaLista"/>
        <w:spacing w:line="320" w:lineRule="atLeast"/>
        <w:ind w:left="792"/>
        <w:rPr>
          <w:sz w:val="24"/>
          <w:szCs w:val="24"/>
        </w:rPr>
      </w:pPr>
    </w:p>
    <w:p w14:paraId="331F0100" w14:textId="048B63A0" w:rsidR="00503ABC" w:rsidRPr="004E0B7F" w:rsidRDefault="00503ABC" w:rsidP="004E0B7F">
      <w:pPr>
        <w:pStyle w:val="PargrafodaLista"/>
        <w:numPr>
          <w:ilvl w:val="2"/>
          <w:numId w:val="8"/>
        </w:numPr>
        <w:spacing w:line="320" w:lineRule="atLeast"/>
        <w:rPr>
          <w:sz w:val="24"/>
          <w:szCs w:val="24"/>
        </w:rPr>
      </w:pPr>
      <w:r w:rsidRPr="004E0B7F">
        <w:rPr>
          <w:sz w:val="24"/>
          <w:szCs w:val="24"/>
        </w:rPr>
        <w:t>Certidão Negativa de Falência, Concordata ou Recuperação Judicial, expedida pelo distribuidor da sede da pessoa jurídica licitante;</w:t>
      </w:r>
    </w:p>
    <w:p w14:paraId="47763917" w14:textId="1B609748" w:rsidR="00503ABC" w:rsidRPr="004E0B7F" w:rsidRDefault="00503ABC" w:rsidP="004E0B7F">
      <w:pPr>
        <w:pStyle w:val="PargrafodaLista"/>
        <w:numPr>
          <w:ilvl w:val="3"/>
          <w:numId w:val="8"/>
        </w:numPr>
        <w:adjustRightInd w:val="0"/>
        <w:spacing w:line="320" w:lineRule="atLeast"/>
        <w:rPr>
          <w:sz w:val="24"/>
          <w:szCs w:val="24"/>
        </w:rPr>
      </w:pPr>
      <w:r w:rsidRPr="004E0B7F">
        <w:rPr>
          <w:sz w:val="24"/>
          <w:szCs w:val="24"/>
        </w:rPr>
        <w:t>As Licitantes sediadas em outras comarcas do Estado de ALAGOAS que não a de Maceió/AL, ou em outros Estados da Federação, deverão apresentar, juntamente com as certidões acima exigidas, declaração oficial da Comarca de sua sede, indicando quais os Cartórios ou Ofícios de Registros que controlam a distribuição de falências, concordatas ou recuperação judicial.</w:t>
      </w:r>
    </w:p>
    <w:p w14:paraId="504A5103" w14:textId="77777777" w:rsidR="00975D86" w:rsidRPr="004E0B7F" w:rsidRDefault="00975D86" w:rsidP="004E0B7F">
      <w:pPr>
        <w:pStyle w:val="PargrafodaLista"/>
        <w:adjustRightInd w:val="0"/>
        <w:spacing w:line="320" w:lineRule="atLeast"/>
        <w:ind w:left="1224"/>
        <w:rPr>
          <w:sz w:val="24"/>
          <w:szCs w:val="24"/>
        </w:rPr>
      </w:pPr>
    </w:p>
    <w:p w14:paraId="638B2424" w14:textId="77777777" w:rsidR="00352974" w:rsidRPr="004E0B7F" w:rsidRDefault="00352974" w:rsidP="004E0B7F">
      <w:pPr>
        <w:adjustRightInd w:val="0"/>
        <w:spacing w:line="320" w:lineRule="atLeast"/>
        <w:ind w:left="708"/>
        <w:jc w:val="both"/>
        <w:rPr>
          <w:sz w:val="24"/>
          <w:szCs w:val="24"/>
        </w:rPr>
      </w:pPr>
      <w:r w:rsidRPr="004E0B7F">
        <w:rPr>
          <w:sz w:val="24"/>
          <w:szCs w:val="24"/>
        </w:rPr>
        <w:t>OBSERVAÇÃO:</w:t>
      </w:r>
    </w:p>
    <w:p w14:paraId="0447090D" w14:textId="76585E5D" w:rsidR="000B4482" w:rsidRPr="004E0B7F" w:rsidRDefault="00245A8A" w:rsidP="004E0B7F">
      <w:pPr>
        <w:adjustRightInd w:val="0"/>
        <w:spacing w:line="320" w:lineRule="atLeast"/>
        <w:ind w:left="708"/>
        <w:jc w:val="both"/>
        <w:rPr>
          <w:sz w:val="24"/>
          <w:szCs w:val="24"/>
        </w:rPr>
      </w:pPr>
      <w:r w:rsidRPr="004E0B7F">
        <w:rPr>
          <w:sz w:val="24"/>
          <w:szCs w:val="24"/>
        </w:rPr>
        <w:t xml:space="preserve">Os percentuais apresentados correspondem exatamente aos dispostos </w:t>
      </w:r>
      <w:r w:rsidR="003F7FF2" w:rsidRPr="004E0B7F">
        <w:rPr>
          <w:sz w:val="24"/>
          <w:szCs w:val="24"/>
        </w:rPr>
        <w:t>n</w:t>
      </w:r>
      <w:r w:rsidRPr="004E0B7F">
        <w:rPr>
          <w:sz w:val="24"/>
          <w:szCs w:val="24"/>
        </w:rPr>
        <w:t xml:space="preserve">os editais do Município de Maceió quando se trata de serviços de engenharia com dimensões de concorrência ou de pregões para serviços ou compras nas mesmas proporções de concorrência. </w:t>
      </w:r>
      <w:r w:rsidR="00352974" w:rsidRPr="004E0B7F">
        <w:rPr>
          <w:sz w:val="24"/>
          <w:szCs w:val="24"/>
        </w:rPr>
        <w:t>Tais índices se fazem necessário, pois em ambas as circunstâncias, as empresas vencedoras se veem obrigadas a imobilizar volumosas importâncias tanto em nível de equipamentos e veículos como em materiais, sendo, portanto, imprescindível a comprovação de boa saúde financeira com capacidade para necessários endividamentos, não sendo aconselhável que a administração corra riscos de inadimplência dos contratados por incapacidade de assumir novos ônus derivados dos contatos, sendo os índices acima apontados utilizados usualmente pelo Município de Maceió em processos dessa natureza.</w:t>
      </w:r>
    </w:p>
    <w:p w14:paraId="6A4338E7" w14:textId="652B6DDD" w:rsidR="00503ABC" w:rsidRPr="004E0B7F" w:rsidRDefault="00503ABC" w:rsidP="004E0B7F">
      <w:pPr>
        <w:adjustRightInd w:val="0"/>
        <w:spacing w:line="320" w:lineRule="atLeast"/>
        <w:ind w:left="709"/>
        <w:jc w:val="both"/>
        <w:rPr>
          <w:sz w:val="24"/>
          <w:szCs w:val="24"/>
        </w:rPr>
      </w:pPr>
      <w:r w:rsidRPr="004E0B7F">
        <w:rPr>
          <w:sz w:val="24"/>
          <w:szCs w:val="24"/>
        </w:rPr>
        <w:t>b) Comprovação que a empresa possui Capital Social mínimo de 10% (dez por cento) da estimativa do valor global para os meses da contratação, observado o valor constante do projeto básico, em caso de não atingir os índices previstos no item 12.5.</w:t>
      </w:r>
      <w:r w:rsidR="00B50894" w:rsidRPr="004E0B7F">
        <w:rPr>
          <w:sz w:val="24"/>
          <w:szCs w:val="24"/>
        </w:rPr>
        <w:t>1</w:t>
      </w:r>
      <w:r w:rsidRPr="004E0B7F">
        <w:rPr>
          <w:sz w:val="24"/>
          <w:szCs w:val="24"/>
        </w:rPr>
        <w:t>.2.</w:t>
      </w:r>
    </w:p>
    <w:p w14:paraId="2FEAED0E" w14:textId="77777777" w:rsidR="00503ABC" w:rsidRPr="004E0B7F" w:rsidRDefault="00503ABC" w:rsidP="004E0B7F">
      <w:pPr>
        <w:pStyle w:val="PargrafodaLista"/>
        <w:spacing w:line="320" w:lineRule="atLeast"/>
        <w:ind w:left="792"/>
        <w:rPr>
          <w:sz w:val="24"/>
          <w:szCs w:val="24"/>
        </w:rPr>
      </w:pPr>
    </w:p>
    <w:p w14:paraId="4FFB9679" w14:textId="1F192478" w:rsidR="00D45AED" w:rsidRPr="004E0B7F" w:rsidRDefault="00D45AED" w:rsidP="004E0B7F">
      <w:pPr>
        <w:pStyle w:val="PargrafodaLista"/>
        <w:numPr>
          <w:ilvl w:val="1"/>
          <w:numId w:val="8"/>
        </w:numPr>
        <w:tabs>
          <w:tab w:val="left" w:pos="943"/>
        </w:tabs>
        <w:spacing w:line="320" w:lineRule="atLeast"/>
        <w:rPr>
          <w:b/>
          <w:sz w:val="24"/>
          <w:szCs w:val="24"/>
        </w:rPr>
      </w:pPr>
      <w:r w:rsidRPr="004E0B7F">
        <w:rPr>
          <w:b/>
          <w:sz w:val="24"/>
          <w:szCs w:val="24"/>
        </w:rPr>
        <w:lastRenderedPageBreak/>
        <w:t>Da habilitação Técnica</w:t>
      </w:r>
    </w:p>
    <w:p w14:paraId="20F4B68B" w14:textId="77777777" w:rsidR="00D8043A" w:rsidRPr="004E0B7F" w:rsidRDefault="00D8043A" w:rsidP="004E0B7F">
      <w:pPr>
        <w:tabs>
          <w:tab w:val="left" w:pos="1228"/>
        </w:tabs>
        <w:spacing w:line="320" w:lineRule="atLeast"/>
        <w:ind w:left="360"/>
        <w:jc w:val="both"/>
        <w:rPr>
          <w:sz w:val="24"/>
          <w:szCs w:val="24"/>
        </w:rPr>
      </w:pPr>
    </w:p>
    <w:p w14:paraId="2568A5D1" w14:textId="77777777" w:rsidR="0003438C" w:rsidRPr="004E0B7F" w:rsidRDefault="00D45AED" w:rsidP="004E0B7F">
      <w:pPr>
        <w:tabs>
          <w:tab w:val="left" w:pos="1228"/>
        </w:tabs>
        <w:spacing w:line="320" w:lineRule="atLeast"/>
        <w:ind w:left="360"/>
        <w:jc w:val="both"/>
        <w:rPr>
          <w:sz w:val="24"/>
          <w:szCs w:val="24"/>
        </w:rPr>
      </w:pPr>
      <w:r w:rsidRPr="004E0B7F">
        <w:rPr>
          <w:sz w:val="24"/>
          <w:szCs w:val="24"/>
        </w:rPr>
        <w:t xml:space="preserve">A empresa deverá comprovar expertise técnica mínima necessária para a execução dos serviços mediante a comprovação de aptidão para o desempenho de atividade pertinente e compatível em características, quantidades e prazos com o objeto deste Projeto Básico através da apresentação dos </w:t>
      </w:r>
      <w:r w:rsidR="0003438C" w:rsidRPr="004E0B7F">
        <w:rPr>
          <w:sz w:val="24"/>
          <w:szCs w:val="24"/>
        </w:rPr>
        <w:t>seguintes documentos e</w:t>
      </w:r>
      <w:r w:rsidR="00975D86" w:rsidRPr="004E0B7F">
        <w:rPr>
          <w:sz w:val="24"/>
          <w:szCs w:val="24"/>
        </w:rPr>
        <w:t xml:space="preserve"> </w:t>
      </w:r>
      <w:r w:rsidR="0003438C" w:rsidRPr="004E0B7F">
        <w:rPr>
          <w:sz w:val="24"/>
          <w:szCs w:val="24"/>
        </w:rPr>
        <w:t xml:space="preserve">atestados: </w:t>
      </w:r>
    </w:p>
    <w:p w14:paraId="401A5059" w14:textId="77777777" w:rsidR="0003438C" w:rsidRPr="004E0B7F" w:rsidRDefault="0003438C" w:rsidP="004E0B7F">
      <w:pPr>
        <w:tabs>
          <w:tab w:val="left" w:pos="1228"/>
        </w:tabs>
        <w:spacing w:line="320" w:lineRule="atLeast"/>
        <w:ind w:left="360"/>
        <w:jc w:val="both"/>
        <w:rPr>
          <w:sz w:val="24"/>
          <w:szCs w:val="24"/>
        </w:rPr>
      </w:pPr>
    </w:p>
    <w:p w14:paraId="37100358" w14:textId="21477138" w:rsidR="00D45AED" w:rsidRPr="004E0B7F" w:rsidRDefault="0003438C" w:rsidP="004E0B7F">
      <w:pPr>
        <w:pStyle w:val="PargrafodaLista"/>
        <w:numPr>
          <w:ilvl w:val="2"/>
          <w:numId w:val="8"/>
        </w:numPr>
        <w:tabs>
          <w:tab w:val="left" w:pos="1228"/>
        </w:tabs>
        <w:spacing w:line="320" w:lineRule="atLeast"/>
        <w:rPr>
          <w:sz w:val="24"/>
          <w:szCs w:val="24"/>
        </w:rPr>
      </w:pPr>
      <w:r w:rsidRPr="004E0B7F">
        <w:rPr>
          <w:sz w:val="24"/>
          <w:szCs w:val="24"/>
        </w:rPr>
        <w:t xml:space="preserve">Atestados e documentos </w:t>
      </w:r>
      <w:r w:rsidRPr="004E0B7F">
        <w:rPr>
          <w:b/>
          <w:sz w:val="24"/>
          <w:szCs w:val="24"/>
        </w:rPr>
        <w:t>t</w:t>
      </w:r>
      <w:r w:rsidR="00D45AED" w:rsidRPr="004E0B7F">
        <w:rPr>
          <w:b/>
          <w:sz w:val="24"/>
          <w:szCs w:val="24"/>
        </w:rPr>
        <w:t>écnico-</w:t>
      </w:r>
      <w:r w:rsidRPr="004E0B7F">
        <w:rPr>
          <w:b/>
          <w:sz w:val="24"/>
          <w:szCs w:val="24"/>
        </w:rPr>
        <w:t>operacionais</w:t>
      </w:r>
      <w:r w:rsidRPr="004E0B7F">
        <w:rPr>
          <w:sz w:val="24"/>
          <w:szCs w:val="24"/>
        </w:rPr>
        <w:t xml:space="preserve">, aqui definidos </w:t>
      </w:r>
      <w:r w:rsidR="00D45AED" w:rsidRPr="004E0B7F">
        <w:rPr>
          <w:sz w:val="24"/>
          <w:szCs w:val="24"/>
        </w:rPr>
        <w:t>considerando os serviços mais relevantes da contratação e os quantitativos do Parque de Iluminação Pública do Município de Maceió, conforme Súmula nº 263 do TCU</w:t>
      </w:r>
      <w:r w:rsidRPr="004E0B7F">
        <w:rPr>
          <w:sz w:val="24"/>
          <w:szCs w:val="24"/>
        </w:rPr>
        <w:t>:</w:t>
      </w:r>
    </w:p>
    <w:p w14:paraId="4251D931" w14:textId="77777777" w:rsidR="0003438C" w:rsidRPr="004E0B7F" w:rsidRDefault="00D45AED" w:rsidP="004E0B7F">
      <w:pPr>
        <w:pStyle w:val="PargrafodaLista"/>
        <w:numPr>
          <w:ilvl w:val="3"/>
          <w:numId w:val="10"/>
        </w:numPr>
        <w:adjustRightInd w:val="0"/>
        <w:spacing w:line="320" w:lineRule="atLeast"/>
        <w:rPr>
          <w:sz w:val="24"/>
          <w:szCs w:val="24"/>
        </w:rPr>
      </w:pPr>
      <w:r w:rsidRPr="004E0B7F">
        <w:rPr>
          <w:sz w:val="24"/>
          <w:szCs w:val="24"/>
        </w:rPr>
        <w:t>Comprovação do registro ou inscrição da Licitante no Conselho Regional de Engenharia e Agronomia - CREA da região da sede da empresa, devidamente atualizado, no qual conste o (s) nome (s) de seu (s) responsável (eis) técnico (s).</w:t>
      </w:r>
    </w:p>
    <w:p w14:paraId="786B55DE" w14:textId="5FF393E8" w:rsidR="0003438C" w:rsidRPr="004E0B7F" w:rsidRDefault="00D45AED" w:rsidP="004E0B7F">
      <w:pPr>
        <w:pStyle w:val="PargrafodaLista"/>
        <w:numPr>
          <w:ilvl w:val="3"/>
          <w:numId w:val="10"/>
        </w:numPr>
        <w:adjustRightInd w:val="0"/>
        <w:spacing w:line="320" w:lineRule="atLeast"/>
        <w:rPr>
          <w:sz w:val="24"/>
          <w:szCs w:val="24"/>
        </w:rPr>
      </w:pPr>
      <w:r w:rsidRPr="004E0B7F">
        <w:rPr>
          <w:sz w:val="24"/>
          <w:szCs w:val="24"/>
        </w:rPr>
        <w:t xml:space="preserve">Experiência técnica da LICITANTE, comprovada mediante a apresentação de atestados </w:t>
      </w:r>
      <w:r w:rsidR="003847BD" w:rsidRPr="004E0B7F">
        <w:rPr>
          <w:sz w:val="24"/>
          <w:szCs w:val="24"/>
        </w:rPr>
        <w:t>técnico-operacionais</w:t>
      </w:r>
      <w:r w:rsidRPr="004E0B7F">
        <w:rPr>
          <w:sz w:val="24"/>
          <w:szCs w:val="24"/>
        </w:rPr>
        <w:t xml:space="preserve"> fornecidos por pessoa jurídica de direito público ou privado</w:t>
      </w:r>
      <w:r w:rsidR="003847BD" w:rsidRPr="004E0B7F">
        <w:rPr>
          <w:sz w:val="24"/>
          <w:szCs w:val="24"/>
        </w:rPr>
        <w:t>, emitido em nome da L</w:t>
      </w:r>
      <w:r w:rsidR="00445F4E" w:rsidRPr="004E0B7F">
        <w:rPr>
          <w:sz w:val="24"/>
          <w:szCs w:val="24"/>
        </w:rPr>
        <w:t>icitante</w:t>
      </w:r>
      <w:r w:rsidR="0003438C" w:rsidRPr="004E0B7F">
        <w:rPr>
          <w:sz w:val="24"/>
          <w:szCs w:val="24"/>
        </w:rPr>
        <w:t xml:space="preserve">: </w:t>
      </w:r>
    </w:p>
    <w:p w14:paraId="76690178" w14:textId="3D179C21" w:rsidR="003847BD" w:rsidRPr="004E0B7F" w:rsidRDefault="003847BD" w:rsidP="004E0B7F">
      <w:pPr>
        <w:pStyle w:val="PargrafodaLista"/>
        <w:numPr>
          <w:ilvl w:val="0"/>
          <w:numId w:val="11"/>
        </w:numPr>
        <w:spacing w:line="320" w:lineRule="atLeast"/>
        <w:rPr>
          <w:sz w:val="24"/>
          <w:szCs w:val="24"/>
        </w:rPr>
      </w:pPr>
      <w:r w:rsidRPr="004E0B7F">
        <w:rPr>
          <w:sz w:val="24"/>
          <w:szCs w:val="24"/>
        </w:rPr>
        <w:t xml:space="preserve">Execução de Serviços de levantamento, atualização, manutenção e </w:t>
      </w:r>
      <w:proofErr w:type="spellStart"/>
      <w:r w:rsidRPr="004E0B7F">
        <w:rPr>
          <w:sz w:val="24"/>
          <w:szCs w:val="24"/>
        </w:rPr>
        <w:t>emplaquetamento</w:t>
      </w:r>
      <w:proofErr w:type="spellEnd"/>
      <w:r w:rsidRPr="004E0B7F">
        <w:rPr>
          <w:sz w:val="24"/>
          <w:szCs w:val="24"/>
        </w:rPr>
        <w:t xml:space="preserve"> de cadastro patrimonial em base cartográfica </w:t>
      </w:r>
      <w:proofErr w:type="spellStart"/>
      <w:r w:rsidRPr="004E0B7F">
        <w:rPr>
          <w:sz w:val="24"/>
          <w:szCs w:val="24"/>
        </w:rPr>
        <w:t>georreferenciada</w:t>
      </w:r>
      <w:proofErr w:type="spellEnd"/>
      <w:r w:rsidRPr="004E0B7F">
        <w:rPr>
          <w:sz w:val="24"/>
          <w:szCs w:val="24"/>
        </w:rPr>
        <w:t>;</w:t>
      </w:r>
    </w:p>
    <w:p w14:paraId="546E6A05" w14:textId="77777777" w:rsidR="003847BD" w:rsidRPr="004E0B7F" w:rsidRDefault="003847BD" w:rsidP="004E0B7F">
      <w:pPr>
        <w:pStyle w:val="PargrafodaLista"/>
        <w:numPr>
          <w:ilvl w:val="0"/>
          <w:numId w:val="11"/>
        </w:numPr>
        <w:spacing w:line="320" w:lineRule="atLeast"/>
        <w:rPr>
          <w:sz w:val="24"/>
          <w:szCs w:val="24"/>
        </w:rPr>
      </w:pPr>
      <w:r w:rsidRPr="004E0B7F">
        <w:rPr>
          <w:sz w:val="24"/>
          <w:szCs w:val="24"/>
        </w:rPr>
        <w:t>Execução de serviços especializados em gestão de sistemas de iluminação pública, englobando assessoria técnica, planejamento, controle de materiais, com uso de recursos gerenciais informatizados, inclusive com a implantação e operação de sistema de tele atendimento (</w:t>
      </w:r>
      <w:proofErr w:type="spellStart"/>
      <w:r w:rsidRPr="004E0B7F">
        <w:rPr>
          <w:sz w:val="24"/>
          <w:szCs w:val="24"/>
        </w:rPr>
        <w:t>call</w:t>
      </w:r>
      <w:proofErr w:type="spellEnd"/>
      <w:r w:rsidRPr="004E0B7F">
        <w:rPr>
          <w:sz w:val="24"/>
          <w:szCs w:val="24"/>
        </w:rPr>
        <w:t>-center), voltado para os serviços de iluminação pública;</w:t>
      </w:r>
    </w:p>
    <w:p w14:paraId="1C228844" w14:textId="77777777" w:rsidR="003847BD" w:rsidRPr="004E0B7F" w:rsidRDefault="003847BD" w:rsidP="004E0B7F">
      <w:pPr>
        <w:pStyle w:val="PargrafodaLista"/>
        <w:numPr>
          <w:ilvl w:val="0"/>
          <w:numId w:val="11"/>
        </w:numPr>
        <w:spacing w:line="320" w:lineRule="atLeast"/>
        <w:rPr>
          <w:sz w:val="24"/>
          <w:szCs w:val="24"/>
        </w:rPr>
      </w:pPr>
      <w:r w:rsidRPr="004E0B7F">
        <w:rPr>
          <w:sz w:val="24"/>
          <w:szCs w:val="24"/>
        </w:rPr>
        <w:t xml:space="preserve">Execução de serviços de operação em parque de iluminação pública, incluindo manutenção, serviços de reforma ou melhoria, ampliação, modernização e </w:t>
      </w:r>
      <w:proofErr w:type="spellStart"/>
      <w:r w:rsidRPr="004E0B7F">
        <w:rPr>
          <w:sz w:val="24"/>
          <w:szCs w:val="24"/>
        </w:rPr>
        <w:t>eficientização</w:t>
      </w:r>
      <w:proofErr w:type="spellEnd"/>
      <w:r w:rsidRPr="004E0B7F">
        <w:rPr>
          <w:sz w:val="24"/>
          <w:szCs w:val="24"/>
        </w:rPr>
        <w:t xml:space="preserve"> energética do Parque de Iluminação Pública, com fornecimento de materiais e mão de obra;</w:t>
      </w:r>
    </w:p>
    <w:p w14:paraId="19070FFC" w14:textId="77777777" w:rsidR="003847BD" w:rsidRPr="004E0B7F" w:rsidRDefault="003847BD" w:rsidP="004E0B7F">
      <w:pPr>
        <w:pStyle w:val="PargrafodaLista"/>
        <w:numPr>
          <w:ilvl w:val="0"/>
          <w:numId w:val="11"/>
        </w:numPr>
        <w:spacing w:line="320" w:lineRule="atLeast"/>
        <w:rPr>
          <w:sz w:val="24"/>
          <w:szCs w:val="24"/>
        </w:rPr>
      </w:pPr>
      <w:r w:rsidRPr="004E0B7F">
        <w:rPr>
          <w:sz w:val="24"/>
          <w:szCs w:val="24"/>
        </w:rPr>
        <w:t xml:space="preserve">Implantação e operação de serviço telefônico gratuito e por aplicativo e internet, durante os sete dias por </w:t>
      </w:r>
      <w:r w:rsidRPr="004E0B7F">
        <w:rPr>
          <w:sz w:val="24"/>
          <w:szCs w:val="24"/>
        </w:rPr>
        <w:lastRenderedPageBreak/>
        <w:t>semana;</w:t>
      </w:r>
    </w:p>
    <w:p w14:paraId="1E3EF71D" w14:textId="77777777" w:rsidR="003847BD" w:rsidRPr="004E0B7F" w:rsidRDefault="003847BD" w:rsidP="004E0B7F">
      <w:pPr>
        <w:pStyle w:val="PargrafodaLista"/>
        <w:numPr>
          <w:ilvl w:val="0"/>
          <w:numId w:val="11"/>
        </w:numPr>
        <w:spacing w:line="320" w:lineRule="atLeast"/>
        <w:rPr>
          <w:sz w:val="24"/>
          <w:szCs w:val="24"/>
        </w:rPr>
      </w:pPr>
      <w:r w:rsidRPr="004E0B7F">
        <w:rPr>
          <w:sz w:val="24"/>
          <w:szCs w:val="24"/>
        </w:rPr>
        <w:t>Atendimento a protocolos de serviços relativos à manutenção de IP;</w:t>
      </w:r>
    </w:p>
    <w:p w14:paraId="24B2C3A3" w14:textId="77777777" w:rsidR="003847BD" w:rsidRPr="004E0B7F" w:rsidRDefault="003847BD" w:rsidP="004E0B7F">
      <w:pPr>
        <w:pStyle w:val="PargrafodaLista"/>
        <w:numPr>
          <w:ilvl w:val="0"/>
          <w:numId w:val="11"/>
        </w:numPr>
        <w:spacing w:line="320" w:lineRule="atLeast"/>
        <w:rPr>
          <w:sz w:val="24"/>
          <w:szCs w:val="24"/>
        </w:rPr>
      </w:pPr>
      <w:r w:rsidRPr="004E0B7F">
        <w:rPr>
          <w:sz w:val="24"/>
          <w:szCs w:val="24"/>
        </w:rPr>
        <w:t>Execução de dispositivo DR (Diferencial Residual) nos circuitos exclusivos de Iluminação Pública;</w:t>
      </w:r>
    </w:p>
    <w:p w14:paraId="4A83A927" w14:textId="77777777" w:rsidR="003847BD" w:rsidRPr="004E0B7F" w:rsidRDefault="003847BD" w:rsidP="004E0B7F">
      <w:pPr>
        <w:pStyle w:val="PargrafodaLista"/>
        <w:numPr>
          <w:ilvl w:val="0"/>
          <w:numId w:val="11"/>
        </w:numPr>
        <w:spacing w:line="320" w:lineRule="atLeast"/>
        <w:rPr>
          <w:sz w:val="24"/>
          <w:szCs w:val="24"/>
        </w:rPr>
      </w:pPr>
      <w:r w:rsidRPr="004E0B7F">
        <w:rPr>
          <w:sz w:val="24"/>
          <w:szCs w:val="24"/>
        </w:rPr>
        <w:t>Fornecimento e instalação de Iluminação pública decorativa, ornamental e de realce em monumentos, obras de arte, edifícios públicos;</w:t>
      </w:r>
    </w:p>
    <w:p w14:paraId="04F2A67A" w14:textId="77777777" w:rsidR="003847BD" w:rsidRPr="004E0B7F" w:rsidRDefault="003847BD" w:rsidP="004E0B7F">
      <w:pPr>
        <w:pStyle w:val="PargrafodaLista"/>
        <w:numPr>
          <w:ilvl w:val="0"/>
          <w:numId w:val="11"/>
        </w:numPr>
        <w:spacing w:line="320" w:lineRule="atLeast"/>
        <w:rPr>
          <w:sz w:val="24"/>
          <w:szCs w:val="24"/>
        </w:rPr>
      </w:pPr>
      <w:r w:rsidRPr="004E0B7F">
        <w:rPr>
          <w:sz w:val="24"/>
          <w:szCs w:val="24"/>
        </w:rPr>
        <w:t>Fornecimento e Implantação de luminárias com tecnologia LED para iluminação pública;</w:t>
      </w:r>
    </w:p>
    <w:p w14:paraId="7C1FA4E7" w14:textId="6BE9558F" w:rsidR="003847BD" w:rsidRPr="004E0B7F" w:rsidRDefault="003847BD" w:rsidP="004E0B7F">
      <w:pPr>
        <w:pStyle w:val="PargrafodaLista"/>
        <w:numPr>
          <w:ilvl w:val="0"/>
          <w:numId w:val="11"/>
        </w:numPr>
        <w:spacing w:line="320" w:lineRule="atLeast"/>
        <w:rPr>
          <w:sz w:val="24"/>
          <w:szCs w:val="24"/>
        </w:rPr>
      </w:pPr>
      <w:r w:rsidRPr="004E0B7F">
        <w:rPr>
          <w:sz w:val="24"/>
          <w:szCs w:val="24"/>
        </w:rPr>
        <w:t xml:space="preserve">Fornecimento e implantação de dispositivos de </w:t>
      </w:r>
      <w:proofErr w:type="spellStart"/>
      <w:r w:rsidRPr="004E0B7F">
        <w:rPr>
          <w:sz w:val="24"/>
          <w:szCs w:val="24"/>
        </w:rPr>
        <w:t>telegestão</w:t>
      </w:r>
      <w:proofErr w:type="spellEnd"/>
      <w:r w:rsidRPr="004E0B7F">
        <w:rPr>
          <w:sz w:val="24"/>
          <w:szCs w:val="24"/>
        </w:rPr>
        <w:t>;</w:t>
      </w:r>
    </w:p>
    <w:p w14:paraId="7ABBAD96" w14:textId="43788362" w:rsidR="003847BD" w:rsidRPr="004E0B7F" w:rsidRDefault="003847BD" w:rsidP="004E0B7F">
      <w:pPr>
        <w:pStyle w:val="PargrafodaLista"/>
        <w:numPr>
          <w:ilvl w:val="0"/>
          <w:numId w:val="11"/>
        </w:numPr>
        <w:tabs>
          <w:tab w:val="left" w:pos="1228"/>
        </w:tabs>
        <w:spacing w:line="320" w:lineRule="atLeast"/>
        <w:rPr>
          <w:sz w:val="24"/>
          <w:szCs w:val="24"/>
        </w:rPr>
      </w:pPr>
      <w:r w:rsidRPr="004E0B7F">
        <w:rPr>
          <w:sz w:val="24"/>
          <w:szCs w:val="24"/>
        </w:rPr>
        <w:t>Atestado de Visita Técnica, fornecido pela SIMA ou declaração de visita técnica, nos termos constantes deste projeto básico;</w:t>
      </w:r>
    </w:p>
    <w:p w14:paraId="125FC1AB" w14:textId="4CE6EE2A" w:rsidR="003847BD" w:rsidRPr="004E0B7F" w:rsidRDefault="0003438C" w:rsidP="004E0B7F">
      <w:pPr>
        <w:pStyle w:val="PargrafodaLista"/>
        <w:numPr>
          <w:ilvl w:val="2"/>
          <w:numId w:val="8"/>
        </w:numPr>
        <w:tabs>
          <w:tab w:val="left" w:pos="1228"/>
        </w:tabs>
        <w:spacing w:line="320" w:lineRule="atLeast"/>
        <w:rPr>
          <w:sz w:val="24"/>
          <w:szCs w:val="24"/>
        </w:rPr>
      </w:pPr>
      <w:r w:rsidRPr="004E0B7F">
        <w:rPr>
          <w:sz w:val="24"/>
          <w:szCs w:val="24"/>
        </w:rPr>
        <w:t xml:space="preserve">Atestados e documentos </w:t>
      </w:r>
      <w:r w:rsidRPr="004E0B7F">
        <w:rPr>
          <w:b/>
          <w:sz w:val="24"/>
          <w:szCs w:val="24"/>
        </w:rPr>
        <w:t>técnico-profissionais</w:t>
      </w:r>
      <w:r w:rsidRPr="004E0B7F">
        <w:rPr>
          <w:sz w:val="24"/>
          <w:szCs w:val="24"/>
        </w:rPr>
        <w:t xml:space="preserve">, </w:t>
      </w:r>
      <w:r w:rsidR="003847BD" w:rsidRPr="004E0B7F">
        <w:rPr>
          <w:sz w:val="24"/>
          <w:szCs w:val="24"/>
        </w:rPr>
        <w:t>aqui definidos considerando os serviços mais relevantes da contratação e os quantitativos do Parque de Iluminação Pública do Município de Maceió, conforme Súmula nº 263 do TCU:</w:t>
      </w:r>
    </w:p>
    <w:p w14:paraId="5FC13820" w14:textId="77777777" w:rsidR="003847BD" w:rsidRPr="004E0B7F" w:rsidRDefault="003847BD" w:rsidP="004E0B7F">
      <w:pPr>
        <w:adjustRightInd w:val="0"/>
        <w:spacing w:line="320" w:lineRule="atLeast"/>
        <w:rPr>
          <w:sz w:val="24"/>
          <w:szCs w:val="24"/>
        </w:rPr>
      </w:pPr>
    </w:p>
    <w:p w14:paraId="00B51936" w14:textId="2D997E51" w:rsidR="00D45AED" w:rsidRPr="004E0B7F" w:rsidRDefault="00D45AED" w:rsidP="004E0B7F">
      <w:pPr>
        <w:pStyle w:val="PargrafodaLista"/>
        <w:numPr>
          <w:ilvl w:val="3"/>
          <w:numId w:val="12"/>
        </w:numPr>
        <w:adjustRightInd w:val="0"/>
        <w:spacing w:line="320" w:lineRule="atLeast"/>
        <w:ind w:left="2268"/>
        <w:rPr>
          <w:sz w:val="24"/>
          <w:szCs w:val="24"/>
        </w:rPr>
      </w:pPr>
      <w:r w:rsidRPr="004E0B7F">
        <w:rPr>
          <w:sz w:val="24"/>
          <w:szCs w:val="24"/>
        </w:rPr>
        <w:t xml:space="preserve">comprovação de que a licitante possui na data prevista para apresentação da proposta, pelo menos </w:t>
      </w:r>
      <w:r w:rsidRPr="004E0B7F">
        <w:rPr>
          <w:b/>
          <w:sz w:val="24"/>
          <w:szCs w:val="24"/>
        </w:rPr>
        <w:t>1 (um) engenheiro eletricista, devidamente registrado no CREA,</w:t>
      </w:r>
      <w:r w:rsidRPr="004E0B7F">
        <w:rPr>
          <w:sz w:val="24"/>
          <w:szCs w:val="24"/>
        </w:rPr>
        <w:t xml:space="preserve"> para atuar como responsável técnico, detentor de Atestado(s) de Responsabilidade Técnica, fornecido(s) por pessoa jurídica de direito público ou privado, devidamente acompanhado(s) da(s) respectiva(s) Certidão (</w:t>
      </w:r>
      <w:proofErr w:type="spellStart"/>
      <w:r w:rsidRPr="004E0B7F">
        <w:rPr>
          <w:sz w:val="24"/>
          <w:szCs w:val="24"/>
        </w:rPr>
        <w:t>ões</w:t>
      </w:r>
      <w:proofErr w:type="spellEnd"/>
      <w:r w:rsidRPr="004E0B7F">
        <w:rPr>
          <w:sz w:val="24"/>
          <w:szCs w:val="24"/>
        </w:rPr>
        <w:t>) de Acervo Técnico – CAT, emitidas e registradas pelo CREA, comprovando a execução de serviços de características similares e de complexidade tecnológica e operacional equivalente ou superior aos considerados relevantes ao atendimento do objeto desta licitação, quais sejam:</w:t>
      </w:r>
    </w:p>
    <w:p w14:paraId="4666DD31" w14:textId="77777777" w:rsidR="003847BD" w:rsidRPr="004E0B7F" w:rsidRDefault="003847BD" w:rsidP="004E0B7F">
      <w:pPr>
        <w:pStyle w:val="PargrafodaLista"/>
        <w:numPr>
          <w:ilvl w:val="0"/>
          <w:numId w:val="13"/>
        </w:numPr>
        <w:spacing w:line="320" w:lineRule="atLeast"/>
        <w:rPr>
          <w:sz w:val="24"/>
          <w:szCs w:val="24"/>
        </w:rPr>
      </w:pPr>
      <w:r w:rsidRPr="004E0B7F">
        <w:rPr>
          <w:sz w:val="24"/>
          <w:szCs w:val="24"/>
        </w:rPr>
        <w:t xml:space="preserve">Execução de Serviços de levantamento, atualização, manutenção e </w:t>
      </w:r>
      <w:proofErr w:type="spellStart"/>
      <w:r w:rsidRPr="004E0B7F">
        <w:rPr>
          <w:sz w:val="24"/>
          <w:szCs w:val="24"/>
        </w:rPr>
        <w:t>emplaquetamento</w:t>
      </w:r>
      <w:proofErr w:type="spellEnd"/>
      <w:r w:rsidRPr="004E0B7F">
        <w:rPr>
          <w:sz w:val="24"/>
          <w:szCs w:val="24"/>
        </w:rPr>
        <w:t xml:space="preserve"> de cadastro patrimonial em base cartográfica </w:t>
      </w:r>
      <w:proofErr w:type="spellStart"/>
      <w:r w:rsidRPr="004E0B7F">
        <w:rPr>
          <w:sz w:val="24"/>
          <w:szCs w:val="24"/>
        </w:rPr>
        <w:t>georreferenciada</w:t>
      </w:r>
      <w:proofErr w:type="spellEnd"/>
      <w:r w:rsidRPr="004E0B7F">
        <w:rPr>
          <w:sz w:val="24"/>
          <w:szCs w:val="24"/>
        </w:rPr>
        <w:t>;</w:t>
      </w:r>
    </w:p>
    <w:p w14:paraId="0BB656DE" w14:textId="77777777" w:rsidR="003847BD" w:rsidRPr="004E0B7F" w:rsidRDefault="003847BD" w:rsidP="004E0B7F">
      <w:pPr>
        <w:pStyle w:val="PargrafodaLista"/>
        <w:numPr>
          <w:ilvl w:val="0"/>
          <w:numId w:val="13"/>
        </w:numPr>
        <w:spacing w:line="320" w:lineRule="atLeast"/>
        <w:rPr>
          <w:sz w:val="24"/>
          <w:szCs w:val="24"/>
        </w:rPr>
      </w:pPr>
      <w:r w:rsidRPr="004E0B7F">
        <w:rPr>
          <w:sz w:val="24"/>
          <w:szCs w:val="24"/>
        </w:rPr>
        <w:t xml:space="preserve">Execução de serviços especializados em gestão de sistemas de iluminação pública, englobando assessoria técnica, planejamento, controle de </w:t>
      </w:r>
      <w:r w:rsidRPr="004E0B7F">
        <w:rPr>
          <w:sz w:val="24"/>
          <w:szCs w:val="24"/>
        </w:rPr>
        <w:lastRenderedPageBreak/>
        <w:t>materiais, com uso de recursos gerenciais informatizados, inclusive com a implantação e operação de sistema de tele atendimento (</w:t>
      </w:r>
      <w:proofErr w:type="spellStart"/>
      <w:r w:rsidRPr="004E0B7F">
        <w:rPr>
          <w:sz w:val="24"/>
          <w:szCs w:val="24"/>
        </w:rPr>
        <w:t>call</w:t>
      </w:r>
      <w:proofErr w:type="spellEnd"/>
      <w:r w:rsidRPr="004E0B7F">
        <w:rPr>
          <w:sz w:val="24"/>
          <w:szCs w:val="24"/>
        </w:rPr>
        <w:t>-center), voltado para os serviços de iluminação pública;</w:t>
      </w:r>
    </w:p>
    <w:p w14:paraId="45539148" w14:textId="77777777" w:rsidR="003847BD" w:rsidRPr="004E0B7F" w:rsidRDefault="003847BD" w:rsidP="004E0B7F">
      <w:pPr>
        <w:pStyle w:val="PargrafodaLista"/>
        <w:numPr>
          <w:ilvl w:val="0"/>
          <w:numId w:val="13"/>
        </w:numPr>
        <w:spacing w:line="320" w:lineRule="atLeast"/>
        <w:rPr>
          <w:sz w:val="24"/>
          <w:szCs w:val="24"/>
        </w:rPr>
      </w:pPr>
      <w:r w:rsidRPr="004E0B7F">
        <w:rPr>
          <w:sz w:val="24"/>
          <w:szCs w:val="24"/>
        </w:rPr>
        <w:t xml:space="preserve">Execução de serviços de operação em parque de iluminação pública, incluindo manutenção, serviços de reforma ou melhoria, ampliação, modernização e </w:t>
      </w:r>
      <w:proofErr w:type="spellStart"/>
      <w:r w:rsidRPr="004E0B7F">
        <w:rPr>
          <w:sz w:val="24"/>
          <w:szCs w:val="24"/>
        </w:rPr>
        <w:t>eficientização</w:t>
      </w:r>
      <w:proofErr w:type="spellEnd"/>
      <w:r w:rsidRPr="004E0B7F">
        <w:rPr>
          <w:sz w:val="24"/>
          <w:szCs w:val="24"/>
        </w:rPr>
        <w:t xml:space="preserve"> energética do Parque de Iluminação Pública, com fornecimento de materiais e mão de obra;</w:t>
      </w:r>
    </w:p>
    <w:p w14:paraId="461507C1" w14:textId="77777777" w:rsidR="003847BD" w:rsidRPr="004E0B7F" w:rsidRDefault="003847BD" w:rsidP="004E0B7F">
      <w:pPr>
        <w:pStyle w:val="PargrafodaLista"/>
        <w:numPr>
          <w:ilvl w:val="0"/>
          <w:numId w:val="13"/>
        </w:numPr>
        <w:spacing w:line="320" w:lineRule="atLeast"/>
        <w:rPr>
          <w:sz w:val="24"/>
          <w:szCs w:val="24"/>
        </w:rPr>
      </w:pPr>
      <w:r w:rsidRPr="004E0B7F">
        <w:rPr>
          <w:sz w:val="24"/>
          <w:szCs w:val="24"/>
        </w:rPr>
        <w:t>Implantação e operação de serviço telefônico gratuito e por aplicativo e internet, durante os sete dias por semana;</w:t>
      </w:r>
    </w:p>
    <w:p w14:paraId="73A82288" w14:textId="77777777" w:rsidR="003847BD" w:rsidRPr="004E0B7F" w:rsidRDefault="003847BD" w:rsidP="004E0B7F">
      <w:pPr>
        <w:pStyle w:val="PargrafodaLista"/>
        <w:numPr>
          <w:ilvl w:val="0"/>
          <w:numId w:val="13"/>
        </w:numPr>
        <w:spacing w:line="320" w:lineRule="atLeast"/>
        <w:rPr>
          <w:sz w:val="24"/>
          <w:szCs w:val="24"/>
        </w:rPr>
      </w:pPr>
      <w:r w:rsidRPr="004E0B7F">
        <w:rPr>
          <w:sz w:val="24"/>
          <w:szCs w:val="24"/>
        </w:rPr>
        <w:t>Atendimento a protocolos de serviços relativos à manutenção de IP;</w:t>
      </w:r>
    </w:p>
    <w:p w14:paraId="381AA92E" w14:textId="77777777" w:rsidR="003847BD" w:rsidRPr="004E0B7F" w:rsidRDefault="003847BD" w:rsidP="004E0B7F">
      <w:pPr>
        <w:pStyle w:val="PargrafodaLista"/>
        <w:numPr>
          <w:ilvl w:val="0"/>
          <w:numId w:val="13"/>
        </w:numPr>
        <w:spacing w:line="320" w:lineRule="atLeast"/>
        <w:rPr>
          <w:sz w:val="24"/>
          <w:szCs w:val="24"/>
        </w:rPr>
      </w:pPr>
      <w:r w:rsidRPr="004E0B7F">
        <w:rPr>
          <w:sz w:val="24"/>
          <w:szCs w:val="24"/>
        </w:rPr>
        <w:t>Execução de dispositivo DR (Diferencial Residual) nos circuitos exclusivos de Iluminação Pública;</w:t>
      </w:r>
    </w:p>
    <w:p w14:paraId="2FFF635F" w14:textId="77777777" w:rsidR="003847BD" w:rsidRPr="004E0B7F" w:rsidRDefault="003847BD" w:rsidP="004E0B7F">
      <w:pPr>
        <w:pStyle w:val="PargrafodaLista"/>
        <w:numPr>
          <w:ilvl w:val="0"/>
          <w:numId w:val="13"/>
        </w:numPr>
        <w:spacing w:line="320" w:lineRule="atLeast"/>
        <w:rPr>
          <w:sz w:val="24"/>
          <w:szCs w:val="24"/>
        </w:rPr>
      </w:pPr>
      <w:r w:rsidRPr="004E0B7F">
        <w:rPr>
          <w:sz w:val="24"/>
          <w:szCs w:val="24"/>
        </w:rPr>
        <w:t>Fornecimento e instalação de Iluminação pública decorativa, ornamental e de realce em monumentos, obras de arte, edifícios públicos;</w:t>
      </w:r>
    </w:p>
    <w:p w14:paraId="12B13D48" w14:textId="77777777" w:rsidR="003847BD" w:rsidRPr="004E0B7F" w:rsidRDefault="003847BD" w:rsidP="004E0B7F">
      <w:pPr>
        <w:pStyle w:val="PargrafodaLista"/>
        <w:numPr>
          <w:ilvl w:val="0"/>
          <w:numId w:val="13"/>
        </w:numPr>
        <w:spacing w:line="320" w:lineRule="atLeast"/>
        <w:rPr>
          <w:sz w:val="24"/>
          <w:szCs w:val="24"/>
        </w:rPr>
      </w:pPr>
      <w:r w:rsidRPr="004E0B7F">
        <w:rPr>
          <w:sz w:val="24"/>
          <w:szCs w:val="24"/>
        </w:rPr>
        <w:t>Fornecimento e Implantação de luminárias com tecnologia LED para iluminação pública;</w:t>
      </w:r>
    </w:p>
    <w:p w14:paraId="347D4FB0" w14:textId="62D7089A" w:rsidR="003847BD" w:rsidRPr="004E0B7F" w:rsidRDefault="003847BD" w:rsidP="004E0B7F">
      <w:pPr>
        <w:pStyle w:val="PargrafodaLista"/>
        <w:numPr>
          <w:ilvl w:val="0"/>
          <w:numId w:val="13"/>
        </w:numPr>
        <w:spacing w:line="320" w:lineRule="atLeast"/>
        <w:rPr>
          <w:sz w:val="24"/>
          <w:szCs w:val="24"/>
        </w:rPr>
      </w:pPr>
      <w:r w:rsidRPr="004E0B7F">
        <w:rPr>
          <w:sz w:val="24"/>
          <w:szCs w:val="24"/>
        </w:rPr>
        <w:t xml:space="preserve">Fornecimento e implantação de dispositivos de </w:t>
      </w:r>
      <w:proofErr w:type="spellStart"/>
      <w:r w:rsidRPr="004E0B7F">
        <w:rPr>
          <w:sz w:val="24"/>
          <w:szCs w:val="24"/>
        </w:rPr>
        <w:t>telegestão</w:t>
      </w:r>
      <w:proofErr w:type="spellEnd"/>
      <w:r w:rsidRPr="004E0B7F">
        <w:rPr>
          <w:sz w:val="24"/>
          <w:szCs w:val="24"/>
        </w:rPr>
        <w:t>.</w:t>
      </w:r>
    </w:p>
    <w:p w14:paraId="4ED44CAE" w14:textId="7A4D6651" w:rsidR="00115EF4" w:rsidRPr="004E0B7F" w:rsidRDefault="00115EF4" w:rsidP="004E0B7F">
      <w:pPr>
        <w:pStyle w:val="PargrafodaLista"/>
        <w:numPr>
          <w:ilvl w:val="2"/>
          <w:numId w:val="8"/>
        </w:numPr>
        <w:spacing w:line="320" w:lineRule="atLeast"/>
        <w:rPr>
          <w:sz w:val="24"/>
          <w:szCs w:val="24"/>
        </w:rPr>
      </w:pPr>
      <w:r w:rsidRPr="004E0B7F">
        <w:rPr>
          <w:sz w:val="24"/>
          <w:szCs w:val="24"/>
        </w:rPr>
        <w:t>A comprovação do vínculo entre o profissional que é detentor de responsabilidade e a licitante, será feita da seguinte forma:</w:t>
      </w:r>
    </w:p>
    <w:p w14:paraId="540D10EE" w14:textId="137673F0" w:rsidR="00115EF4" w:rsidRPr="004E0B7F" w:rsidRDefault="00115EF4" w:rsidP="004E0B7F">
      <w:pPr>
        <w:pStyle w:val="PargrafodaLista"/>
        <w:tabs>
          <w:tab w:val="left" w:pos="1228"/>
        </w:tabs>
        <w:spacing w:line="320" w:lineRule="atLeast"/>
        <w:ind w:left="1080"/>
        <w:rPr>
          <w:sz w:val="24"/>
          <w:szCs w:val="24"/>
        </w:rPr>
      </w:pPr>
      <w:r w:rsidRPr="004E0B7F">
        <w:rPr>
          <w:sz w:val="24"/>
          <w:szCs w:val="24"/>
        </w:rPr>
        <w:t xml:space="preserve">a) </w:t>
      </w:r>
      <w:r w:rsidRPr="004E0B7F">
        <w:rPr>
          <w:sz w:val="24"/>
          <w:szCs w:val="24"/>
        </w:rPr>
        <w:tab/>
        <w:t>Contrato de trabalho devidamente registrado no Conselho competente;</w:t>
      </w:r>
    </w:p>
    <w:p w14:paraId="1FA1341B" w14:textId="2255A124" w:rsidR="00115EF4" w:rsidRPr="004E0B7F" w:rsidRDefault="003847BD" w:rsidP="004E0B7F">
      <w:pPr>
        <w:pStyle w:val="PargrafodaLista"/>
        <w:tabs>
          <w:tab w:val="left" w:pos="1228"/>
        </w:tabs>
        <w:spacing w:line="320" w:lineRule="atLeast"/>
        <w:ind w:left="1080"/>
        <w:rPr>
          <w:sz w:val="24"/>
          <w:szCs w:val="24"/>
        </w:rPr>
      </w:pPr>
      <w:r w:rsidRPr="004E0B7F">
        <w:rPr>
          <w:sz w:val="24"/>
          <w:szCs w:val="24"/>
        </w:rPr>
        <w:t>b</w:t>
      </w:r>
      <w:r w:rsidR="00115EF4" w:rsidRPr="004E0B7F">
        <w:rPr>
          <w:sz w:val="24"/>
          <w:szCs w:val="24"/>
        </w:rPr>
        <w:t xml:space="preserve">) </w:t>
      </w:r>
      <w:r w:rsidR="00115EF4" w:rsidRPr="004E0B7F">
        <w:rPr>
          <w:sz w:val="24"/>
          <w:szCs w:val="24"/>
        </w:rPr>
        <w:tab/>
        <w:t>CTPS (carteira de trabalho e Previdência Social);</w:t>
      </w:r>
    </w:p>
    <w:p w14:paraId="1663E9A1" w14:textId="2B62F482" w:rsidR="002545D4" w:rsidRPr="004E0B7F" w:rsidRDefault="003847BD" w:rsidP="004E0B7F">
      <w:pPr>
        <w:pStyle w:val="PargrafodaLista"/>
        <w:tabs>
          <w:tab w:val="left" w:pos="1228"/>
        </w:tabs>
        <w:spacing w:line="320" w:lineRule="atLeast"/>
        <w:ind w:left="1080"/>
        <w:rPr>
          <w:sz w:val="24"/>
          <w:szCs w:val="24"/>
        </w:rPr>
      </w:pPr>
      <w:r w:rsidRPr="004E0B7F">
        <w:rPr>
          <w:sz w:val="24"/>
          <w:szCs w:val="24"/>
        </w:rPr>
        <w:t>c</w:t>
      </w:r>
      <w:r w:rsidR="00115EF4" w:rsidRPr="004E0B7F">
        <w:rPr>
          <w:sz w:val="24"/>
          <w:szCs w:val="24"/>
        </w:rPr>
        <w:t xml:space="preserve">) </w:t>
      </w:r>
      <w:r w:rsidR="00115EF4" w:rsidRPr="004E0B7F">
        <w:rPr>
          <w:sz w:val="24"/>
          <w:szCs w:val="24"/>
        </w:rPr>
        <w:tab/>
        <w:t>No caso de sócio, através do Contrato Social da empresa;</w:t>
      </w:r>
    </w:p>
    <w:p w14:paraId="1BF5C5EF" w14:textId="46F42FBA" w:rsidR="002545D4" w:rsidRPr="004E0B7F" w:rsidRDefault="007741B4" w:rsidP="004E0B7F">
      <w:pPr>
        <w:pStyle w:val="PargrafodaLista"/>
        <w:tabs>
          <w:tab w:val="left" w:pos="1228"/>
        </w:tabs>
        <w:spacing w:line="320" w:lineRule="atLeast"/>
        <w:ind w:left="1080"/>
        <w:rPr>
          <w:sz w:val="24"/>
          <w:szCs w:val="24"/>
        </w:rPr>
      </w:pPr>
      <w:r w:rsidRPr="004E0B7F">
        <w:rPr>
          <w:sz w:val="24"/>
          <w:szCs w:val="24"/>
        </w:rPr>
        <w:t>d</w:t>
      </w:r>
      <w:r w:rsidR="00E61664" w:rsidRPr="004E0B7F">
        <w:rPr>
          <w:sz w:val="24"/>
          <w:szCs w:val="24"/>
        </w:rPr>
        <w:t xml:space="preserve">) </w:t>
      </w:r>
      <w:r w:rsidR="000B5140" w:rsidRPr="004E0B7F">
        <w:rPr>
          <w:sz w:val="24"/>
          <w:szCs w:val="24"/>
        </w:rPr>
        <w:tab/>
      </w:r>
      <w:r w:rsidR="00115EF4" w:rsidRPr="004E0B7F">
        <w:rPr>
          <w:sz w:val="24"/>
          <w:szCs w:val="24"/>
        </w:rPr>
        <w:t>Declaração formal, em papel timbrado da licitante de sua disponibilidade (assinado por cada integrante), assinado pelo representante legal e pelo(s) engenheiro(s) eletricista(s) responsável(</w:t>
      </w:r>
      <w:proofErr w:type="spellStart"/>
      <w:r w:rsidR="00115EF4" w:rsidRPr="004E0B7F">
        <w:rPr>
          <w:sz w:val="24"/>
          <w:szCs w:val="24"/>
        </w:rPr>
        <w:t>is</w:t>
      </w:r>
      <w:proofErr w:type="spellEnd"/>
      <w:r w:rsidR="00115EF4" w:rsidRPr="004E0B7F">
        <w:rPr>
          <w:sz w:val="24"/>
          <w:szCs w:val="24"/>
        </w:rPr>
        <w:t>), sob pena de inabilitação, vedadas as exigências de propriedade e de localização prévia, nos termos e requisitos presentes no inciso I e II do artigo 30 da lei 8.666/93;</w:t>
      </w:r>
    </w:p>
    <w:p w14:paraId="2CD7E7C3" w14:textId="77777777" w:rsidR="002545D4" w:rsidRPr="004E0B7F" w:rsidRDefault="002545D4" w:rsidP="004E0B7F">
      <w:pPr>
        <w:pStyle w:val="PargrafodaLista"/>
        <w:numPr>
          <w:ilvl w:val="1"/>
          <w:numId w:val="8"/>
        </w:numPr>
        <w:adjustRightInd w:val="0"/>
        <w:spacing w:line="320" w:lineRule="atLeast"/>
        <w:rPr>
          <w:sz w:val="24"/>
          <w:szCs w:val="24"/>
        </w:rPr>
      </w:pPr>
      <w:r w:rsidRPr="004E0B7F">
        <w:rPr>
          <w:sz w:val="24"/>
          <w:szCs w:val="24"/>
        </w:rPr>
        <w:t>A documentação apresentada para fins de habilitação fará parte dos autos do processo e não será devolvida à proponente;</w:t>
      </w:r>
    </w:p>
    <w:p w14:paraId="71E2F6A2" w14:textId="77777777" w:rsidR="002545D4" w:rsidRPr="004E0B7F" w:rsidRDefault="002545D4" w:rsidP="004E0B7F">
      <w:pPr>
        <w:pStyle w:val="PargrafodaLista"/>
        <w:numPr>
          <w:ilvl w:val="1"/>
          <w:numId w:val="8"/>
        </w:numPr>
        <w:adjustRightInd w:val="0"/>
        <w:spacing w:line="320" w:lineRule="atLeast"/>
        <w:rPr>
          <w:sz w:val="24"/>
          <w:szCs w:val="24"/>
        </w:rPr>
      </w:pPr>
      <w:r w:rsidRPr="004E0B7F">
        <w:rPr>
          <w:sz w:val="24"/>
          <w:szCs w:val="24"/>
        </w:rPr>
        <w:lastRenderedPageBreak/>
        <w:t>Subcontratação:</w:t>
      </w:r>
    </w:p>
    <w:p w14:paraId="2B1C9A0A" w14:textId="1E71A733" w:rsidR="002545D4" w:rsidRPr="004E0B7F" w:rsidRDefault="002545D4" w:rsidP="004E0B7F">
      <w:pPr>
        <w:pStyle w:val="PargrafodaLista"/>
        <w:numPr>
          <w:ilvl w:val="2"/>
          <w:numId w:val="8"/>
        </w:numPr>
        <w:adjustRightInd w:val="0"/>
        <w:spacing w:line="320" w:lineRule="atLeast"/>
        <w:rPr>
          <w:sz w:val="24"/>
          <w:szCs w:val="24"/>
        </w:rPr>
      </w:pPr>
      <w:r w:rsidRPr="004E0B7F">
        <w:rPr>
          <w:spacing w:val="-2"/>
          <w:sz w:val="24"/>
          <w:szCs w:val="24"/>
        </w:rPr>
        <w:t>O (s) contratado (s), na execução do contrato, sem prejuízo das responsabilidades contratuais e legais, pode subcontratar</w:t>
      </w:r>
      <w:r w:rsidR="00AC4CC7" w:rsidRPr="004E0B7F">
        <w:rPr>
          <w:spacing w:val="-2"/>
          <w:sz w:val="24"/>
          <w:szCs w:val="24"/>
        </w:rPr>
        <w:t xml:space="preserve"> parcialmente</w:t>
      </w:r>
      <w:r w:rsidRPr="004E0B7F">
        <w:rPr>
          <w:spacing w:val="-2"/>
          <w:sz w:val="24"/>
          <w:szCs w:val="24"/>
        </w:rPr>
        <w:t xml:space="preserve"> com prévia autorização por escrito da CONTRATANTE;</w:t>
      </w:r>
    </w:p>
    <w:p w14:paraId="36E5379D" w14:textId="20B3424F" w:rsidR="00D45AED" w:rsidRPr="004E0B7F" w:rsidRDefault="002545D4" w:rsidP="004E0B7F">
      <w:pPr>
        <w:pStyle w:val="PargrafodaLista"/>
        <w:numPr>
          <w:ilvl w:val="2"/>
          <w:numId w:val="8"/>
        </w:numPr>
        <w:adjustRightInd w:val="0"/>
        <w:spacing w:line="320" w:lineRule="atLeast"/>
        <w:rPr>
          <w:sz w:val="24"/>
          <w:szCs w:val="24"/>
        </w:rPr>
      </w:pPr>
      <w:r w:rsidRPr="004E0B7F">
        <w:rPr>
          <w:sz w:val="24"/>
          <w:szCs w:val="24"/>
        </w:rPr>
        <w:t xml:space="preserve">Se autorizada efetuar a subcontratação </w:t>
      </w:r>
      <w:r w:rsidR="001C0382" w:rsidRPr="004E0B7F">
        <w:rPr>
          <w:sz w:val="24"/>
          <w:szCs w:val="24"/>
        </w:rPr>
        <w:t>a contratada</w:t>
      </w:r>
      <w:r w:rsidRPr="004E0B7F">
        <w:rPr>
          <w:sz w:val="24"/>
          <w:szCs w:val="24"/>
        </w:rPr>
        <w:t xml:space="preserve"> realizará a supervisão e coordenação das atividades da subcontratada, bem como responderá perante o Contratante pelo rigoroso cumprimento das obrigações contratuais correspondentes ao objeto da subcontratação, como estabelece a Lei específica.</w:t>
      </w:r>
    </w:p>
    <w:p w14:paraId="024E4635" w14:textId="637FA8E0" w:rsidR="00086FF9" w:rsidRPr="004E0B7F" w:rsidRDefault="00086FF9" w:rsidP="004E0B7F">
      <w:pPr>
        <w:pStyle w:val="Corpodetexto"/>
        <w:spacing w:line="320" w:lineRule="atLeast"/>
        <w:ind w:left="2268"/>
        <w:jc w:val="both"/>
        <w:rPr>
          <w:sz w:val="24"/>
          <w:szCs w:val="24"/>
        </w:rPr>
      </w:pPr>
    </w:p>
    <w:p w14:paraId="4A612066" w14:textId="0196745B" w:rsidR="002433C2" w:rsidRPr="004E0B7F" w:rsidRDefault="00DD6D27" w:rsidP="004E0B7F">
      <w:pPr>
        <w:tabs>
          <w:tab w:val="left" w:pos="2725"/>
        </w:tabs>
        <w:spacing w:line="320" w:lineRule="atLeast"/>
        <w:jc w:val="both"/>
        <w:rPr>
          <w:sz w:val="24"/>
          <w:szCs w:val="24"/>
        </w:rPr>
      </w:pPr>
      <w:r w:rsidRPr="004E0B7F">
        <w:rPr>
          <w:sz w:val="24"/>
          <w:szCs w:val="24"/>
        </w:rPr>
        <w:t>Aprovo os termos do presente projeto básico de acordo com o a legislação</w:t>
      </w:r>
      <w:r w:rsidR="002433C2" w:rsidRPr="004E0B7F">
        <w:rPr>
          <w:sz w:val="24"/>
          <w:szCs w:val="24"/>
        </w:rPr>
        <w:t xml:space="preserve"> </w:t>
      </w:r>
      <w:r w:rsidRPr="004E0B7F">
        <w:rPr>
          <w:sz w:val="24"/>
          <w:szCs w:val="24"/>
        </w:rPr>
        <w:t>vigente</w:t>
      </w:r>
      <w:r w:rsidR="00A27841" w:rsidRPr="004E0B7F">
        <w:rPr>
          <w:sz w:val="24"/>
          <w:szCs w:val="24"/>
        </w:rPr>
        <w:t xml:space="preserve">, em </w:t>
      </w:r>
      <w:r w:rsidR="007741B4" w:rsidRPr="004E0B7F">
        <w:rPr>
          <w:sz w:val="24"/>
          <w:szCs w:val="24"/>
        </w:rPr>
        <w:t>2</w:t>
      </w:r>
      <w:r w:rsidR="00F930FD">
        <w:rPr>
          <w:sz w:val="24"/>
          <w:szCs w:val="24"/>
        </w:rPr>
        <w:t>6</w:t>
      </w:r>
      <w:r w:rsidR="00A27841" w:rsidRPr="004E0B7F">
        <w:rPr>
          <w:sz w:val="24"/>
          <w:szCs w:val="24"/>
        </w:rPr>
        <w:t xml:space="preserve"> de </w:t>
      </w:r>
      <w:r w:rsidR="00F930FD">
        <w:rPr>
          <w:sz w:val="24"/>
          <w:szCs w:val="24"/>
        </w:rPr>
        <w:t xml:space="preserve">março </w:t>
      </w:r>
      <w:bookmarkStart w:id="16" w:name="_GoBack"/>
      <w:bookmarkEnd w:id="16"/>
      <w:r w:rsidR="00A27841" w:rsidRPr="004E0B7F">
        <w:rPr>
          <w:sz w:val="24"/>
          <w:szCs w:val="24"/>
        </w:rPr>
        <w:t>de 2019, na cidade de Maceió, Estado de Alagoas</w:t>
      </w:r>
      <w:r w:rsidRPr="004E0B7F">
        <w:rPr>
          <w:sz w:val="24"/>
          <w:szCs w:val="24"/>
        </w:rPr>
        <w:t>.</w:t>
      </w:r>
    </w:p>
    <w:p w14:paraId="1436B727" w14:textId="77777777" w:rsidR="00DD72F3" w:rsidRPr="004E0B7F" w:rsidRDefault="00DD72F3" w:rsidP="004E0B7F">
      <w:pPr>
        <w:tabs>
          <w:tab w:val="left" w:pos="2725"/>
        </w:tabs>
        <w:spacing w:line="320" w:lineRule="atLeast"/>
        <w:jc w:val="both"/>
        <w:rPr>
          <w:sz w:val="24"/>
          <w:szCs w:val="24"/>
        </w:rPr>
      </w:pPr>
    </w:p>
    <w:p w14:paraId="1BE91F62" w14:textId="408F6C4B" w:rsidR="0020623F" w:rsidRPr="004E0B7F" w:rsidRDefault="0020623F" w:rsidP="004E0B7F">
      <w:pPr>
        <w:tabs>
          <w:tab w:val="left" w:pos="2725"/>
        </w:tabs>
        <w:spacing w:line="320" w:lineRule="atLeast"/>
        <w:jc w:val="both"/>
        <w:rPr>
          <w:sz w:val="24"/>
          <w:szCs w:val="24"/>
        </w:rPr>
      </w:pPr>
    </w:p>
    <w:p w14:paraId="7F2D932B" w14:textId="77777777" w:rsidR="004E0B7F" w:rsidRPr="004E0B7F" w:rsidRDefault="004E0B7F" w:rsidP="004E0B7F">
      <w:pPr>
        <w:tabs>
          <w:tab w:val="left" w:pos="2725"/>
        </w:tabs>
        <w:spacing w:line="320" w:lineRule="atLeast"/>
        <w:jc w:val="both"/>
        <w:rPr>
          <w:sz w:val="24"/>
          <w:szCs w:val="24"/>
        </w:rPr>
      </w:pPr>
    </w:p>
    <w:p w14:paraId="593A4AD7" w14:textId="3DD44FD3" w:rsidR="007741B4" w:rsidRPr="004E0B7F" w:rsidRDefault="007741B4" w:rsidP="004E0B7F">
      <w:pPr>
        <w:tabs>
          <w:tab w:val="left" w:pos="2725"/>
        </w:tabs>
        <w:spacing w:line="320" w:lineRule="atLeast"/>
        <w:jc w:val="center"/>
        <w:rPr>
          <w:b/>
          <w:sz w:val="24"/>
          <w:szCs w:val="24"/>
        </w:rPr>
      </w:pPr>
      <w:r w:rsidRPr="004E0B7F">
        <w:rPr>
          <w:b/>
          <w:sz w:val="24"/>
          <w:szCs w:val="24"/>
        </w:rPr>
        <w:t>XXXXXXXXXXXXXXXXXXXXXXXXXX</w:t>
      </w:r>
    </w:p>
    <w:p w14:paraId="15072008" w14:textId="512FD4F8" w:rsidR="007741B4" w:rsidRPr="004E0B7F" w:rsidRDefault="007741B4" w:rsidP="004E0B7F">
      <w:pPr>
        <w:tabs>
          <w:tab w:val="left" w:pos="2725"/>
        </w:tabs>
        <w:spacing w:line="320" w:lineRule="atLeast"/>
        <w:jc w:val="center"/>
        <w:rPr>
          <w:sz w:val="24"/>
          <w:szCs w:val="24"/>
        </w:rPr>
      </w:pPr>
      <w:r w:rsidRPr="004E0B7F">
        <w:rPr>
          <w:sz w:val="24"/>
          <w:szCs w:val="24"/>
        </w:rPr>
        <w:t xml:space="preserve">Engenheiro Eletricista – CREA </w:t>
      </w:r>
      <w:proofErr w:type="spellStart"/>
      <w:r w:rsidRPr="004E0B7F">
        <w:rPr>
          <w:sz w:val="24"/>
          <w:szCs w:val="24"/>
        </w:rPr>
        <w:t>nºXXXXXXXXXXX</w:t>
      </w:r>
      <w:proofErr w:type="spellEnd"/>
    </w:p>
    <w:p w14:paraId="7D1F872C" w14:textId="3D9194BA" w:rsidR="007741B4" w:rsidRPr="004E0B7F" w:rsidRDefault="007741B4" w:rsidP="004E0B7F">
      <w:pPr>
        <w:tabs>
          <w:tab w:val="left" w:pos="2725"/>
        </w:tabs>
        <w:spacing w:line="320" w:lineRule="atLeast"/>
        <w:jc w:val="both"/>
        <w:rPr>
          <w:sz w:val="24"/>
          <w:szCs w:val="24"/>
        </w:rPr>
      </w:pPr>
    </w:p>
    <w:p w14:paraId="1273E5F0" w14:textId="77777777" w:rsidR="004E0B7F" w:rsidRPr="004E0B7F" w:rsidRDefault="004E0B7F" w:rsidP="004E0B7F">
      <w:pPr>
        <w:tabs>
          <w:tab w:val="left" w:pos="2725"/>
        </w:tabs>
        <w:spacing w:line="320" w:lineRule="atLeast"/>
        <w:jc w:val="both"/>
        <w:rPr>
          <w:sz w:val="24"/>
          <w:szCs w:val="24"/>
        </w:rPr>
      </w:pPr>
    </w:p>
    <w:p w14:paraId="0348F1D9" w14:textId="77777777" w:rsidR="004E0B7F" w:rsidRPr="004E0B7F" w:rsidRDefault="004E0B7F" w:rsidP="004E0B7F">
      <w:pPr>
        <w:tabs>
          <w:tab w:val="left" w:pos="2725"/>
        </w:tabs>
        <w:spacing w:line="320" w:lineRule="atLeast"/>
        <w:jc w:val="both"/>
        <w:rPr>
          <w:sz w:val="24"/>
          <w:szCs w:val="24"/>
        </w:rPr>
      </w:pPr>
    </w:p>
    <w:p w14:paraId="2072B427" w14:textId="77777777" w:rsidR="004E0B7F" w:rsidRPr="004E0B7F" w:rsidRDefault="004E0B7F" w:rsidP="004E0B7F">
      <w:pPr>
        <w:tabs>
          <w:tab w:val="left" w:pos="2725"/>
        </w:tabs>
        <w:spacing w:line="320" w:lineRule="atLeast"/>
        <w:jc w:val="both"/>
        <w:rPr>
          <w:sz w:val="24"/>
          <w:szCs w:val="24"/>
        </w:rPr>
      </w:pPr>
    </w:p>
    <w:sectPr w:rsidR="004E0B7F" w:rsidRPr="004E0B7F" w:rsidSect="005967EA">
      <w:headerReference w:type="default" r:id="rId9"/>
      <w:footerReference w:type="default" r:id="rId10"/>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83AD6" w14:textId="77777777" w:rsidR="00572F4D" w:rsidRDefault="00572F4D" w:rsidP="005967EA">
      <w:r>
        <w:separator/>
      </w:r>
    </w:p>
  </w:endnote>
  <w:endnote w:type="continuationSeparator" w:id="0">
    <w:p w14:paraId="183684CE" w14:textId="77777777" w:rsidR="00572F4D" w:rsidRDefault="00572F4D" w:rsidP="0059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02DBB" w14:textId="77777777" w:rsidR="00572F4D" w:rsidRDefault="00572F4D" w:rsidP="009D3447">
    <w:pPr>
      <w:pStyle w:val="Rodap"/>
      <w:jc w:val="center"/>
      <w:rPr>
        <w:rFonts w:ascii="Franklin Gothic Demi Cond" w:hAnsi="Franklin Gothic Demi Cond"/>
        <w:color w:val="595959"/>
      </w:rPr>
    </w:pPr>
  </w:p>
  <w:p w14:paraId="1CB3BBA3" w14:textId="77777777" w:rsidR="00572F4D" w:rsidRDefault="00572F4D" w:rsidP="009D3447">
    <w:pPr>
      <w:pStyle w:val="Rodap"/>
      <w:jc w:val="center"/>
      <w:rPr>
        <w:rFonts w:ascii="Franklin Gothic Demi Cond" w:hAnsi="Franklin Gothic Demi Cond"/>
        <w:color w:val="595959"/>
      </w:rPr>
    </w:pPr>
    <w:r>
      <w:rPr>
        <w:rFonts w:ascii="Franklin Gothic Demi Cond" w:hAnsi="Franklin Gothic Demi Cond"/>
        <w:color w:val="595959"/>
      </w:rPr>
      <w:t>Rua Marquês de Abrantes, S/N, Bebedouro,</w:t>
    </w:r>
  </w:p>
  <w:p w14:paraId="36321F47" w14:textId="77777777" w:rsidR="00572F4D" w:rsidRDefault="00572F4D" w:rsidP="009D3447">
    <w:pPr>
      <w:pStyle w:val="Rodap"/>
      <w:jc w:val="center"/>
      <w:rPr>
        <w:rFonts w:ascii="Franklin Gothic Demi Cond" w:hAnsi="Franklin Gothic Demi Cond"/>
        <w:color w:val="595959"/>
      </w:rPr>
    </w:pPr>
    <w:proofErr w:type="spellStart"/>
    <w:r>
      <w:rPr>
        <w:rFonts w:ascii="Franklin Gothic Demi Cond" w:hAnsi="Franklin Gothic Demi Cond"/>
        <w:color w:val="595959"/>
      </w:rPr>
      <w:t>Maceió-</w:t>
    </w:r>
    <w:proofErr w:type="gramStart"/>
    <w:r>
      <w:rPr>
        <w:rFonts w:ascii="Franklin Gothic Demi Cond" w:hAnsi="Franklin Gothic Demi Cond"/>
        <w:color w:val="595959"/>
      </w:rPr>
      <w:t>AL</w:t>
    </w:r>
    <w:proofErr w:type="spellEnd"/>
    <w:r>
      <w:rPr>
        <w:rFonts w:ascii="Franklin Gothic Demi Cond" w:hAnsi="Franklin Gothic Demi Cond"/>
        <w:color w:val="595959"/>
      </w:rPr>
      <w:t xml:space="preserve">  -</w:t>
    </w:r>
    <w:proofErr w:type="gramEnd"/>
    <w:r>
      <w:rPr>
        <w:rFonts w:ascii="Franklin Gothic Demi Cond" w:hAnsi="Franklin Gothic Demi Cond"/>
        <w:color w:val="595959"/>
      </w:rPr>
      <w:t xml:space="preserve"> CEP 57018-601 – Fone: (82)3315-6410</w:t>
    </w:r>
  </w:p>
  <w:p w14:paraId="3BE6B013" w14:textId="77777777" w:rsidR="00572F4D" w:rsidRDefault="00572F4D" w:rsidP="009D3447">
    <w:pPr>
      <w:pStyle w:val="Rodap"/>
      <w:jc w:val="center"/>
      <w:rPr>
        <w:rFonts w:ascii="Franklin Gothic Demi Cond" w:hAnsi="Franklin Gothic Demi Cond"/>
        <w:color w:val="595959"/>
      </w:rPr>
    </w:pPr>
    <w:r>
      <w:rPr>
        <w:rFonts w:ascii="Franklin Gothic Demi Cond" w:hAnsi="Franklin Gothic Demi Cond"/>
        <w:color w:val="595959"/>
      </w:rPr>
      <w:t>CNPJ: 00.734.571/0001-50</w:t>
    </w:r>
  </w:p>
  <w:p w14:paraId="5824DDC1" w14:textId="77777777" w:rsidR="00572F4D" w:rsidRDefault="00572F4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D2995" w14:textId="77777777" w:rsidR="00572F4D" w:rsidRDefault="00572F4D" w:rsidP="005967EA">
      <w:r>
        <w:separator/>
      </w:r>
    </w:p>
  </w:footnote>
  <w:footnote w:type="continuationSeparator" w:id="0">
    <w:p w14:paraId="23842FBA" w14:textId="77777777" w:rsidR="00572F4D" w:rsidRDefault="00572F4D" w:rsidP="00596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54307" w14:textId="77777777" w:rsidR="00572F4D" w:rsidRDefault="00572F4D" w:rsidP="009D3447">
    <w:pPr>
      <w:pStyle w:val="Cabealho"/>
    </w:pPr>
    <w:r>
      <w:rPr>
        <w:noProof/>
        <w:lang w:bidi="ar-SA"/>
      </w:rPr>
      <w:drawing>
        <wp:anchor distT="0" distB="0" distL="114300" distR="114300" simplePos="0" relativeHeight="251659264" behindDoc="0" locked="0" layoutInCell="1" allowOverlap="1" wp14:anchorId="2CAE89EB" wp14:editId="3EEDCC18">
          <wp:simplePos x="0" y="0"/>
          <wp:positionH relativeFrom="column">
            <wp:posOffset>2564130</wp:posOffset>
          </wp:positionH>
          <wp:positionV relativeFrom="paragraph">
            <wp:posOffset>-276860</wp:posOffset>
          </wp:positionV>
          <wp:extent cx="697865" cy="756285"/>
          <wp:effectExtent l="0" t="0" r="0" b="0"/>
          <wp:wrapNone/>
          <wp:docPr id="12"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
                    <a:extLst>
                      <a:ext uri="{28A0092B-C50C-407E-A947-70E740481C1C}">
                        <a14:useLocalDpi xmlns:a14="http://schemas.microsoft.com/office/drawing/2010/main" val="0"/>
                      </a:ext>
                    </a:extLst>
                  </a:blip>
                  <a:srcRect r="60834"/>
                  <a:stretch>
                    <a:fillRect/>
                  </a:stretch>
                </pic:blipFill>
                <pic:spPr bwMode="auto">
                  <a:xfrm>
                    <a:off x="0" y="0"/>
                    <a:ext cx="697865" cy="756285"/>
                  </a:xfrm>
                  <a:prstGeom prst="rect">
                    <a:avLst/>
                  </a:prstGeom>
                  <a:noFill/>
                </pic:spPr>
              </pic:pic>
            </a:graphicData>
          </a:graphic>
          <wp14:sizeRelH relativeFrom="page">
            <wp14:pctWidth>0</wp14:pctWidth>
          </wp14:sizeRelH>
          <wp14:sizeRelV relativeFrom="page">
            <wp14:pctHeight>0</wp14:pctHeight>
          </wp14:sizeRelV>
        </wp:anchor>
      </w:drawing>
    </w:r>
  </w:p>
  <w:p w14:paraId="3AF9306C" w14:textId="77777777" w:rsidR="00572F4D" w:rsidRDefault="00572F4D" w:rsidP="009D3447">
    <w:pPr>
      <w:pStyle w:val="Cabealho"/>
    </w:pPr>
  </w:p>
  <w:p w14:paraId="04C360A7" w14:textId="77777777" w:rsidR="00572F4D" w:rsidRDefault="00572F4D" w:rsidP="009D3447">
    <w:pPr>
      <w:pStyle w:val="Cabealho"/>
    </w:pPr>
  </w:p>
  <w:p w14:paraId="565F89BC" w14:textId="77777777" w:rsidR="00572F4D" w:rsidRPr="002D679B" w:rsidRDefault="00572F4D" w:rsidP="009D3447">
    <w:pPr>
      <w:jc w:val="center"/>
      <w:rPr>
        <w:rFonts w:ascii="Verdana" w:hAnsi="Verdana"/>
        <w:b/>
        <w:sz w:val="20"/>
      </w:rPr>
    </w:pPr>
    <w:r w:rsidRPr="002D679B">
      <w:rPr>
        <w:rFonts w:ascii="Verdana" w:hAnsi="Verdana"/>
        <w:b/>
        <w:sz w:val="20"/>
      </w:rPr>
      <w:t>Estado de Alagoas</w:t>
    </w:r>
  </w:p>
  <w:p w14:paraId="2A33CB70" w14:textId="77777777" w:rsidR="00572F4D" w:rsidRDefault="00572F4D" w:rsidP="009D3447">
    <w:pPr>
      <w:jc w:val="center"/>
      <w:rPr>
        <w:rFonts w:ascii="Verdana" w:hAnsi="Verdana"/>
        <w:b/>
        <w:sz w:val="20"/>
      </w:rPr>
    </w:pPr>
    <w:r>
      <w:rPr>
        <w:rFonts w:ascii="Verdana" w:hAnsi="Verdana"/>
        <w:b/>
      </w:rPr>
      <w:t>Prefeitura Municipal de Maceió</w:t>
    </w:r>
  </w:p>
  <w:p w14:paraId="7D54F3F3" w14:textId="43BB98C0" w:rsidR="00572F4D" w:rsidRDefault="00572F4D" w:rsidP="00DF5CB9">
    <w:pPr>
      <w:jc w:val="center"/>
      <w:rPr>
        <w:rFonts w:ascii="Verdana" w:hAnsi="Verdana"/>
        <w:b/>
        <w:sz w:val="20"/>
      </w:rPr>
    </w:pPr>
    <w:r>
      <w:rPr>
        <w:rFonts w:ascii="Verdana" w:hAnsi="Verdana"/>
        <w:b/>
        <w:sz w:val="20"/>
      </w:rPr>
      <w:t>Superintendência Municipal de Energia e Iluminação Pública de Maceió</w:t>
    </w:r>
  </w:p>
  <w:p w14:paraId="0EDFC409" w14:textId="77777777" w:rsidR="00572F4D" w:rsidRPr="00DF5CB9" w:rsidRDefault="00572F4D" w:rsidP="00DF5CB9">
    <w:pPr>
      <w:jc w:val="center"/>
      <w:rPr>
        <w:rFonts w:ascii="Verdana" w:hAnsi="Verdan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2E6F"/>
    <w:multiLevelType w:val="hybridMultilevel"/>
    <w:tmpl w:val="6A36F6A2"/>
    <w:lvl w:ilvl="0" w:tplc="04160017">
      <w:start w:val="1"/>
      <w:numFmt w:val="lowerLetter"/>
      <w:lvlText w:val="%1)"/>
      <w:lvlJc w:val="left"/>
      <w:pPr>
        <w:ind w:left="720" w:hanging="360"/>
      </w:pPr>
    </w:lvl>
    <w:lvl w:ilvl="1" w:tplc="53C0631E">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192DF7"/>
    <w:multiLevelType w:val="hybridMultilevel"/>
    <w:tmpl w:val="2FD67E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3E742C1"/>
    <w:multiLevelType w:val="hybridMultilevel"/>
    <w:tmpl w:val="3E744BE6"/>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3">
    <w:nsid w:val="4A6C64AE"/>
    <w:multiLevelType w:val="hybridMultilevel"/>
    <w:tmpl w:val="5AA613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47A11AC"/>
    <w:multiLevelType w:val="multilevel"/>
    <w:tmpl w:val="44CEE8D2"/>
    <w:lvl w:ilvl="0">
      <w:start w:val="12"/>
      <w:numFmt w:val="decimal"/>
      <w:lvlText w:val="%1"/>
      <w:lvlJc w:val="left"/>
      <w:pPr>
        <w:ind w:left="855" w:hanging="855"/>
      </w:pPr>
      <w:rPr>
        <w:rFonts w:hint="default"/>
      </w:rPr>
    </w:lvl>
    <w:lvl w:ilvl="1">
      <w:start w:val="5"/>
      <w:numFmt w:val="decimal"/>
      <w:lvlText w:val="%1.%2"/>
      <w:lvlJc w:val="left"/>
      <w:pPr>
        <w:ind w:left="1215" w:hanging="855"/>
      </w:pPr>
      <w:rPr>
        <w:rFonts w:hint="default"/>
      </w:rPr>
    </w:lvl>
    <w:lvl w:ilvl="2">
      <w:start w:val="1"/>
      <w:numFmt w:val="decimal"/>
      <w:lvlText w:val="%1.%2.%3"/>
      <w:lvlJc w:val="left"/>
      <w:pPr>
        <w:ind w:left="1575" w:hanging="85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54A169F3"/>
    <w:multiLevelType w:val="multilevel"/>
    <w:tmpl w:val="E75EA31A"/>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sz w:val="24"/>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b w:val="0"/>
        <w:sz w:val="24"/>
      </w:rPr>
    </w:lvl>
    <w:lvl w:ilvl="4">
      <w:start w:val="1"/>
      <w:numFmt w:val="decimal"/>
      <w:lvlText w:val="%1.%2.%3.%4.%5."/>
      <w:lvlJc w:val="left"/>
      <w:pPr>
        <w:ind w:left="2232" w:hanging="792"/>
      </w:pPr>
      <w:rPr>
        <w:rFonts w:hint="default"/>
        <w:b/>
        <w:sz w:val="24"/>
      </w:rPr>
    </w:lvl>
    <w:lvl w:ilvl="5">
      <w:start w:val="1"/>
      <w:numFmt w:val="decimal"/>
      <w:lvlText w:val="%1.%2.%3.%4.%5.%6."/>
      <w:lvlJc w:val="left"/>
      <w:pPr>
        <w:ind w:left="2736" w:hanging="936"/>
      </w:pPr>
      <w:rPr>
        <w:rFonts w:hint="default"/>
        <w:b/>
        <w:sz w:val="24"/>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BA74EAC"/>
    <w:multiLevelType w:val="hybridMultilevel"/>
    <w:tmpl w:val="F48EB734"/>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7">
    <w:nsid w:val="6940034F"/>
    <w:multiLevelType w:val="hybridMultilevel"/>
    <w:tmpl w:val="E780B4B2"/>
    <w:lvl w:ilvl="0" w:tplc="ABE87F38">
      <w:start w:val="1"/>
      <w:numFmt w:val="lowerLetter"/>
      <w:lvlText w:val="%1)"/>
      <w:lvlJc w:val="left"/>
      <w:pPr>
        <w:ind w:left="2664" w:hanging="360"/>
      </w:pPr>
      <w:rPr>
        <w:rFonts w:hint="default"/>
      </w:rPr>
    </w:lvl>
    <w:lvl w:ilvl="1" w:tplc="04160019" w:tentative="1">
      <w:start w:val="1"/>
      <w:numFmt w:val="lowerLetter"/>
      <w:lvlText w:val="%2."/>
      <w:lvlJc w:val="left"/>
      <w:pPr>
        <w:ind w:left="3384" w:hanging="360"/>
      </w:pPr>
    </w:lvl>
    <w:lvl w:ilvl="2" w:tplc="0416001B" w:tentative="1">
      <w:start w:val="1"/>
      <w:numFmt w:val="lowerRoman"/>
      <w:lvlText w:val="%3."/>
      <w:lvlJc w:val="right"/>
      <w:pPr>
        <w:ind w:left="4104" w:hanging="180"/>
      </w:pPr>
    </w:lvl>
    <w:lvl w:ilvl="3" w:tplc="0416000F" w:tentative="1">
      <w:start w:val="1"/>
      <w:numFmt w:val="decimal"/>
      <w:lvlText w:val="%4."/>
      <w:lvlJc w:val="left"/>
      <w:pPr>
        <w:ind w:left="4824" w:hanging="360"/>
      </w:pPr>
    </w:lvl>
    <w:lvl w:ilvl="4" w:tplc="04160019" w:tentative="1">
      <w:start w:val="1"/>
      <w:numFmt w:val="lowerLetter"/>
      <w:lvlText w:val="%5."/>
      <w:lvlJc w:val="left"/>
      <w:pPr>
        <w:ind w:left="5544" w:hanging="360"/>
      </w:pPr>
    </w:lvl>
    <w:lvl w:ilvl="5" w:tplc="0416001B" w:tentative="1">
      <w:start w:val="1"/>
      <w:numFmt w:val="lowerRoman"/>
      <w:lvlText w:val="%6."/>
      <w:lvlJc w:val="right"/>
      <w:pPr>
        <w:ind w:left="6264" w:hanging="180"/>
      </w:pPr>
    </w:lvl>
    <w:lvl w:ilvl="6" w:tplc="0416000F" w:tentative="1">
      <w:start w:val="1"/>
      <w:numFmt w:val="decimal"/>
      <w:lvlText w:val="%7."/>
      <w:lvlJc w:val="left"/>
      <w:pPr>
        <w:ind w:left="6984" w:hanging="360"/>
      </w:pPr>
    </w:lvl>
    <w:lvl w:ilvl="7" w:tplc="04160019" w:tentative="1">
      <w:start w:val="1"/>
      <w:numFmt w:val="lowerLetter"/>
      <w:lvlText w:val="%8."/>
      <w:lvlJc w:val="left"/>
      <w:pPr>
        <w:ind w:left="7704" w:hanging="360"/>
      </w:pPr>
    </w:lvl>
    <w:lvl w:ilvl="8" w:tplc="0416001B" w:tentative="1">
      <w:start w:val="1"/>
      <w:numFmt w:val="lowerRoman"/>
      <w:lvlText w:val="%9."/>
      <w:lvlJc w:val="right"/>
      <w:pPr>
        <w:ind w:left="8424" w:hanging="180"/>
      </w:pPr>
    </w:lvl>
  </w:abstractNum>
  <w:abstractNum w:abstractNumId="8">
    <w:nsid w:val="6FE324C2"/>
    <w:multiLevelType w:val="hybridMultilevel"/>
    <w:tmpl w:val="E780B4B2"/>
    <w:lvl w:ilvl="0" w:tplc="ABE87F38">
      <w:start w:val="1"/>
      <w:numFmt w:val="lowerLetter"/>
      <w:lvlText w:val="%1)"/>
      <w:lvlJc w:val="left"/>
      <w:pPr>
        <w:ind w:left="2664" w:hanging="360"/>
      </w:pPr>
      <w:rPr>
        <w:rFonts w:hint="default"/>
      </w:rPr>
    </w:lvl>
    <w:lvl w:ilvl="1" w:tplc="04160019" w:tentative="1">
      <w:start w:val="1"/>
      <w:numFmt w:val="lowerLetter"/>
      <w:lvlText w:val="%2."/>
      <w:lvlJc w:val="left"/>
      <w:pPr>
        <w:ind w:left="3384" w:hanging="360"/>
      </w:pPr>
    </w:lvl>
    <w:lvl w:ilvl="2" w:tplc="0416001B" w:tentative="1">
      <w:start w:val="1"/>
      <w:numFmt w:val="lowerRoman"/>
      <w:lvlText w:val="%3."/>
      <w:lvlJc w:val="right"/>
      <w:pPr>
        <w:ind w:left="4104" w:hanging="180"/>
      </w:pPr>
    </w:lvl>
    <w:lvl w:ilvl="3" w:tplc="0416000F" w:tentative="1">
      <w:start w:val="1"/>
      <w:numFmt w:val="decimal"/>
      <w:lvlText w:val="%4."/>
      <w:lvlJc w:val="left"/>
      <w:pPr>
        <w:ind w:left="4824" w:hanging="360"/>
      </w:pPr>
    </w:lvl>
    <w:lvl w:ilvl="4" w:tplc="04160019" w:tentative="1">
      <w:start w:val="1"/>
      <w:numFmt w:val="lowerLetter"/>
      <w:lvlText w:val="%5."/>
      <w:lvlJc w:val="left"/>
      <w:pPr>
        <w:ind w:left="5544" w:hanging="360"/>
      </w:pPr>
    </w:lvl>
    <w:lvl w:ilvl="5" w:tplc="0416001B" w:tentative="1">
      <w:start w:val="1"/>
      <w:numFmt w:val="lowerRoman"/>
      <w:lvlText w:val="%6."/>
      <w:lvlJc w:val="right"/>
      <w:pPr>
        <w:ind w:left="6264" w:hanging="180"/>
      </w:pPr>
    </w:lvl>
    <w:lvl w:ilvl="6" w:tplc="0416000F" w:tentative="1">
      <w:start w:val="1"/>
      <w:numFmt w:val="decimal"/>
      <w:lvlText w:val="%7."/>
      <w:lvlJc w:val="left"/>
      <w:pPr>
        <w:ind w:left="6984" w:hanging="360"/>
      </w:pPr>
    </w:lvl>
    <w:lvl w:ilvl="7" w:tplc="04160019" w:tentative="1">
      <w:start w:val="1"/>
      <w:numFmt w:val="lowerLetter"/>
      <w:lvlText w:val="%8."/>
      <w:lvlJc w:val="left"/>
      <w:pPr>
        <w:ind w:left="7704" w:hanging="360"/>
      </w:pPr>
    </w:lvl>
    <w:lvl w:ilvl="8" w:tplc="0416001B" w:tentative="1">
      <w:start w:val="1"/>
      <w:numFmt w:val="lowerRoman"/>
      <w:lvlText w:val="%9."/>
      <w:lvlJc w:val="right"/>
      <w:pPr>
        <w:ind w:left="8424" w:hanging="180"/>
      </w:pPr>
    </w:lvl>
  </w:abstractNum>
  <w:abstractNum w:abstractNumId="9">
    <w:nsid w:val="739C0067"/>
    <w:multiLevelType w:val="hybridMultilevel"/>
    <w:tmpl w:val="E7AEACC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0">
    <w:nsid w:val="748E46B0"/>
    <w:multiLevelType w:val="multilevel"/>
    <w:tmpl w:val="7BF03772"/>
    <w:lvl w:ilvl="0">
      <w:start w:val="12"/>
      <w:numFmt w:val="decimal"/>
      <w:lvlText w:val="%1"/>
      <w:lvlJc w:val="left"/>
      <w:pPr>
        <w:ind w:left="855" w:hanging="855"/>
      </w:pPr>
      <w:rPr>
        <w:rFonts w:hint="default"/>
      </w:rPr>
    </w:lvl>
    <w:lvl w:ilvl="1">
      <w:start w:val="6"/>
      <w:numFmt w:val="decimal"/>
      <w:lvlText w:val="%1.%2"/>
      <w:lvlJc w:val="left"/>
      <w:pPr>
        <w:ind w:left="975" w:hanging="855"/>
      </w:pPr>
      <w:rPr>
        <w:rFonts w:hint="default"/>
      </w:rPr>
    </w:lvl>
    <w:lvl w:ilvl="2">
      <w:start w:val="2"/>
      <w:numFmt w:val="decimal"/>
      <w:lvlText w:val="%1.%2.%3"/>
      <w:lvlJc w:val="left"/>
      <w:pPr>
        <w:ind w:left="1095" w:hanging="855"/>
      </w:pPr>
      <w:rPr>
        <w:rFonts w:hint="default"/>
      </w:rPr>
    </w:lvl>
    <w:lvl w:ilvl="3">
      <w:start w:val="1"/>
      <w:numFmt w:val="decimal"/>
      <w:lvlText w:val="%1.%2.%3.%4"/>
      <w:lvlJc w:val="left"/>
      <w:pPr>
        <w:ind w:left="1440" w:hanging="1080"/>
      </w:pPr>
      <w:rPr>
        <w:rFonts w:hint="default"/>
        <w:b/>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1">
    <w:nsid w:val="790454B4"/>
    <w:multiLevelType w:val="multilevel"/>
    <w:tmpl w:val="8AD20340"/>
    <w:lvl w:ilvl="0">
      <w:start w:val="12"/>
      <w:numFmt w:val="decimal"/>
      <w:lvlText w:val="%1"/>
      <w:lvlJc w:val="left"/>
      <w:pPr>
        <w:ind w:left="855" w:hanging="855"/>
      </w:pPr>
      <w:rPr>
        <w:rFonts w:hint="default"/>
      </w:rPr>
    </w:lvl>
    <w:lvl w:ilvl="1">
      <w:start w:val="6"/>
      <w:numFmt w:val="decimal"/>
      <w:lvlText w:val="%1.%2"/>
      <w:lvlJc w:val="left"/>
      <w:pPr>
        <w:ind w:left="1263" w:hanging="855"/>
      </w:pPr>
      <w:rPr>
        <w:rFonts w:hint="default"/>
      </w:rPr>
    </w:lvl>
    <w:lvl w:ilvl="2">
      <w:start w:val="1"/>
      <w:numFmt w:val="decimal"/>
      <w:lvlText w:val="%1.%2.%3"/>
      <w:lvlJc w:val="left"/>
      <w:pPr>
        <w:ind w:left="1671" w:hanging="855"/>
      </w:pPr>
      <w:rPr>
        <w:rFonts w:hint="default"/>
      </w:rPr>
    </w:lvl>
    <w:lvl w:ilvl="3">
      <w:start w:val="1"/>
      <w:numFmt w:val="decimal"/>
      <w:lvlText w:val="%1.%2.%3.%4"/>
      <w:lvlJc w:val="left"/>
      <w:pPr>
        <w:ind w:left="2304" w:hanging="1080"/>
      </w:pPr>
      <w:rPr>
        <w:rFonts w:hint="default"/>
        <w:b/>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064" w:hanging="1800"/>
      </w:pPr>
      <w:rPr>
        <w:rFonts w:hint="default"/>
      </w:rPr>
    </w:lvl>
  </w:abstractNum>
  <w:abstractNum w:abstractNumId="12">
    <w:nsid w:val="7A0C7758"/>
    <w:multiLevelType w:val="multilevel"/>
    <w:tmpl w:val="81AAF12E"/>
    <w:styleLink w:val="teste"/>
    <w:lvl w:ilvl="0">
      <w:start w:val="1"/>
      <w:numFmt w:val="decimal"/>
      <w:lvlText w:val="%1"/>
      <w:lvlJc w:val="left"/>
      <w:pPr>
        <w:ind w:left="0" w:firstLine="0"/>
      </w:pPr>
      <w:rPr>
        <w:rFonts w:ascii="Arial" w:hAnsi="Arial" w:hint="default"/>
        <w:b/>
        <w:sz w:val="24"/>
      </w:rPr>
    </w:lvl>
    <w:lvl w:ilvl="1">
      <w:start w:val="1"/>
      <w:numFmt w:val="decimal"/>
      <w:isLgl/>
      <w:lvlText w:val="%1.%2."/>
      <w:lvlJc w:val="left"/>
      <w:pPr>
        <w:ind w:left="1080" w:hanging="720"/>
      </w:pPr>
      <w:rPr>
        <w:rFonts w:ascii="Arial" w:hAnsi="Arial" w:hint="default"/>
        <w:sz w:val="24"/>
      </w:rPr>
    </w:lvl>
    <w:lvl w:ilvl="2">
      <w:start w:val="1"/>
      <w:numFmt w:val="decimal"/>
      <w:isLgl/>
      <w:lvlText w:val="%1.%2.%3."/>
      <w:lvlJc w:val="left"/>
      <w:pPr>
        <w:ind w:left="1080" w:hanging="720"/>
      </w:pPr>
      <w:rPr>
        <w:rFonts w:ascii="Arial" w:hAnsi="Arial" w:hint="default"/>
        <w:sz w:val="24"/>
      </w:rPr>
    </w:lvl>
    <w:lvl w:ilvl="3">
      <w:start w:val="1"/>
      <w:numFmt w:val="decimal"/>
      <w:isLgl/>
      <w:lvlText w:val="%1.%2.%3.%4."/>
      <w:lvlJc w:val="left"/>
      <w:pPr>
        <w:ind w:left="1440" w:hanging="1080"/>
      </w:pPr>
      <w:rPr>
        <w:rFonts w:ascii="Arial" w:hAnsi="Arial" w:hint="default"/>
        <w:sz w:val="24"/>
      </w:rPr>
    </w:lvl>
    <w:lvl w:ilvl="4">
      <w:start w:val="1"/>
      <w:numFmt w:val="decimal"/>
      <w:isLgl/>
      <w:lvlText w:val="%1.%2.%3.%4.%5."/>
      <w:lvlJc w:val="left"/>
      <w:pPr>
        <w:ind w:left="1440" w:hanging="1080"/>
      </w:pPr>
      <w:rPr>
        <w:rFonts w:ascii="Arial" w:hAnsi="Arial" w:hint="default"/>
        <w:sz w:val="24"/>
      </w:rPr>
    </w:lvl>
    <w:lvl w:ilvl="5">
      <w:start w:val="1"/>
      <w:numFmt w:val="decimal"/>
      <w:isLgl/>
      <w:lvlText w:val="%1.%2.%3.%4.%5.%6."/>
      <w:lvlJc w:val="left"/>
      <w:pPr>
        <w:ind w:left="1800" w:hanging="1440"/>
      </w:pPr>
      <w:rPr>
        <w:rFonts w:ascii="Arial" w:hAnsi="Arial" w:hint="default"/>
        <w:sz w:val="24"/>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CCC6B0D"/>
    <w:multiLevelType w:val="hybridMultilevel"/>
    <w:tmpl w:val="39F86DF6"/>
    <w:lvl w:ilvl="0" w:tplc="167E6036">
      <w:numFmt w:val="bullet"/>
      <w:lvlText w:val=""/>
      <w:lvlJc w:val="left"/>
      <w:pPr>
        <w:ind w:left="1662" w:hanging="351"/>
      </w:pPr>
      <w:rPr>
        <w:rFonts w:ascii="Symbol" w:eastAsia="Symbol" w:hAnsi="Symbol" w:cs="Symbol" w:hint="default"/>
        <w:w w:val="99"/>
        <w:sz w:val="20"/>
        <w:szCs w:val="20"/>
        <w:lang w:val="pt-BR" w:eastAsia="pt-BR" w:bidi="pt-BR"/>
      </w:rPr>
    </w:lvl>
    <w:lvl w:ilvl="1" w:tplc="5A7497CE">
      <w:numFmt w:val="bullet"/>
      <w:lvlText w:val="•"/>
      <w:lvlJc w:val="left"/>
      <w:pPr>
        <w:ind w:left="2564" w:hanging="351"/>
      </w:pPr>
      <w:rPr>
        <w:rFonts w:hint="default"/>
        <w:lang w:val="pt-BR" w:eastAsia="pt-BR" w:bidi="pt-BR"/>
      </w:rPr>
    </w:lvl>
    <w:lvl w:ilvl="2" w:tplc="252A2AAA">
      <w:numFmt w:val="bullet"/>
      <w:lvlText w:val="•"/>
      <w:lvlJc w:val="left"/>
      <w:pPr>
        <w:ind w:left="3469" w:hanging="351"/>
      </w:pPr>
      <w:rPr>
        <w:rFonts w:hint="default"/>
        <w:lang w:val="pt-BR" w:eastAsia="pt-BR" w:bidi="pt-BR"/>
      </w:rPr>
    </w:lvl>
    <w:lvl w:ilvl="3" w:tplc="2C8EB69C">
      <w:numFmt w:val="bullet"/>
      <w:lvlText w:val="•"/>
      <w:lvlJc w:val="left"/>
      <w:pPr>
        <w:ind w:left="4373" w:hanging="351"/>
      </w:pPr>
      <w:rPr>
        <w:rFonts w:hint="default"/>
        <w:lang w:val="pt-BR" w:eastAsia="pt-BR" w:bidi="pt-BR"/>
      </w:rPr>
    </w:lvl>
    <w:lvl w:ilvl="4" w:tplc="11F2DD20">
      <w:numFmt w:val="bullet"/>
      <w:lvlText w:val="•"/>
      <w:lvlJc w:val="left"/>
      <w:pPr>
        <w:ind w:left="5278" w:hanging="351"/>
      </w:pPr>
      <w:rPr>
        <w:rFonts w:hint="default"/>
        <w:lang w:val="pt-BR" w:eastAsia="pt-BR" w:bidi="pt-BR"/>
      </w:rPr>
    </w:lvl>
    <w:lvl w:ilvl="5" w:tplc="AE7C6AA4">
      <w:numFmt w:val="bullet"/>
      <w:lvlText w:val="•"/>
      <w:lvlJc w:val="left"/>
      <w:pPr>
        <w:ind w:left="6183" w:hanging="351"/>
      </w:pPr>
      <w:rPr>
        <w:rFonts w:hint="default"/>
        <w:lang w:val="pt-BR" w:eastAsia="pt-BR" w:bidi="pt-BR"/>
      </w:rPr>
    </w:lvl>
    <w:lvl w:ilvl="6" w:tplc="8F3A253E">
      <w:numFmt w:val="bullet"/>
      <w:lvlText w:val="•"/>
      <w:lvlJc w:val="left"/>
      <w:pPr>
        <w:ind w:left="7087" w:hanging="351"/>
      </w:pPr>
      <w:rPr>
        <w:rFonts w:hint="default"/>
        <w:lang w:val="pt-BR" w:eastAsia="pt-BR" w:bidi="pt-BR"/>
      </w:rPr>
    </w:lvl>
    <w:lvl w:ilvl="7" w:tplc="1F2AD77C">
      <w:numFmt w:val="bullet"/>
      <w:lvlText w:val="•"/>
      <w:lvlJc w:val="left"/>
      <w:pPr>
        <w:ind w:left="7992" w:hanging="351"/>
      </w:pPr>
      <w:rPr>
        <w:rFonts w:hint="default"/>
        <w:lang w:val="pt-BR" w:eastAsia="pt-BR" w:bidi="pt-BR"/>
      </w:rPr>
    </w:lvl>
    <w:lvl w:ilvl="8" w:tplc="6AEEA6C8">
      <w:numFmt w:val="bullet"/>
      <w:lvlText w:val="•"/>
      <w:lvlJc w:val="left"/>
      <w:pPr>
        <w:ind w:left="8897" w:hanging="351"/>
      </w:pPr>
      <w:rPr>
        <w:rFonts w:hint="default"/>
        <w:lang w:val="pt-BR" w:eastAsia="pt-BR" w:bidi="pt-BR"/>
      </w:rPr>
    </w:lvl>
  </w:abstractNum>
  <w:num w:numId="1">
    <w:abstractNumId w:val="13"/>
  </w:num>
  <w:num w:numId="2">
    <w:abstractNumId w:val="3"/>
  </w:num>
  <w:num w:numId="3">
    <w:abstractNumId w:val="1"/>
  </w:num>
  <w:num w:numId="4">
    <w:abstractNumId w:val="0"/>
  </w:num>
  <w:num w:numId="5">
    <w:abstractNumId w:val="6"/>
  </w:num>
  <w:num w:numId="6">
    <w:abstractNumId w:val="2"/>
  </w:num>
  <w:num w:numId="7">
    <w:abstractNumId w:val="12"/>
  </w:num>
  <w:num w:numId="8">
    <w:abstractNumId w:val="5"/>
  </w:num>
  <w:num w:numId="9">
    <w:abstractNumId w:val="9"/>
  </w:num>
  <w:num w:numId="10">
    <w:abstractNumId w:val="11"/>
  </w:num>
  <w:num w:numId="11">
    <w:abstractNumId w:val="8"/>
  </w:num>
  <w:num w:numId="12">
    <w:abstractNumId w:val="10"/>
  </w:num>
  <w:num w:numId="13">
    <w:abstractNumId w:val="7"/>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EB"/>
    <w:rsid w:val="00002C2C"/>
    <w:rsid w:val="00003B83"/>
    <w:rsid w:val="000049BC"/>
    <w:rsid w:val="000052CD"/>
    <w:rsid w:val="0002230F"/>
    <w:rsid w:val="00027D3B"/>
    <w:rsid w:val="00027F8B"/>
    <w:rsid w:val="0003438C"/>
    <w:rsid w:val="000369EA"/>
    <w:rsid w:val="00041DB2"/>
    <w:rsid w:val="00042A7F"/>
    <w:rsid w:val="000503AD"/>
    <w:rsid w:val="000573C7"/>
    <w:rsid w:val="00061CDB"/>
    <w:rsid w:val="000626F3"/>
    <w:rsid w:val="000670CB"/>
    <w:rsid w:val="00077127"/>
    <w:rsid w:val="00085154"/>
    <w:rsid w:val="00086FF9"/>
    <w:rsid w:val="000A4E8E"/>
    <w:rsid w:val="000B18D8"/>
    <w:rsid w:val="000B2FD6"/>
    <w:rsid w:val="000B3331"/>
    <w:rsid w:val="000B4482"/>
    <w:rsid w:val="000B5140"/>
    <w:rsid w:val="000C174D"/>
    <w:rsid w:val="000C4788"/>
    <w:rsid w:val="000C61EF"/>
    <w:rsid w:val="000C7469"/>
    <w:rsid w:val="000E6F7C"/>
    <w:rsid w:val="000F08FF"/>
    <w:rsid w:val="0010531F"/>
    <w:rsid w:val="00106A4E"/>
    <w:rsid w:val="00111221"/>
    <w:rsid w:val="00114332"/>
    <w:rsid w:val="001143F7"/>
    <w:rsid w:val="0011586E"/>
    <w:rsid w:val="00115EF4"/>
    <w:rsid w:val="0012050B"/>
    <w:rsid w:val="001328E9"/>
    <w:rsid w:val="00142AF1"/>
    <w:rsid w:val="001438C5"/>
    <w:rsid w:val="00143A4B"/>
    <w:rsid w:val="00144D99"/>
    <w:rsid w:val="00151D66"/>
    <w:rsid w:val="00165DA0"/>
    <w:rsid w:val="001672CB"/>
    <w:rsid w:val="00167CF6"/>
    <w:rsid w:val="00171CEC"/>
    <w:rsid w:val="00173E99"/>
    <w:rsid w:val="001863AA"/>
    <w:rsid w:val="00186E76"/>
    <w:rsid w:val="00187D23"/>
    <w:rsid w:val="00187FD7"/>
    <w:rsid w:val="00194E89"/>
    <w:rsid w:val="001A3298"/>
    <w:rsid w:val="001A6DB2"/>
    <w:rsid w:val="001B3DBD"/>
    <w:rsid w:val="001C0382"/>
    <w:rsid w:val="001C440E"/>
    <w:rsid w:val="001C4667"/>
    <w:rsid w:val="001D2D85"/>
    <w:rsid w:val="001D4B48"/>
    <w:rsid w:val="001D578E"/>
    <w:rsid w:val="001D74C6"/>
    <w:rsid w:val="001E162D"/>
    <w:rsid w:val="001E62E1"/>
    <w:rsid w:val="001E6BA4"/>
    <w:rsid w:val="00202C1F"/>
    <w:rsid w:val="00203C7C"/>
    <w:rsid w:val="0020623F"/>
    <w:rsid w:val="00207F3E"/>
    <w:rsid w:val="00232264"/>
    <w:rsid w:val="002433C2"/>
    <w:rsid w:val="00243AE6"/>
    <w:rsid w:val="00245A8A"/>
    <w:rsid w:val="002545D4"/>
    <w:rsid w:val="0026794F"/>
    <w:rsid w:val="00277D70"/>
    <w:rsid w:val="00285646"/>
    <w:rsid w:val="00286D54"/>
    <w:rsid w:val="002923E7"/>
    <w:rsid w:val="00297563"/>
    <w:rsid w:val="002B2197"/>
    <w:rsid w:val="002B5D9A"/>
    <w:rsid w:val="002B7043"/>
    <w:rsid w:val="002C0670"/>
    <w:rsid w:val="002C0FE3"/>
    <w:rsid w:val="002C5D71"/>
    <w:rsid w:val="002C6489"/>
    <w:rsid w:val="002D21D8"/>
    <w:rsid w:val="002D5ED9"/>
    <w:rsid w:val="002D6BD0"/>
    <w:rsid w:val="002E304B"/>
    <w:rsid w:val="0030197E"/>
    <w:rsid w:val="00325167"/>
    <w:rsid w:val="0032662D"/>
    <w:rsid w:val="00330214"/>
    <w:rsid w:val="00331D62"/>
    <w:rsid w:val="00333ECD"/>
    <w:rsid w:val="00342029"/>
    <w:rsid w:val="00346624"/>
    <w:rsid w:val="00350092"/>
    <w:rsid w:val="00350C2A"/>
    <w:rsid w:val="00350DF1"/>
    <w:rsid w:val="00352974"/>
    <w:rsid w:val="0035680F"/>
    <w:rsid w:val="00376A48"/>
    <w:rsid w:val="0038120D"/>
    <w:rsid w:val="00383084"/>
    <w:rsid w:val="0038335C"/>
    <w:rsid w:val="003847BD"/>
    <w:rsid w:val="00384DE4"/>
    <w:rsid w:val="00392432"/>
    <w:rsid w:val="00393807"/>
    <w:rsid w:val="00393A3E"/>
    <w:rsid w:val="00395C9D"/>
    <w:rsid w:val="003A1939"/>
    <w:rsid w:val="003A4C54"/>
    <w:rsid w:val="003B3258"/>
    <w:rsid w:val="003C5349"/>
    <w:rsid w:val="003D09EB"/>
    <w:rsid w:val="003D1B9E"/>
    <w:rsid w:val="003D54F1"/>
    <w:rsid w:val="003E0D86"/>
    <w:rsid w:val="003E7649"/>
    <w:rsid w:val="003F15FE"/>
    <w:rsid w:val="003F379A"/>
    <w:rsid w:val="003F7FF2"/>
    <w:rsid w:val="0041305E"/>
    <w:rsid w:val="00422C36"/>
    <w:rsid w:val="00427399"/>
    <w:rsid w:val="00431FB2"/>
    <w:rsid w:val="00437EBC"/>
    <w:rsid w:val="004447AE"/>
    <w:rsid w:val="00445F4E"/>
    <w:rsid w:val="004613EB"/>
    <w:rsid w:val="00466437"/>
    <w:rsid w:val="004714D0"/>
    <w:rsid w:val="004740EA"/>
    <w:rsid w:val="00494EF2"/>
    <w:rsid w:val="004970BC"/>
    <w:rsid w:val="0049739E"/>
    <w:rsid w:val="004B1B0F"/>
    <w:rsid w:val="004B1B2C"/>
    <w:rsid w:val="004B7BCF"/>
    <w:rsid w:val="004C0B6E"/>
    <w:rsid w:val="004C21B8"/>
    <w:rsid w:val="004C6449"/>
    <w:rsid w:val="004D08B9"/>
    <w:rsid w:val="004D72DD"/>
    <w:rsid w:val="004E0B7F"/>
    <w:rsid w:val="004E663F"/>
    <w:rsid w:val="004F6498"/>
    <w:rsid w:val="00501EA3"/>
    <w:rsid w:val="00503ABC"/>
    <w:rsid w:val="0050645C"/>
    <w:rsid w:val="0051091D"/>
    <w:rsid w:val="00510A4A"/>
    <w:rsid w:val="0053118F"/>
    <w:rsid w:val="00533EB3"/>
    <w:rsid w:val="0053539C"/>
    <w:rsid w:val="00537293"/>
    <w:rsid w:val="00540B1C"/>
    <w:rsid w:val="0056016F"/>
    <w:rsid w:val="00562E28"/>
    <w:rsid w:val="00570E58"/>
    <w:rsid w:val="00571B9D"/>
    <w:rsid w:val="00572F4D"/>
    <w:rsid w:val="00576DC5"/>
    <w:rsid w:val="00580D19"/>
    <w:rsid w:val="0058174D"/>
    <w:rsid w:val="005819B0"/>
    <w:rsid w:val="005826A7"/>
    <w:rsid w:val="00584485"/>
    <w:rsid w:val="00591029"/>
    <w:rsid w:val="005952EC"/>
    <w:rsid w:val="0059666C"/>
    <w:rsid w:val="005967EA"/>
    <w:rsid w:val="0059751F"/>
    <w:rsid w:val="005A092E"/>
    <w:rsid w:val="005A0E3A"/>
    <w:rsid w:val="005A7325"/>
    <w:rsid w:val="005B26AD"/>
    <w:rsid w:val="005C0CE2"/>
    <w:rsid w:val="005D108E"/>
    <w:rsid w:val="005D5EFC"/>
    <w:rsid w:val="005E1EC1"/>
    <w:rsid w:val="005E2AA4"/>
    <w:rsid w:val="005F3187"/>
    <w:rsid w:val="005F446F"/>
    <w:rsid w:val="00600E0C"/>
    <w:rsid w:val="006039DD"/>
    <w:rsid w:val="006055D1"/>
    <w:rsid w:val="00611DD4"/>
    <w:rsid w:val="00611FC7"/>
    <w:rsid w:val="006238E2"/>
    <w:rsid w:val="00623FAE"/>
    <w:rsid w:val="00625C5A"/>
    <w:rsid w:val="006363AB"/>
    <w:rsid w:val="0064163E"/>
    <w:rsid w:val="0064326A"/>
    <w:rsid w:val="00644ECC"/>
    <w:rsid w:val="00647B1D"/>
    <w:rsid w:val="00653C01"/>
    <w:rsid w:val="006631C0"/>
    <w:rsid w:val="00665D0C"/>
    <w:rsid w:val="0066758C"/>
    <w:rsid w:val="006812DC"/>
    <w:rsid w:val="006A21EF"/>
    <w:rsid w:val="006A77FD"/>
    <w:rsid w:val="006B0151"/>
    <w:rsid w:val="006B34AD"/>
    <w:rsid w:val="006C2748"/>
    <w:rsid w:val="006C6806"/>
    <w:rsid w:val="006D3136"/>
    <w:rsid w:val="006D41D0"/>
    <w:rsid w:val="006E5FB3"/>
    <w:rsid w:val="006F1496"/>
    <w:rsid w:val="006F3D99"/>
    <w:rsid w:val="00704A50"/>
    <w:rsid w:val="00705BB4"/>
    <w:rsid w:val="00706720"/>
    <w:rsid w:val="0070729A"/>
    <w:rsid w:val="00711C62"/>
    <w:rsid w:val="00713494"/>
    <w:rsid w:val="00720440"/>
    <w:rsid w:val="00723042"/>
    <w:rsid w:val="00731067"/>
    <w:rsid w:val="00734ED5"/>
    <w:rsid w:val="00745507"/>
    <w:rsid w:val="00760E76"/>
    <w:rsid w:val="007729DD"/>
    <w:rsid w:val="007741B4"/>
    <w:rsid w:val="007764BD"/>
    <w:rsid w:val="00777B19"/>
    <w:rsid w:val="0078019D"/>
    <w:rsid w:val="00780B93"/>
    <w:rsid w:val="0079151F"/>
    <w:rsid w:val="007A1732"/>
    <w:rsid w:val="007B18E5"/>
    <w:rsid w:val="007B41AC"/>
    <w:rsid w:val="007B4C74"/>
    <w:rsid w:val="007B6C87"/>
    <w:rsid w:val="007C294E"/>
    <w:rsid w:val="007D15C6"/>
    <w:rsid w:val="007D1BD6"/>
    <w:rsid w:val="007D3B0D"/>
    <w:rsid w:val="007D4EC3"/>
    <w:rsid w:val="007D6472"/>
    <w:rsid w:val="007E216D"/>
    <w:rsid w:val="007E3B41"/>
    <w:rsid w:val="007F13AE"/>
    <w:rsid w:val="00802C14"/>
    <w:rsid w:val="00814827"/>
    <w:rsid w:val="00815C30"/>
    <w:rsid w:val="00820199"/>
    <w:rsid w:val="00826E6B"/>
    <w:rsid w:val="00833445"/>
    <w:rsid w:val="00833A3C"/>
    <w:rsid w:val="0084287F"/>
    <w:rsid w:val="0085119F"/>
    <w:rsid w:val="00852B15"/>
    <w:rsid w:val="00854535"/>
    <w:rsid w:val="00856211"/>
    <w:rsid w:val="00856C35"/>
    <w:rsid w:val="00872180"/>
    <w:rsid w:val="008824CC"/>
    <w:rsid w:val="00882FCA"/>
    <w:rsid w:val="008973D8"/>
    <w:rsid w:val="008B08BB"/>
    <w:rsid w:val="008B36B3"/>
    <w:rsid w:val="008B5B91"/>
    <w:rsid w:val="008C3CD8"/>
    <w:rsid w:val="008C5171"/>
    <w:rsid w:val="008C6362"/>
    <w:rsid w:val="008D42A0"/>
    <w:rsid w:val="008D4419"/>
    <w:rsid w:val="008D52AF"/>
    <w:rsid w:val="008D71BB"/>
    <w:rsid w:val="008E2D54"/>
    <w:rsid w:val="008E736D"/>
    <w:rsid w:val="008E7DE7"/>
    <w:rsid w:val="008F41F5"/>
    <w:rsid w:val="008F6E5B"/>
    <w:rsid w:val="00912C27"/>
    <w:rsid w:val="009173B7"/>
    <w:rsid w:val="00926CBD"/>
    <w:rsid w:val="00926F85"/>
    <w:rsid w:val="00927370"/>
    <w:rsid w:val="00932E3A"/>
    <w:rsid w:val="009350E5"/>
    <w:rsid w:val="00945032"/>
    <w:rsid w:val="00945A99"/>
    <w:rsid w:val="00955C57"/>
    <w:rsid w:val="009624AA"/>
    <w:rsid w:val="0096773E"/>
    <w:rsid w:val="00970F45"/>
    <w:rsid w:val="00972485"/>
    <w:rsid w:val="00975D86"/>
    <w:rsid w:val="00976D48"/>
    <w:rsid w:val="009828FD"/>
    <w:rsid w:val="00983DB8"/>
    <w:rsid w:val="0098549B"/>
    <w:rsid w:val="00993CED"/>
    <w:rsid w:val="0099505D"/>
    <w:rsid w:val="009A4EA7"/>
    <w:rsid w:val="009B4811"/>
    <w:rsid w:val="009B76D8"/>
    <w:rsid w:val="009B7DDB"/>
    <w:rsid w:val="009D3447"/>
    <w:rsid w:val="009D693D"/>
    <w:rsid w:val="009D7C80"/>
    <w:rsid w:val="009E117C"/>
    <w:rsid w:val="009E4A43"/>
    <w:rsid w:val="00A03B93"/>
    <w:rsid w:val="00A151CD"/>
    <w:rsid w:val="00A16A41"/>
    <w:rsid w:val="00A20C97"/>
    <w:rsid w:val="00A27841"/>
    <w:rsid w:val="00A31398"/>
    <w:rsid w:val="00A32C12"/>
    <w:rsid w:val="00A3672A"/>
    <w:rsid w:val="00A65BBD"/>
    <w:rsid w:val="00A80C75"/>
    <w:rsid w:val="00A866AF"/>
    <w:rsid w:val="00A93542"/>
    <w:rsid w:val="00A94C60"/>
    <w:rsid w:val="00A96B6A"/>
    <w:rsid w:val="00AA0D07"/>
    <w:rsid w:val="00AA70BC"/>
    <w:rsid w:val="00AC1809"/>
    <w:rsid w:val="00AC4CC7"/>
    <w:rsid w:val="00AD24D0"/>
    <w:rsid w:val="00AE1F5D"/>
    <w:rsid w:val="00AE7DE5"/>
    <w:rsid w:val="00B061A5"/>
    <w:rsid w:val="00B07FD3"/>
    <w:rsid w:val="00B20658"/>
    <w:rsid w:val="00B26925"/>
    <w:rsid w:val="00B4111D"/>
    <w:rsid w:val="00B44691"/>
    <w:rsid w:val="00B50894"/>
    <w:rsid w:val="00B57410"/>
    <w:rsid w:val="00B62FA9"/>
    <w:rsid w:val="00B72F38"/>
    <w:rsid w:val="00B8017C"/>
    <w:rsid w:val="00B878CC"/>
    <w:rsid w:val="00B91BB6"/>
    <w:rsid w:val="00BB3A60"/>
    <w:rsid w:val="00BC11C4"/>
    <w:rsid w:val="00BC1984"/>
    <w:rsid w:val="00BC5AA6"/>
    <w:rsid w:val="00BD6EE3"/>
    <w:rsid w:val="00BD7E0A"/>
    <w:rsid w:val="00BE1E78"/>
    <w:rsid w:val="00BE20CB"/>
    <w:rsid w:val="00BE5352"/>
    <w:rsid w:val="00BE5EB2"/>
    <w:rsid w:val="00BF3734"/>
    <w:rsid w:val="00BF4AA0"/>
    <w:rsid w:val="00C04E2F"/>
    <w:rsid w:val="00C066F3"/>
    <w:rsid w:val="00C13381"/>
    <w:rsid w:val="00C219E0"/>
    <w:rsid w:val="00C2300D"/>
    <w:rsid w:val="00C2569C"/>
    <w:rsid w:val="00C2598C"/>
    <w:rsid w:val="00C32442"/>
    <w:rsid w:val="00C3247D"/>
    <w:rsid w:val="00C33C70"/>
    <w:rsid w:val="00C37C0D"/>
    <w:rsid w:val="00C42933"/>
    <w:rsid w:val="00C4675F"/>
    <w:rsid w:val="00C551CF"/>
    <w:rsid w:val="00C56919"/>
    <w:rsid w:val="00C6310F"/>
    <w:rsid w:val="00C63218"/>
    <w:rsid w:val="00C63EF0"/>
    <w:rsid w:val="00C708E1"/>
    <w:rsid w:val="00C74231"/>
    <w:rsid w:val="00C80B76"/>
    <w:rsid w:val="00C90194"/>
    <w:rsid w:val="00C9593D"/>
    <w:rsid w:val="00C95CAF"/>
    <w:rsid w:val="00CA64CE"/>
    <w:rsid w:val="00CB2FE3"/>
    <w:rsid w:val="00CC32B1"/>
    <w:rsid w:val="00CD3893"/>
    <w:rsid w:val="00CD39E7"/>
    <w:rsid w:val="00CE2514"/>
    <w:rsid w:val="00CE5D0D"/>
    <w:rsid w:val="00CE7CFA"/>
    <w:rsid w:val="00CF4D01"/>
    <w:rsid w:val="00CF7201"/>
    <w:rsid w:val="00D04B0B"/>
    <w:rsid w:val="00D05006"/>
    <w:rsid w:val="00D06D31"/>
    <w:rsid w:val="00D071ED"/>
    <w:rsid w:val="00D16479"/>
    <w:rsid w:val="00D16FCC"/>
    <w:rsid w:val="00D200B5"/>
    <w:rsid w:val="00D222E4"/>
    <w:rsid w:val="00D421EC"/>
    <w:rsid w:val="00D45AED"/>
    <w:rsid w:val="00D47F7E"/>
    <w:rsid w:val="00D50D02"/>
    <w:rsid w:val="00D62C5C"/>
    <w:rsid w:val="00D643E3"/>
    <w:rsid w:val="00D6513C"/>
    <w:rsid w:val="00D70274"/>
    <w:rsid w:val="00D77AA6"/>
    <w:rsid w:val="00D8043A"/>
    <w:rsid w:val="00D80876"/>
    <w:rsid w:val="00D83D88"/>
    <w:rsid w:val="00D85979"/>
    <w:rsid w:val="00D95294"/>
    <w:rsid w:val="00D9651A"/>
    <w:rsid w:val="00D979EB"/>
    <w:rsid w:val="00D97E72"/>
    <w:rsid w:val="00DA0150"/>
    <w:rsid w:val="00DA256C"/>
    <w:rsid w:val="00DA46EB"/>
    <w:rsid w:val="00DA492C"/>
    <w:rsid w:val="00DB0EAB"/>
    <w:rsid w:val="00DB58BD"/>
    <w:rsid w:val="00DB5E45"/>
    <w:rsid w:val="00DB68D6"/>
    <w:rsid w:val="00DC207C"/>
    <w:rsid w:val="00DC3EB4"/>
    <w:rsid w:val="00DD45C3"/>
    <w:rsid w:val="00DD6D27"/>
    <w:rsid w:val="00DD72F3"/>
    <w:rsid w:val="00DE466C"/>
    <w:rsid w:val="00DE7193"/>
    <w:rsid w:val="00DE7664"/>
    <w:rsid w:val="00DF1B5A"/>
    <w:rsid w:val="00DF2B9A"/>
    <w:rsid w:val="00DF5CB9"/>
    <w:rsid w:val="00DF67D3"/>
    <w:rsid w:val="00DF6FB0"/>
    <w:rsid w:val="00E07FE0"/>
    <w:rsid w:val="00E15BA4"/>
    <w:rsid w:val="00E1684A"/>
    <w:rsid w:val="00E20311"/>
    <w:rsid w:val="00E30914"/>
    <w:rsid w:val="00E3262B"/>
    <w:rsid w:val="00E34B81"/>
    <w:rsid w:val="00E4154B"/>
    <w:rsid w:val="00E51B3E"/>
    <w:rsid w:val="00E61195"/>
    <w:rsid w:val="00E61664"/>
    <w:rsid w:val="00E70CC6"/>
    <w:rsid w:val="00E73458"/>
    <w:rsid w:val="00E74D4A"/>
    <w:rsid w:val="00E80FA9"/>
    <w:rsid w:val="00E8186B"/>
    <w:rsid w:val="00E83144"/>
    <w:rsid w:val="00E853BB"/>
    <w:rsid w:val="00E95D67"/>
    <w:rsid w:val="00E9652E"/>
    <w:rsid w:val="00E9762B"/>
    <w:rsid w:val="00EA3A9E"/>
    <w:rsid w:val="00EB65EA"/>
    <w:rsid w:val="00EC1357"/>
    <w:rsid w:val="00EC611D"/>
    <w:rsid w:val="00ED2C51"/>
    <w:rsid w:val="00EE5AE8"/>
    <w:rsid w:val="00EE7A5B"/>
    <w:rsid w:val="00EF6AE6"/>
    <w:rsid w:val="00F003B4"/>
    <w:rsid w:val="00F026F4"/>
    <w:rsid w:val="00F0298E"/>
    <w:rsid w:val="00F101F3"/>
    <w:rsid w:val="00F11957"/>
    <w:rsid w:val="00F134BA"/>
    <w:rsid w:val="00F200F4"/>
    <w:rsid w:val="00F20202"/>
    <w:rsid w:val="00F218DC"/>
    <w:rsid w:val="00F24385"/>
    <w:rsid w:val="00F359DE"/>
    <w:rsid w:val="00F44949"/>
    <w:rsid w:val="00F5008C"/>
    <w:rsid w:val="00F524EE"/>
    <w:rsid w:val="00F564E7"/>
    <w:rsid w:val="00F57036"/>
    <w:rsid w:val="00F608B5"/>
    <w:rsid w:val="00F642A1"/>
    <w:rsid w:val="00F6431D"/>
    <w:rsid w:val="00F73F21"/>
    <w:rsid w:val="00F74A0D"/>
    <w:rsid w:val="00F825D2"/>
    <w:rsid w:val="00F82D1C"/>
    <w:rsid w:val="00F9109A"/>
    <w:rsid w:val="00F92B0E"/>
    <w:rsid w:val="00F930FD"/>
    <w:rsid w:val="00F94E60"/>
    <w:rsid w:val="00FA0F50"/>
    <w:rsid w:val="00FA1D66"/>
    <w:rsid w:val="00FA3048"/>
    <w:rsid w:val="00FB5D28"/>
    <w:rsid w:val="00FB64E2"/>
    <w:rsid w:val="00FC0415"/>
    <w:rsid w:val="00FC3352"/>
    <w:rsid w:val="00FC4B1E"/>
    <w:rsid w:val="00FD445F"/>
    <w:rsid w:val="00FE29CD"/>
    <w:rsid w:val="00FE3A45"/>
    <w:rsid w:val="00FE3C4A"/>
    <w:rsid w:val="00FE4383"/>
    <w:rsid w:val="00FF5501"/>
    <w:rsid w:val="00FF5F0F"/>
    <w:rsid w:val="00FF63DB"/>
    <w:rsid w:val="00FF735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D27B2B"/>
  <w15:docId w15:val="{1F6F0494-F0FA-402D-8349-1BA992A4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3EB"/>
    <w:pPr>
      <w:widowControl w:val="0"/>
      <w:autoSpaceDE w:val="0"/>
      <w:autoSpaceDN w:val="0"/>
      <w:spacing w:after="0" w:line="240" w:lineRule="auto"/>
    </w:pPr>
    <w:rPr>
      <w:rFonts w:ascii="Arial" w:eastAsia="Arial" w:hAnsi="Arial" w:cs="Arial"/>
      <w:lang w:eastAsia="pt-BR" w:bidi="pt-BR"/>
    </w:rPr>
  </w:style>
  <w:style w:type="paragraph" w:styleId="Ttulo1">
    <w:name w:val="heading 1"/>
    <w:basedOn w:val="Normal"/>
    <w:link w:val="Ttulo1Char"/>
    <w:uiPriority w:val="9"/>
    <w:qFormat/>
    <w:rsid w:val="004613EB"/>
    <w:pPr>
      <w:ind w:left="233"/>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613EB"/>
    <w:rPr>
      <w:rFonts w:ascii="Arial" w:eastAsia="Arial" w:hAnsi="Arial" w:cs="Arial"/>
      <w:b/>
      <w:bCs/>
      <w:sz w:val="20"/>
      <w:szCs w:val="20"/>
      <w:lang w:eastAsia="pt-BR" w:bidi="pt-BR"/>
    </w:rPr>
  </w:style>
  <w:style w:type="paragraph" w:styleId="Corpodetexto">
    <w:name w:val="Body Text"/>
    <w:basedOn w:val="Normal"/>
    <w:link w:val="CorpodetextoChar"/>
    <w:uiPriority w:val="1"/>
    <w:qFormat/>
    <w:rsid w:val="004613EB"/>
    <w:rPr>
      <w:sz w:val="20"/>
      <w:szCs w:val="20"/>
    </w:rPr>
  </w:style>
  <w:style w:type="character" w:customStyle="1" w:styleId="CorpodetextoChar">
    <w:name w:val="Corpo de texto Char"/>
    <w:basedOn w:val="Fontepargpadro"/>
    <w:link w:val="Corpodetexto"/>
    <w:uiPriority w:val="1"/>
    <w:rsid w:val="004613EB"/>
    <w:rPr>
      <w:rFonts w:ascii="Arial" w:eastAsia="Arial" w:hAnsi="Arial" w:cs="Arial"/>
      <w:sz w:val="20"/>
      <w:szCs w:val="20"/>
      <w:lang w:eastAsia="pt-BR" w:bidi="pt-BR"/>
    </w:rPr>
  </w:style>
  <w:style w:type="paragraph" w:styleId="PargrafodaLista">
    <w:name w:val="List Paragraph"/>
    <w:basedOn w:val="Normal"/>
    <w:uiPriority w:val="99"/>
    <w:qFormat/>
    <w:rsid w:val="004613EB"/>
    <w:pPr>
      <w:ind w:left="233"/>
      <w:jc w:val="both"/>
    </w:pPr>
  </w:style>
  <w:style w:type="paragraph" w:styleId="Textodenotaderodap">
    <w:name w:val="footnote text"/>
    <w:basedOn w:val="Normal"/>
    <w:link w:val="TextodenotaderodapChar"/>
    <w:uiPriority w:val="99"/>
    <w:unhideWhenUsed/>
    <w:rsid w:val="005967EA"/>
    <w:rPr>
      <w:sz w:val="20"/>
      <w:szCs w:val="20"/>
    </w:rPr>
  </w:style>
  <w:style w:type="character" w:customStyle="1" w:styleId="TextodenotaderodapChar">
    <w:name w:val="Texto de nota de rodapé Char"/>
    <w:basedOn w:val="Fontepargpadro"/>
    <w:link w:val="Textodenotaderodap"/>
    <w:uiPriority w:val="99"/>
    <w:rsid w:val="005967EA"/>
    <w:rPr>
      <w:rFonts w:ascii="Arial" w:eastAsia="Arial" w:hAnsi="Arial" w:cs="Arial"/>
      <w:sz w:val="20"/>
      <w:szCs w:val="20"/>
      <w:lang w:eastAsia="pt-BR" w:bidi="pt-BR"/>
    </w:rPr>
  </w:style>
  <w:style w:type="character" w:styleId="Refdenotaderodap">
    <w:name w:val="footnote reference"/>
    <w:basedOn w:val="Fontepargpadro"/>
    <w:uiPriority w:val="99"/>
    <w:unhideWhenUsed/>
    <w:rsid w:val="005967EA"/>
    <w:rPr>
      <w:vertAlign w:val="superscript"/>
    </w:rPr>
  </w:style>
  <w:style w:type="character" w:styleId="Refdecomentrio">
    <w:name w:val="annotation reference"/>
    <w:basedOn w:val="Fontepargpadro"/>
    <w:uiPriority w:val="99"/>
    <w:semiHidden/>
    <w:unhideWhenUsed/>
    <w:rsid w:val="00DA0150"/>
    <w:rPr>
      <w:sz w:val="16"/>
      <w:szCs w:val="16"/>
    </w:rPr>
  </w:style>
  <w:style w:type="paragraph" w:styleId="Textodecomentrio">
    <w:name w:val="annotation text"/>
    <w:basedOn w:val="Normal"/>
    <w:link w:val="TextodecomentrioChar"/>
    <w:uiPriority w:val="99"/>
    <w:semiHidden/>
    <w:unhideWhenUsed/>
    <w:rsid w:val="00DA0150"/>
    <w:rPr>
      <w:sz w:val="20"/>
      <w:szCs w:val="20"/>
    </w:rPr>
  </w:style>
  <w:style w:type="character" w:customStyle="1" w:styleId="TextodecomentrioChar">
    <w:name w:val="Texto de comentário Char"/>
    <w:basedOn w:val="Fontepargpadro"/>
    <w:link w:val="Textodecomentrio"/>
    <w:uiPriority w:val="99"/>
    <w:semiHidden/>
    <w:rsid w:val="00DA0150"/>
    <w:rPr>
      <w:rFonts w:ascii="Arial" w:eastAsia="Arial" w:hAnsi="Arial" w:cs="Arial"/>
      <w:sz w:val="20"/>
      <w:szCs w:val="20"/>
      <w:lang w:eastAsia="pt-BR" w:bidi="pt-BR"/>
    </w:rPr>
  </w:style>
  <w:style w:type="paragraph" w:styleId="Assuntodocomentrio">
    <w:name w:val="annotation subject"/>
    <w:basedOn w:val="Textodecomentrio"/>
    <w:next w:val="Textodecomentrio"/>
    <w:link w:val="AssuntodocomentrioChar"/>
    <w:uiPriority w:val="99"/>
    <w:semiHidden/>
    <w:unhideWhenUsed/>
    <w:rsid w:val="00DA0150"/>
    <w:rPr>
      <w:b/>
      <w:bCs/>
    </w:rPr>
  </w:style>
  <w:style w:type="character" w:customStyle="1" w:styleId="AssuntodocomentrioChar">
    <w:name w:val="Assunto do comentário Char"/>
    <w:basedOn w:val="TextodecomentrioChar"/>
    <w:link w:val="Assuntodocomentrio"/>
    <w:uiPriority w:val="99"/>
    <w:semiHidden/>
    <w:rsid w:val="00DA0150"/>
    <w:rPr>
      <w:rFonts w:ascii="Arial" w:eastAsia="Arial" w:hAnsi="Arial" w:cs="Arial"/>
      <w:b/>
      <w:bCs/>
      <w:sz w:val="20"/>
      <w:szCs w:val="20"/>
      <w:lang w:eastAsia="pt-BR" w:bidi="pt-BR"/>
    </w:rPr>
  </w:style>
  <w:style w:type="paragraph" w:styleId="Textodebalo">
    <w:name w:val="Balloon Text"/>
    <w:basedOn w:val="Normal"/>
    <w:link w:val="TextodebaloChar"/>
    <w:uiPriority w:val="99"/>
    <w:semiHidden/>
    <w:unhideWhenUsed/>
    <w:rsid w:val="00DA0150"/>
    <w:rPr>
      <w:rFonts w:ascii="Tahoma" w:hAnsi="Tahoma" w:cs="Tahoma"/>
      <w:sz w:val="16"/>
      <w:szCs w:val="16"/>
    </w:rPr>
  </w:style>
  <w:style w:type="character" w:customStyle="1" w:styleId="TextodebaloChar">
    <w:name w:val="Texto de balão Char"/>
    <w:basedOn w:val="Fontepargpadro"/>
    <w:link w:val="Textodebalo"/>
    <w:uiPriority w:val="99"/>
    <w:semiHidden/>
    <w:rsid w:val="00DA0150"/>
    <w:rPr>
      <w:rFonts w:ascii="Tahoma" w:eastAsia="Arial" w:hAnsi="Tahoma" w:cs="Tahoma"/>
      <w:sz w:val="16"/>
      <w:szCs w:val="16"/>
      <w:lang w:eastAsia="pt-BR" w:bidi="pt-BR"/>
    </w:rPr>
  </w:style>
  <w:style w:type="character" w:styleId="Forte">
    <w:name w:val="Strong"/>
    <w:uiPriority w:val="22"/>
    <w:qFormat/>
    <w:rsid w:val="00F5008C"/>
    <w:rPr>
      <w:b/>
      <w:bCs/>
    </w:rPr>
  </w:style>
  <w:style w:type="paragraph" w:styleId="Cabealho">
    <w:name w:val="header"/>
    <w:basedOn w:val="Normal"/>
    <w:link w:val="CabealhoChar"/>
    <w:uiPriority w:val="99"/>
    <w:unhideWhenUsed/>
    <w:rsid w:val="00D45AED"/>
    <w:pPr>
      <w:tabs>
        <w:tab w:val="center" w:pos="4419"/>
        <w:tab w:val="right" w:pos="8838"/>
      </w:tabs>
    </w:pPr>
  </w:style>
  <w:style w:type="character" w:customStyle="1" w:styleId="CabealhoChar">
    <w:name w:val="Cabeçalho Char"/>
    <w:basedOn w:val="Fontepargpadro"/>
    <w:link w:val="Cabealho"/>
    <w:uiPriority w:val="99"/>
    <w:rsid w:val="00D45AED"/>
    <w:rPr>
      <w:rFonts w:ascii="Arial" w:eastAsia="Arial" w:hAnsi="Arial" w:cs="Arial"/>
      <w:lang w:eastAsia="pt-BR" w:bidi="pt-BR"/>
    </w:rPr>
  </w:style>
  <w:style w:type="paragraph" w:styleId="Rodap">
    <w:name w:val="footer"/>
    <w:basedOn w:val="Normal"/>
    <w:link w:val="RodapChar"/>
    <w:uiPriority w:val="99"/>
    <w:unhideWhenUsed/>
    <w:rsid w:val="00D45AED"/>
    <w:pPr>
      <w:tabs>
        <w:tab w:val="center" w:pos="4419"/>
        <w:tab w:val="right" w:pos="8838"/>
      </w:tabs>
    </w:pPr>
  </w:style>
  <w:style w:type="character" w:customStyle="1" w:styleId="RodapChar">
    <w:name w:val="Rodapé Char"/>
    <w:basedOn w:val="Fontepargpadro"/>
    <w:link w:val="Rodap"/>
    <w:uiPriority w:val="99"/>
    <w:rsid w:val="00D45AED"/>
    <w:rPr>
      <w:rFonts w:ascii="Arial" w:eastAsia="Arial" w:hAnsi="Arial" w:cs="Arial"/>
      <w:lang w:eastAsia="pt-BR" w:bidi="pt-BR"/>
    </w:rPr>
  </w:style>
  <w:style w:type="paragraph" w:styleId="CabealhodoSumrio">
    <w:name w:val="TOC Heading"/>
    <w:basedOn w:val="Ttulo1"/>
    <w:next w:val="Normal"/>
    <w:uiPriority w:val="39"/>
    <w:unhideWhenUsed/>
    <w:qFormat/>
    <w:rsid w:val="00970F45"/>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lang w:bidi="ar-SA"/>
    </w:rPr>
  </w:style>
  <w:style w:type="paragraph" w:styleId="Sumrio1">
    <w:name w:val="toc 1"/>
    <w:basedOn w:val="Normal"/>
    <w:next w:val="Normal"/>
    <w:autoRedefine/>
    <w:uiPriority w:val="39"/>
    <w:unhideWhenUsed/>
    <w:rsid w:val="00970F45"/>
    <w:pPr>
      <w:spacing w:before="120"/>
    </w:pPr>
    <w:rPr>
      <w:rFonts w:asciiTheme="minorHAnsi" w:hAnsiTheme="minorHAnsi"/>
      <w:b/>
      <w:bCs/>
      <w:sz w:val="24"/>
      <w:szCs w:val="24"/>
    </w:rPr>
  </w:style>
  <w:style w:type="character" w:styleId="Hyperlink">
    <w:name w:val="Hyperlink"/>
    <w:basedOn w:val="Fontepargpadro"/>
    <w:uiPriority w:val="99"/>
    <w:unhideWhenUsed/>
    <w:rsid w:val="00970F45"/>
    <w:rPr>
      <w:color w:val="0563C1" w:themeColor="hyperlink"/>
      <w:u w:val="single"/>
    </w:rPr>
  </w:style>
  <w:style w:type="paragraph" w:styleId="Sumrio2">
    <w:name w:val="toc 2"/>
    <w:basedOn w:val="Normal"/>
    <w:next w:val="Normal"/>
    <w:autoRedefine/>
    <w:uiPriority w:val="39"/>
    <w:unhideWhenUsed/>
    <w:rsid w:val="00970F45"/>
    <w:pPr>
      <w:ind w:left="220"/>
    </w:pPr>
    <w:rPr>
      <w:rFonts w:asciiTheme="minorHAnsi" w:hAnsiTheme="minorHAnsi"/>
      <w:b/>
      <w:bCs/>
    </w:rPr>
  </w:style>
  <w:style w:type="paragraph" w:styleId="Sumrio3">
    <w:name w:val="toc 3"/>
    <w:basedOn w:val="Normal"/>
    <w:next w:val="Normal"/>
    <w:autoRedefine/>
    <w:uiPriority w:val="39"/>
    <w:unhideWhenUsed/>
    <w:rsid w:val="00970F45"/>
    <w:pPr>
      <w:ind w:left="440"/>
    </w:pPr>
    <w:rPr>
      <w:rFonts w:asciiTheme="minorHAnsi" w:hAnsiTheme="minorHAnsi"/>
    </w:rPr>
  </w:style>
  <w:style w:type="paragraph" w:styleId="Sumrio4">
    <w:name w:val="toc 4"/>
    <w:basedOn w:val="Normal"/>
    <w:next w:val="Normal"/>
    <w:autoRedefine/>
    <w:uiPriority w:val="39"/>
    <w:unhideWhenUsed/>
    <w:rsid w:val="00970F45"/>
    <w:pPr>
      <w:ind w:left="660"/>
    </w:pPr>
    <w:rPr>
      <w:rFonts w:asciiTheme="minorHAnsi" w:hAnsiTheme="minorHAnsi"/>
      <w:sz w:val="20"/>
      <w:szCs w:val="20"/>
    </w:rPr>
  </w:style>
  <w:style w:type="paragraph" w:styleId="Sumrio5">
    <w:name w:val="toc 5"/>
    <w:basedOn w:val="Normal"/>
    <w:next w:val="Normal"/>
    <w:autoRedefine/>
    <w:uiPriority w:val="39"/>
    <w:unhideWhenUsed/>
    <w:rsid w:val="00970F45"/>
    <w:pPr>
      <w:ind w:left="880"/>
    </w:pPr>
    <w:rPr>
      <w:rFonts w:asciiTheme="minorHAnsi" w:hAnsiTheme="minorHAnsi"/>
      <w:sz w:val="20"/>
      <w:szCs w:val="20"/>
    </w:rPr>
  </w:style>
  <w:style w:type="paragraph" w:styleId="Sumrio6">
    <w:name w:val="toc 6"/>
    <w:basedOn w:val="Normal"/>
    <w:next w:val="Normal"/>
    <w:autoRedefine/>
    <w:uiPriority w:val="39"/>
    <w:unhideWhenUsed/>
    <w:rsid w:val="00970F45"/>
    <w:pPr>
      <w:ind w:left="1100"/>
    </w:pPr>
    <w:rPr>
      <w:rFonts w:asciiTheme="minorHAnsi" w:hAnsiTheme="minorHAnsi"/>
      <w:sz w:val="20"/>
      <w:szCs w:val="20"/>
    </w:rPr>
  </w:style>
  <w:style w:type="paragraph" w:styleId="Sumrio7">
    <w:name w:val="toc 7"/>
    <w:basedOn w:val="Normal"/>
    <w:next w:val="Normal"/>
    <w:autoRedefine/>
    <w:uiPriority w:val="39"/>
    <w:unhideWhenUsed/>
    <w:rsid w:val="00970F45"/>
    <w:pPr>
      <w:ind w:left="1320"/>
    </w:pPr>
    <w:rPr>
      <w:rFonts w:asciiTheme="minorHAnsi" w:hAnsiTheme="minorHAnsi"/>
      <w:sz w:val="20"/>
      <w:szCs w:val="20"/>
    </w:rPr>
  </w:style>
  <w:style w:type="paragraph" w:styleId="Sumrio8">
    <w:name w:val="toc 8"/>
    <w:basedOn w:val="Normal"/>
    <w:next w:val="Normal"/>
    <w:autoRedefine/>
    <w:uiPriority w:val="39"/>
    <w:unhideWhenUsed/>
    <w:rsid w:val="00970F45"/>
    <w:pPr>
      <w:ind w:left="1540"/>
    </w:pPr>
    <w:rPr>
      <w:rFonts w:asciiTheme="minorHAnsi" w:hAnsiTheme="minorHAnsi"/>
      <w:sz w:val="20"/>
      <w:szCs w:val="20"/>
    </w:rPr>
  </w:style>
  <w:style w:type="paragraph" w:styleId="Sumrio9">
    <w:name w:val="toc 9"/>
    <w:basedOn w:val="Normal"/>
    <w:next w:val="Normal"/>
    <w:autoRedefine/>
    <w:uiPriority w:val="39"/>
    <w:unhideWhenUsed/>
    <w:rsid w:val="00970F45"/>
    <w:pPr>
      <w:ind w:left="1760"/>
    </w:pPr>
    <w:rPr>
      <w:rFonts w:asciiTheme="minorHAnsi" w:hAnsiTheme="minorHAnsi"/>
      <w:sz w:val="20"/>
      <w:szCs w:val="20"/>
    </w:rPr>
  </w:style>
  <w:style w:type="paragraph" w:styleId="Textodenotadefim">
    <w:name w:val="endnote text"/>
    <w:basedOn w:val="Normal"/>
    <w:link w:val="TextodenotadefimChar"/>
    <w:uiPriority w:val="99"/>
    <w:unhideWhenUsed/>
    <w:rsid w:val="006D3136"/>
    <w:rPr>
      <w:sz w:val="24"/>
      <w:szCs w:val="24"/>
    </w:rPr>
  </w:style>
  <w:style w:type="character" w:customStyle="1" w:styleId="TextodenotadefimChar">
    <w:name w:val="Texto de nota de fim Char"/>
    <w:basedOn w:val="Fontepargpadro"/>
    <w:link w:val="Textodenotadefim"/>
    <w:uiPriority w:val="99"/>
    <w:rsid w:val="006D3136"/>
    <w:rPr>
      <w:rFonts w:ascii="Arial" w:eastAsia="Arial" w:hAnsi="Arial" w:cs="Arial"/>
      <w:sz w:val="24"/>
      <w:szCs w:val="24"/>
      <w:lang w:eastAsia="pt-BR" w:bidi="pt-BR"/>
    </w:rPr>
  </w:style>
  <w:style w:type="character" w:styleId="Refdenotadefim">
    <w:name w:val="endnote reference"/>
    <w:basedOn w:val="Fontepargpadro"/>
    <w:uiPriority w:val="99"/>
    <w:unhideWhenUsed/>
    <w:rsid w:val="006D3136"/>
    <w:rPr>
      <w:vertAlign w:val="superscript"/>
    </w:rPr>
  </w:style>
  <w:style w:type="numbering" w:customStyle="1" w:styleId="teste">
    <w:name w:val="teste"/>
    <w:uiPriority w:val="99"/>
    <w:rsid w:val="00FE29CD"/>
    <w:pPr>
      <w:numPr>
        <w:numId w:val="7"/>
      </w:numPr>
    </w:pPr>
  </w:style>
  <w:style w:type="paragraph" w:styleId="Reviso">
    <w:name w:val="Revision"/>
    <w:hidden/>
    <w:uiPriority w:val="99"/>
    <w:semiHidden/>
    <w:rsid w:val="00DF5CB9"/>
    <w:pPr>
      <w:spacing w:after="0" w:line="240" w:lineRule="auto"/>
    </w:pPr>
    <w:rPr>
      <w:rFonts w:ascii="Arial" w:eastAsia="Arial" w:hAnsi="Arial" w:cs="Arial"/>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9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zfacil.com.br/reforma-construcao/eletrici-quadro-distribuic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AE9E2-FB48-42CE-BC0F-DB72C788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51</Pages>
  <Words>14870</Words>
  <Characters>80300</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dc:creator>
  <cp:keywords/>
  <dc:description/>
  <cp:lastModifiedBy>Vitor Lopes de Albuquerque</cp:lastModifiedBy>
  <cp:revision>23</cp:revision>
  <cp:lastPrinted>2019-03-26T15:10:00Z</cp:lastPrinted>
  <dcterms:created xsi:type="dcterms:W3CDTF">2019-02-24T18:53:00Z</dcterms:created>
  <dcterms:modified xsi:type="dcterms:W3CDTF">2019-03-26T15:12:00Z</dcterms:modified>
</cp:coreProperties>
</file>