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FB0" w:rsidRPr="009F307F" w:rsidRDefault="00183254" w:rsidP="0023464C">
      <w:pPr>
        <w:spacing w:after="0" w:line="360" w:lineRule="auto"/>
        <w:jc w:val="both"/>
        <w:rPr>
          <w:rFonts w:cstheme="minorHAnsi"/>
        </w:rPr>
      </w:pPr>
      <w:r w:rsidRPr="009F307F">
        <w:rPr>
          <w:rFonts w:cstheme="minorHAnsi"/>
        </w:rPr>
        <w:t xml:space="preserve">RECURSO Nº </w:t>
      </w:r>
      <w:r w:rsidR="00695201" w:rsidRPr="009F307F">
        <w:rPr>
          <w:rFonts w:cstheme="minorHAnsi"/>
        </w:rPr>
        <w:t xml:space="preserve">01 </w:t>
      </w:r>
      <w:r w:rsidRPr="009F307F">
        <w:rPr>
          <w:rFonts w:cstheme="minorHAnsi"/>
        </w:rPr>
        <w:t xml:space="preserve">- </w:t>
      </w:r>
      <w:r w:rsidR="00DD6FB0" w:rsidRPr="009F307F">
        <w:rPr>
          <w:rFonts w:cstheme="minorHAnsi"/>
        </w:rPr>
        <w:t xml:space="preserve">PE Nº </w:t>
      </w:r>
      <w:r w:rsidR="008E15F0" w:rsidRPr="009F307F">
        <w:rPr>
          <w:rFonts w:cstheme="minorHAnsi"/>
        </w:rPr>
        <w:t>4</w:t>
      </w:r>
      <w:r w:rsidR="00695201" w:rsidRPr="009F307F">
        <w:rPr>
          <w:rFonts w:cstheme="minorHAnsi"/>
        </w:rPr>
        <w:t>9</w:t>
      </w:r>
      <w:r w:rsidR="008E15F0" w:rsidRPr="009F307F">
        <w:rPr>
          <w:rFonts w:cstheme="minorHAnsi"/>
        </w:rPr>
        <w:t>/2019</w:t>
      </w:r>
    </w:p>
    <w:p w:rsidR="00DD6FB0" w:rsidRPr="009F307F" w:rsidRDefault="00433F01" w:rsidP="0023464C">
      <w:pPr>
        <w:spacing w:after="0" w:line="360" w:lineRule="auto"/>
        <w:jc w:val="both"/>
        <w:rPr>
          <w:rFonts w:cstheme="minorHAnsi"/>
        </w:rPr>
      </w:pPr>
      <w:r w:rsidRPr="009F307F">
        <w:rPr>
          <w:rFonts w:cstheme="minorHAnsi"/>
        </w:rPr>
        <w:t xml:space="preserve">Processo administrativo nº </w:t>
      </w:r>
      <w:r w:rsidR="008E15F0" w:rsidRPr="009F307F">
        <w:rPr>
          <w:rFonts w:cstheme="minorHAnsi"/>
        </w:rPr>
        <w:t>5800.</w:t>
      </w:r>
      <w:r w:rsidR="00695201" w:rsidRPr="009F307F">
        <w:rPr>
          <w:rFonts w:cstheme="minorHAnsi"/>
        </w:rPr>
        <w:t>53434</w:t>
      </w:r>
      <w:r w:rsidR="008E15F0" w:rsidRPr="009F307F">
        <w:rPr>
          <w:rFonts w:cstheme="minorHAnsi"/>
        </w:rPr>
        <w:t>/201</w:t>
      </w:r>
      <w:r w:rsidR="00695201" w:rsidRPr="009F307F">
        <w:rPr>
          <w:rFonts w:cstheme="minorHAnsi"/>
        </w:rPr>
        <w:t>8</w:t>
      </w:r>
    </w:p>
    <w:p w:rsidR="008E15F0" w:rsidRPr="009F307F" w:rsidRDefault="00433F01" w:rsidP="0023464C">
      <w:pPr>
        <w:spacing w:after="0" w:line="360" w:lineRule="auto"/>
        <w:jc w:val="both"/>
        <w:rPr>
          <w:rFonts w:cstheme="minorHAnsi"/>
          <w:color w:val="000000"/>
        </w:rPr>
      </w:pPr>
      <w:r w:rsidRPr="009F307F">
        <w:rPr>
          <w:rFonts w:cstheme="minorHAnsi"/>
        </w:rPr>
        <w:t>Assunto: Interposição de recurso administrativo</w:t>
      </w:r>
      <w:r w:rsidR="009706B4" w:rsidRPr="009F307F">
        <w:rPr>
          <w:rFonts w:cstheme="minorHAnsi"/>
        </w:rPr>
        <w:t xml:space="preserve"> por parte da empresa </w:t>
      </w:r>
      <w:r w:rsidR="00695201" w:rsidRPr="00696B2B">
        <w:rPr>
          <w:rFonts w:cstheme="minorHAnsi"/>
          <w:b/>
        </w:rPr>
        <w:t>HOSPI BIO IND.E COM.DE MÓVEIS HOSPITALARES LTDA - EPP</w:t>
      </w:r>
      <w:r w:rsidR="00695201" w:rsidRPr="009F307F">
        <w:rPr>
          <w:rFonts w:cstheme="minorHAnsi"/>
          <w:color w:val="000000"/>
        </w:rPr>
        <w:t>.</w:t>
      </w:r>
    </w:p>
    <w:p w:rsidR="008E15F0" w:rsidRPr="009F307F" w:rsidRDefault="008E15F0" w:rsidP="0023464C">
      <w:pPr>
        <w:spacing w:after="0" w:line="360" w:lineRule="auto"/>
        <w:jc w:val="both"/>
        <w:rPr>
          <w:rFonts w:cstheme="minorHAnsi"/>
        </w:rPr>
      </w:pPr>
      <w:r w:rsidRPr="009F307F">
        <w:rPr>
          <w:rFonts w:cstheme="minorHAnsi"/>
          <w:color w:val="000000"/>
        </w:rPr>
        <w:t xml:space="preserve"> </w:t>
      </w:r>
    </w:p>
    <w:p w:rsidR="00433F01" w:rsidRPr="009F307F" w:rsidRDefault="00433F01" w:rsidP="0023464C">
      <w:pPr>
        <w:spacing w:after="0" w:line="360" w:lineRule="auto"/>
        <w:jc w:val="both"/>
        <w:rPr>
          <w:rFonts w:cstheme="minorHAnsi"/>
        </w:rPr>
      </w:pPr>
      <w:r w:rsidRPr="009F307F">
        <w:rPr>
          <w:rFonts w:cstheme="minorHAnsi"/>
        </w:rPr>
        <w:t xml:space="preserve">Trata-se de recurso administrativo, interposto pela licitante </w:t>
      </w:r>
      <w:r w:rsidR="00695201" w:rsidRPr="009F307F">
        <w:rPr>
          <w:rFonts w:cstheme="minorHAnsi"/>
          <w:b/>
        </w:rPr>
        <w:t>HOSPI BIO IND.E COM.DE MÓVEIS HOSPITALARES LTDA - EPP</w:t>
      </w:r>
      <w:r w:rsidR="00183254" w:rsidRPr="009F307F">
        <w:rPr>
          <w:rFonts w:cstheme="minorHAnsi"/>
          <w:color w:val="000000"/>
        </w:rPr>
        <w:t xml:space="preserve">, </w:t>
      </w:r>
      <w:r w:rsidR="00183254" w:rsidRPr="009F307F">
        <w:rPr>
          <w:rFonts w:cstheme="minorHAnsi"/>
        </w:rPr>
        <w:t xml:space="preserve">inscrita no </w:t>
      </w:r>
      <w:r w:rsidR="00183254" w:rsidRPr="009F307F">
        <w:rPr>
          <w:rFonts w:cstheme="minorHAnsi"/>
          <w:color w:val="000000"/>
        </w:rPr>
        <w:t xml:space="preserve">CNPJ sob o nº: </w:t>
      </w:r>
      <w:r w:rsidR="00695201" w:rsidRPr="009F307F">
        <w:rPr>
          <w:rFonts w:cstheme="minorHAnsi"/>
          <w:color w:val="000000"/>
        </w:rPr>
        <w:t>11.192.559/0001-87, refe</w:t>
      </w:r>
      <w:r w:rsidRPr="009F307F">
        <w:rPr>
          <w:rFonts w:cstheme="minorHAnsi"/>
        </w:rPr>
        <w:t xml:space="preserve">rente ao Pregão Eletrônico nº </w:t>
      </w:r>
      <w:r w:rsidR="008E15F0" w:rsidRPr="009F307F">
        <w:rPr>
          <w:rFonts w:cstheme="minorHAnsi"/>
        </w:rPr>
        <w:t>4</w:t>
      </w:r>
      <w:r w:rsidR="00695201" w:rsidRPr="009F307F">
        <w:rPr>
          <w:rFonts w:cstheme="minorHAnsi"/>
        </w:rPr>
        <w:t>9</w:t>
      </w:r>
      <w:r w:rsidR="00DD6FB0" w:rsidRPr="009F307F">
        <w:rPr>
          <w:rFonts w:cstheme="minorHAnsi"/>
        </w:rPr>
        <w:t>/201</w:t>
      </w:r>
      <w:r w:rsidR="009D408C" w:rsidRPr="009F307F">
        <w:rPr>
          <w:rFonts w:cstheme="minorHAnsi"/>
        </w:rPr>
        <w:t>9</w:t>
      </w:r>
      <w:r w:rsidRPr="009F307F">
        <w:rPr>
          <w:rFonts w:cstheme="minorHAnsi"/>
        </w:rPr>
        <w:t xml:space="preserve"> no Processo administrativo supracitado, com vistas </w:t>
      </w:r>
      <w:r w:rsidR="00695201" w:rsidRPr="009F307F">
        <w:rPr>
          <w:rFonts w:cstheme="minorHAnsi"/>
        </w:rPr>
        <w:t>à aquisição de mobiliário hospitalar</w:t>
      </w:r>
      <w:r w:rsidR="009706B4" w:rsidRPr="009F307F">
        <w:rPr>
          <w:rFonts w:cstheme="minorHAnsi"/>
        </w:rPr>
        <w:t xml:space="preserve">, </w:t>
      </w:r>
      <w:r w:rsidRPr="009F307F">
        <w:rPr>
          <w:rFonts w:cstheme="minorHAnsi"/>
        </w:rPr>
        <w:t xml:space="preserve">para atender as necessidades </w:t>
      </w:r>
      <w:r w:rsidR="00DD6FB0" w:rsidRPr="009F307F">
        <w:rPr>
          <w:rFonts w:cstheme="minorHAnsi"/>
        </w:rPr>
        <w:t xml:space="preserve">da Secretaria Municipal de </w:t>
      </w:r>
      <w:r w:rsidR="008E15F0" w:rsidRPr="009F307F">
        <w:rPr>
          <w:rFonts w:cstheme="minorHAnsi"/>
        </w:rPr>
        <w:t>Saúde</w:t>
      </w:r>
      <w:r w:rsidRPr="009F307F">
        <w:rPr>
          <w:rFonts w:cstheme="minorHAnsi"/>
        </w:rPr>
        <w:t>.</w:t>
      </w:r>
    </w:p>
    <w:p w:rsidR="00433F01" w:rsidRPr="009F307F" w:rsidRDefault="00433F01" w:rsidP="0023464C">
      <w:pPr>
        <w:pStyle w:val="Corpodetexto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F307F">
        <w:rPr>
          <w:rFonts w:asciiTheme="minorHAnsi" w:hAnsiTheme="minorHAnsi" w:cstheme="minorHAnsi"/>
          <w:b/>
          <w:sz w:val="22"/>
          <w:szCs w:val="22"/>
          <w:u w:val="single"/>
        </w:rPr>
        <w:t>D</w:t>
      </w:r>
      <w:r w:rsidR="00BF47D1" w:rsidRPr="009F307F">
        <w:rPr>
          <w:rFonts w:asciiTheme="minorHAnsi" w:hAnsiTheme="minorHAnsi" w:cstheme="minorHAnsi"/>
          <w:b/>
          <w:sz w:val="22"/>
          <w:szCs w:val="22"/>
          <w:u w:val="single"/>
        </w:rPr>
        <w:t>AS RAZÕES RECURSAIS:</w:t>
      </w:r>
    </w:p>
    <w:p w:rsidR="000B783E" w:rsidRPr="00CB2139" w:rsidRDefault="008B22A0" w:rsidP="0023464C">
      <w:pPr>
        <w:pStyle w:val="PargrafodaLista"/>
        <w:numPr>
          <w:ilvl w:val="1"/>
          <w:numId w:val="8"/>
        </w:numPr>
        <w:tabs>
          <w:tab w:val="left" w:pos="1134"/>
        </w:tabs>
        <w:spacing w:after="0" w:line="240" w:lineRule="auto"/>
        <w:ind w:hanging="77"/>
        <w:jc w:val="both"/>
        <w:rPr>
          <w:rFonts w:eastAsia="Times New Roman" w:cstheme="minorHAnsi"/>
          <w:lang w:eastAsia="pt-BR"/>
        </w:rPr>
      </w:pPr>
      <w:r w:rsidRPr="009F307F">
        <w:rPr>
          <w:rFonts w:eastAsia="Times New Roman" w:cstheme="minorHAnsi"/>
          <w:lang w:eastAsia="pt-BR"/>
        </w:rPr>
        <w:t xml:space="preserve">A empresa </w:t>
      </w:r>
      <w:r w:rsidR="00695201" w:rsidRPr="009F307F">
        <w:rPr>
          <w:rFonts w:eastAsia="Times New Roman" w:cstheme="minorHAnsi"/>
          <w:b/>
          <w:lang w:eastAsia="pt-BR"/>
        </w:rPr>
        <w:t>HOSPI BIO IND.E COM.DE MÓVEIS HOSPITALARES LTDA - EPP</w:t>
      </w:r>
      <w:r w:rsidRPr="009F307F">
        <w:rPr>
          <w:rFonts w:eastAsia="Times New Roman" w:cstheme="minorHAnsi"/>
          <w:lang w:eastAsia="pt-BR"/>
        </w:rPr>
        <w:t>, em suas sucintas razões recursais</w:t>
      </w:r>
      <w:r w:rsidR="004D21E3" w:rsidRPr="009F307F">
        <w:rPr>
          <w:rFonts w:eastAsia="Times New Roman" w:cstheme="minorHAnsi"/>
          <w:lang w:eastAsia="pt-BR"/>
        </w:rPr>
        <w:t>, alega</w:t>
      </w:r>
      <w:r w:rsidRPr="009F307F">
        <w:rPr>
          <w:rFonts w:eastAsia="Times New Roman" w:cstheme="minorHAnsi"/>
          <w:lang w:eastAsia="pt-BR"/>
        </w:rPr>
        <w:t xml:space="preserve"> </w:t>
      </w:r>
      <w:r w:rsidR="004D21E3" w:rsidRPr="009F307F">
        <w:rPr>
          <w:rFonts w:eastAsia="Times New Roman" w:cstheme="minorHAnsi"/>
          <w:lang w:eastAsia="pt-BR"/>
        </w:rPr>
        <w:t>resumidamente,</w:t>
      </w:r>
      <w:r w:rsidRPr="009F307F">
        <w:rPr>
          <w:rFonts w:eastAsia="Times New Roman" w:cstheme="minorHAnsi"/>
          <w:lang w:eastAsia="pt-BR"/>
        </w:rPr>
        <w:t xml:space="preserve"> que </w:t>
      </w:r>
      <w:r w:rsidR="002A1E4D" w:rsidRPr="009F307F">
        <w:rPr>
          <w:rFonts w:eastAsia="Times New Roman" w:cstheme="minorHAnsi"/>
          <w:lang w:eastAsia="pt-BR"/>
        </w:rPr>
        <w:t>o produto ofertado não suporta 180Kg como exigido pelo edital, apenas 120Kg, conforme seu registro na Anvisa, e neste inexiste o modelo tm51.1</w:t>
      </w:r>
      <w:r w:rsidR="009B5FB0" w:rsidRPr="009F307F">
        <w:rPr>
          <w:rFonts w:cstheme="minorHAnsi"/>
        </w:rPr>
        <w:t>.</w:t>
      </w:r>
    </w:p>
    <w:p w:rsidR="00CB2139" w:rsidRDefault="00CB2139" w:rsidP="00CB2139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CB2139" w:rsidRPr="000D0DB1" w:rsidRDefault="00CB2139" w:rsidP="00CB2139">
      <w:pPr>
        <w:pStyle w:val="Corpodetexto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  <w:u w:val="single"/>
        </w:rPr>
      </w:pPr>
      <w:r w:rsidRPr="000D0DB1">
        <w:rPr>
          <w:rFonts w:asciiTheme="minorHAnsi" w:hAnsiTheme="minorHAnsi" w:cstheme="minorHAnsi"/>
          <w:b/>
          <w:sz w:val="24"/>
          <w:szCs w:val="24"/>
          <w:u w:val="single"/>
        </w:rPr>
        <w:t>DAS CONTRARRAZÕES DO RECURSO:</w:t>
      </w:r>
    </w:p>
    <w:p w:rsidR="00CB2139" w:rsidRPr="00CB2139" w:rsidRDefault="00CB2139" w:rsidP="00CB2139">
      <w:pPr>
        <w:pStyle w:val="PargrafodaLista"/>
        <w:numPr>
          <w:ilvl w:val="1"/>
          <w:numId w:val="8"/>
        </w:numPr>
        <w:tabs>
          <w:tab w:val="left" w:pos="1134"/>
        </w:tabs>
        <w:spacing w:after="0" w:line="240" w:lineRule="auto"/>
        <w:ind w:hanging="77"/>
        <w:jc w:val="both"/>
        <w:rPr>
          <w:rFonts w:eastAsia="Times New Roman" w:cstheme="minorHAnsi"/>
          <w:lang w:eastAsia="pt-BR"/>
        </w:rPr>
      </w:pPr>
      <w:r w:rsidRPr="00CB2139">
        <w:rPr>
          <w:rFonts w:eastAsia="Times New Roman" w:cstheme="minorHAnsi"/>
          <w:lang w:eastAsia="pt-BR"/>
        </w:rPr>
        <w:t xml:space="preserve">A empresa </w:t>
      </w:r>
      <w:r w:rsidRPr="00B87296">
        <w:rPr>
          <w:rFonts w:cstheme="minorHAnsi"/>
          <w:b/>
        </w:rPr>
        <w:t xml:space="preserve">ANGELINA ROSA GIOVANNETTI CALLOU </w:t>
      </w:r>
      <w:r>
        <w:rPr>
          <w:rFonts w:cstheme="minorHAnsi"/>
          <w:b/>
        </w:rPr>
        <w:t>–</w:t>
      </w:r>
      <w:r w:rsidRPr="00B87296">
        <w:rPr>
          <w:rFonts w:cstheme="minorHAnsi"/>
          <w:b/>
        </w:rPr>
        <w:t xml:space="preserve"> EPP</w:t>
      </w:r>
      <w:r>
        <w:rPr>
          <w:rFonts w:cstheme="minorHAnsi"/>
          <w:b/>
        </w:rPr>
        <w:t xml:space="preserve">, </w:t>
      </w:r>
      <w:r w:rsidR="004054D2" w:rsidRPr="004054D2">
        <w:rPr>
          <w:rFonts w:cstheme="minorHAnsi"/>
        </w:rPr>
        <w:t>inscrita no</w:t>
      </w:r>
      <w:r w:rsidR="004054D2">
        <w:rPr>
          <w:rFonts w:cstheme="minorHAnsi"/>
          <w:b/>
        </w:rPr>
        <w:t xml:space="preserve"> </w:t>
      </w:r>
      <w:r w:rsidRPr="00CB2139">
        <w:rPr>
          <w:rFonts w:cstheme="minorHAnsi"/>
        </w:rPr>
        <w:t>CNPJ 00.463.305/0001-30</w:t>
      </w:r>
      <w:r w:rsidRPr="00CB2139">
        <w:rPr>
          <w:rFonts w:eastAsia="Times New Roman" w:cstheme="minorHAnsi"/>
          <w:lang w:eastAsia="pt-BR"/>
        </w:rPr>
        <w:t xml:space="preserve">, </w:t>
      </w:r>
      <w:r w:rsidRPr="00696B2B">
        <w:rPr>
          <w:rFonts w:eastAsia="Times New Roman" w:cstheme="minorHAnsi"/>
          <w:b/>
          <w:lang w:eastAsia="pt-BR"/>
        </w:rPr>
        <w:t>não apresentou</w:t>
      </w:r>
      <w:r w:rsidRPr="00CB2139">
        <w:rPr>
          <w:rFonts w:eastAsia="Times New Roman" w:cstheme="minorHAnsi"/>
          <w:lang w:eastAsia="pt-BR"/>
        </w:rPr>
        <w:t xml:space="preserve"> as contrarrazões ao recurso</w:t>
      </w:r>
      <w:r>
        <w:rPr>
          <w:rFonts w:eastAsia="Times New Roman" w:cstheme="minorHAnsi"/>
          <w:lang w:eastAsia="pt-BR"/>
        </w:rPr>
        <w:t xml:space="preserve"> no prazo estabelecido.</w:t>
      </w:r>
    </w:p>
    <w:p w:rsidR="009B5FB0" w:rsidRPr="009F307F" w:rsidRDefault="009B5FB0" w:rsidP="009B5FB0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9B5FB0" w:rsidRPr="009F307F" w:rsidRDefault="009B5FB0" w:rsidP="009B5FB0">
      <w:pPr>
        <w:pStyle w:val="Corpodetexto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F307F">
        <w:rPr>
          <w:rFonts w:asciiTheme="minorHAnsi" w:hAnsiTheme="minorHAnsi" w:cstheme="minorHAnsi"/>
          <w:b/>
          <w:sz w:val="22"/>
          <w:szCs w:val="22"/>
          <w:u w:val="single"/>
        </w:rPr>
        <w:t>DA TEMPESTIVIDADE</w:t>
      </w:r>
    </w:p>
    <w:p w:rsidR="009B5FB0" w:rsidRPr="009F307F" w:rsidRDefault="009B5FB0" w:rsidP="007A0D1F">
      <w:pPr>
        <w:pStyle w:val="Corpodetexto2"/>
        <w:numPr>
          <w:ilvl w:val="1"/>
          <w:numId w:val="8"/>
        </w:numPr>
        <w:tabs>
          <w:tab w:val="left" w:pos="1134"/>
        </w:tabs>
        <w:spacing w:line="360" w:lineRule="auto"/>
        <w:ind w:left="709" w:firstLine="0"/>
        <w:rPr>
          <w:rFonts w:asciiTheme="minorHAnsi" w:hAnsiTheme="minorHAnsi" w:cstheme="minorHAnsi"/>
          <w:sz w:val="22"/>
          <w:szCs w:val="22"/>
        </w:rPr>
      </w:pPr>
      <w:r w:rsidRPr="009F307F">
        <w:rPr>
          <w:rFonts w:asciiTheme="minorHAnsi" w:hAnsiTheme="minorHAnsi" w:cstheme="minorHAnsi"/>
          <w:sz w:val="22"/>
          <w:szCs w:val="22"/>
        </w:rPr>
        <w:t>Ainda durante a sessão pública, foi dado ciência aos interessados, dos prazos estabelecidos para apresentação das razões do recurso e contrarrazões, conforme disposto</w:t>
      </w:r>
      <w:r w:rsidR="00D94C4A" w:rsidRPr="009F307F">
        <w:rPr>
          <w:rFonts w:asciiTheme="minorHAnsi" w:hAnsiTheme="minorHAnsi" w:cstheme="minorHAnsi"/>
          <w:sz w:val="22"/>
          <w:szCs w:val="22"/>
        </w:rPr>
        <w:t xml:space="preserve"> n</w:t>
      </w:r>
      <w:r w:rsidRPr="009F307F">
        <w:rPr>
          <w:rFonts w:asciiTheme="minorHAnsi" w:hAnsiTheme="minorHAnsi" w:cstheme="minorHAnsi"/>
          <w:sz w:val="22"/>
          <w:szCs w:val="22"/>
        </w:rPr>
        <w:t>o Edital. A empresa envi</w:t>
      </w:r>
      <w:r w:rsidR="00D94C4A" w:rsidRPr="009F307F">
        <w:rPr>
          <w:rFonts w:asciiTheme="minorHAnsi" w:hAnsiTheme="minorHAnsi" w:cstheme="minorHAnsi"/>
          <w:sz w:val="22"/>
          <w:szCs w:val="22"/>
        </w:rPr>
        <w:t>ou,</w:t>
      </w:r>
      <w:r w:rsidRPr="009F307F">
        <w:rPr>
          <w:rFonts w:asciiTheme="minorHAnsi" w:hAnsiTheme="minorHAnsi" w:cstheme="minorHAnsi"/>
          <w:sz w:val="22"/>
          <w:szCs w:val="22"/>
        </w:rPr>
        <w:t xml:space="preserve"> tempestivamente, pelo sistema eletrônico </w:t>
      </w:r>
      <w:proofErr w:type="spellStart"/>
      <w:r w:rsidRPr="009F307F">
        <w:rPr>
          <w:rFonts w:asciiTheme="minorHAnsi" w:hAnsiTheme="minorHAnsi" w:cstheme="minorHAnsi"/>
          <w:sz w:val="22"/>
          <w:szCs w:val="22"/>
        </w:rPr>
        <w:t>Comprasnet</w:t>
      </w:r>
      <w:proofErr w:type="spellEnd"/>
      <w:r w:rsidRPr="009F307F">
        <w:rPr>
          <w:rFonts w:asciiTheme="minorHAnsi" w:hAnsiTheme="minorHAnsi" w:cstheme="minorHAnsi"/>
          <w:sz w:val="22"/>
          <w:szCs w:val="22"/>
        </w:rPr>
        <w:t>, o memori</w:t>
      </w:r>
      <w:r w:rsidR="00D94C4A" w:rsidRPr="009F307F">
        <w:rPr>
          <w:rFonts w:asciiTheme="minorHAnsi" w:hAnsiTheme="minorHAnsi" w:cstheme="minorHAnsi"/>
          <w:sz w:val="22"/>
          <w:szCs w:val="22"/>
        </w:rPr>
        <w:t>al</w:t>
      </w:r>
      <w:r w:rsidRPr="009F307F">
        <w:rPr>
          <w:rFonts w:asciiTheme="minorHAnsi" w:hAnsiTheme="minorHAnsi" w:cstheme="minorHAnsi"/>
          <w:sz w:val="22"/>
          <w:szCs w:val="22"/>
        </w:rPr>
        <w:t xml:space="preserve"> das razões do Recurso Administrativo.</w:t>
      </w:r>
    </w:p>
    <w:p w:rsidR="004D21E3" w:rsidRPr="009F307F" w:rsidRDefault="004D21E3" w:rsidP="0023464C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A35ABA" w:rsidRPr="009F307F" w:rsidRDefault="00A35ABA" w:rsidP="00A35ABA">
      <w:pPr>
        <w:pStyle w:val="Corpodetexto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F307F">
        <w:rPr>
          <w:rFonts w:asciiTheme="minorHAnsi" w:hAnsiTheme="minorHAnsi" w:cstheme="minorHAnsi"/>
          <w:b/>
          <w:sz w:val="22"/>
          <w:szCs w:val="22"/>
          <w:u w:val="single"/>
        </w:rPr>
        <w:t>DA ADMISSIBILIDADE</w:t>
      </w:r>
    </w:p>
    <w:p w:rsidR="00A35ABA" w:rsidRPr="009F307F" w:rsidRDefault="00A35ABA" w:rsidP="00A35ABA">
      <w:pPr>
        <w:pStyle w:val="Corpodetexto2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9F307F">
        <w:rPr>
          <w:rFonts w:asciiTheme="minorHAnsi" w:hAnsiTheme="minorHAnsi" w:cstheme="minorHAnsi"/>
          <w:sz w:val="22"/>
          <w:szCs w:val="22"/>
        </w:rPr>
        <w:t>4.1 O critério de aceitabilidade do recurso exige a manifestação imediata e motivada, da intenção de recorrer, tão logo seja declarado o vencedor do certame, conforme dispõe o art. 26, caput, do Decreto 5.450 de 31 de maio de 2005.</w:t>
      </w:r>
    </w:p>
    <w:p w:rsidR="00A35ABA" w:rsidRPr="009F307F" w:rsidRDefault="00A35ABA" w:rsidP="0023464C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4D21E3" w:rsidRPr="009F307F" w:rsidRDefault="004D21E3" w:rsidP="0023464C">
      <w:pPr>
        <w:pStyle w:val="Corpodetexto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F307F">
        <w:rPr>
          <w:rFonts w:asciiTheme="minorHAnsi" w:hAnsiTheme="minorHAnsi" w:cstheme="minorHAnsi"/>
          <w:b/>
          <w:sz w:val="22"/>
          <w:szCs w:val="22"/>
          <w:u w:val="single"/>
        </w:rPr>
        <w:t xml:space="preserve">DA MANIFESTAÇÃO DA ÁREA </w:t>
      </w:r>
      <w:r w:rsidR="009B5FB0" w:rsidRPr="009F307F">
        <w:rPr>
          <w:rFonts w:asciiTheme="minorHAnsi" w:hAnsiTheme="minorHAnsi" w:cstheme="minorHAnsi"/>
          <w:b/>
          <w:sz w:val="22"/>
          <w:szCs w:val="22"/>
          <w:u w:val="single"/>
        </w:rPr>
        <w:t xml:space="preserve">TÉCNICA </w:t>
      </w:r>
    </w:p>
    <w:p w:rsidR="004D21E3" w:rsidRPr="009F307F" w:rsidRDefault="00571E7D" w:rsidP="001F3ACF">
      <w:pPr>
        <w:pStyle w:val="Corpodetexto2"/>
        <w:numPr>
          <w:ilvl w:val="1"/>
          <w:numId w:val="8"/>
        </w:numPr>
        <w:tabs>
          <w:tab w:val="left" w:pos="1134"/>
        </w:tabs>
        <w:ind w:left="788" w:hanging="79"/>
        <w:rPr>
          <w:rFonts w:asciiTheme="minorHAnsi" w:hAnsiTheme="minorHAnsi" w:cstheme="minorHAnsi"/>
          <w:sz w:val="22"/>
          <w:szCs w:val="22"/>
        </w:rPr>
      </w:pPr>
      <w:r w:rsidRPr="009F307F">
        <w:rPr>
          <w:rFonts w:asciiTheme="minorHAnsi" w:hAnsiTheme="minorHAnsi" w:cstheme="minorHAnsi"/>
          <w:sz w:val="22"/>
          <w:szCs w:val="22"/>
        </w:rPr>
        <w:t>I</w:t>
      </w:r>
      <w:r w:rsidR="009B5FB0" w:rsidRPr="009F307F">
        <w:rPr>
          <w:rFonts w:asciiTheme="minorHAnsi" w:hAnsiTheme="minorHAnsi" w:cstheme="minorHAnsi"/>
          <w:sz w:val="22"/>
          <w:szCs w:val="22"/>
        </w:rPr>
        <w:t>nstada</w:t>
      </w:r>
      <w:r w:rsidR="004D21E3" w:rsidRPr="009F307F">
        <w:rPr>
          <w:rFonts w:asciiTheme="minorHAnsi" w:hAnsiTheme="minorHAnsi" w:cstheme="minorHAnsi"/>
          <w:sz w:val="22"/>
          <w:szCs w:val="22"/>
        </w:rPr>
        <w:t xml:space="preserve"> a se manifestar, </w:t>
      </w:r>
      <w:r w:rsidR="009B5FB0" w:rsidRPr="009F307F">
        <w:rPr>
          <w:rFonts w:asciiTheme="minorHAnsi" w:hAnsiTheme="minorHAnsi" w:cstheme="minorHAnsi"/>
          <w:sz w:val="22"/>
          <w:szCs w:val="22"/>
        </w:rPr>
        <w:t>a Divisão</w:t>
      </w:r>
      <w:r w:rsidR="004D21E3" w:rsidRPr="009F307F">
        <w:rPr>
          <w:rFonts w:asciiTheme="minorHAnsi" w:hAnsiTheme="minorHAnsi" w:cstheme="minorHAnsi"/>
          <w:sz w:val="22"/>
          <w:szCs w:val="22"/>
        </w:rPr>
        <w:t xml:space="preserve"> de Atenção </w:t>
      </w:r>
      <w:r w:rsidR="000A0924" w:rsidRPr="009F307F">
        <w:rPr>
          <w:rFonts w:asciiTheme="minorHAnsi" w:hAnsiTheme="minorHAnsi" w:cstheme="minorHAnsi"/>
          <w:sz w:val="22"/>
          <w:szCs w:val="22"/>
        </w:rPr>
        <w:t>à</w:t>
      </w:r>
      <w:r w:rsidR="004D21E3" w:rsidRPr="009F307F">
        <w:rPr>
          <w:rFonts w:asciiTheme="minorHAnsi" w:hAnsiTheme="minorHAnsi" w:cstheme="minorHAnsi"/>
          <w:sz w:val="22"/>
          <w:szCs w:val="22"/>
        </w:rPr>
        <w:t xml:space="preserve"> Saúde/DAS da SMS, área técnica responsável, assim se pronunciou:</w:t>
      </w:r>
    </w:p>
    <w:p w:rsidR="004D21E3" w:rsidRPr="009F307F" w:rsidRDefault="004D21E3" w:rsidP="0023464C">
      <w:pPr>
        <w:shd w:val="clear" w:color="auto" w:fill="FFFFFF"/>
        <w:spacing w:after="0" w:line="240" w:lineRule="auto"/>
        <w:ind w:left="1134"/>
        <w:jc w:val="both"/>
        <w:rPr>
          <w:rFonts w:eastAsia="Times New Roman" w:cstheme="minorHAnsi"/>
          <w:color w:val="000000"/>
          <w:lang w:eastAsia="pt-BR"/>
        </w:rPr>
      </w:pPr>
      <w:r w:rsidRPr="009F307F">
        <w:rPr>
          <w:rFonts w:eastAsia="Times New Roman" w:cstheme="minorHAnsi"/>
          <w:color w:val="000000"/>
          <w:lang w:eastAsia="pt-BR"/>
        </w:rPr>
        <w:t xml:space="preserve">“Considerando o interposto, do relatório de recurso administrativo impetrado por </w:t>
      </w:r>
      <w:proofErr w:type="spellStart"/>
      <w:r w:rsidRPr="009F307F">
        <w:rPr>
          <w:rFonts w:eastAsia="Times New Roman" w:cstheme="minorHAnsi"/>
          <w:color w:val="000000"/>
          <w:lang w:eastAsia="pt-BR"/>
        </w:rPr>
        <w:t>Hospi</w:t>
      </w:r>
      <w:proofErr w:type="spellEnd"/>
      <w:r w:rsidRPr="009F307F">
        <w:rPr>
          <w:rFonts w:eastAsia="Times New Roman" w:cstheme="minorHAnsi"/>
          <w:color w:val="000000"/>
          <w:lang w:eastAsia="pt-BR"/>
        </w:rPr>
        <w:t xml:space="preserve"> </w:t>
      </w:r>
      <w:proofErr w:type="spellStart"/>
      <w:r w:rsidRPr="009F307F">
        <w:rPr>
          <w:rFonts w:eastAsia="Times New Roman" w:cstheme="minorHAnsi"/>
          <w:color w:val="000000"/>
          <w:lang w:eastAsia="pt-BR"/>
        </w:rPr>
        <w:t>Bio</w:t>
      </w:r>
      <w:proofErr w:type="spellEnd"/>
      <w:r w:rsidRPr="009F307F">
        <w:rPr>
          <w:rFonts w:eastAsia="Times New Roman" w:cstheme="minorHAnsi"/>
          <w:color w:val="000000"/>
          <w:lang w:eastAsia="pt-BR"/>
        </w:rPr>
        <w:t xml:space="preserve"> Ind. e Com. de móveis Hospitalares LTDA EPP, acerca do Item 09 do </w:t>
      </w:r>
      <w:r w:rsidR="0023464C" w:rsidRPr="009F307F">
        <w:rPr>
          <w:rFonts w:eastAsia="Times New Roman" w:cstheme="minorHAnsi"/>
          <w:color w:val="000000"/>
          <w:lang w:eastAsia="pt-BR"/>
        </w:rPr>
        <w:t>T</w:t>
      </w:r>
      <w:r w:rsidRPr="009F307F">
        <w:rPr>
          <w:rFonts w:eastAsia="Times New Roman" w:cstheme="minorHAnsi"/>
          <w:color w:val="000000"/>
          <w:lang w:eastAsia="pt-BR"/>
        </w:rPr>
        <w:t xml:space="preserve">ermo de </w:t>
      </w:r>
      <w:r w:rsidR="0023464C" w:rsidRPr="009F307F">
        <w:rPr>
          <w:rFonts w:eastAsia="Times New Roman" w:cstheme="minorHAnsi"/>
          <w:color w:val="000000"/>
          <w:lang w:eastAsia="pt-BR"/>
        </w:rPr>
        <w:t>Referência</w:t>
      </w:r>
      <w:r w:rsidRPr="009F307F">
        <w:rPr>
          <w:rFonts w:eastAsia="Times New Roman" w:cstheme="minorHAnsi"/>
          <w:color w:val="000000"/>
          <w:lang w:eastAsia="pt-BR"/>
        </w:rPr>
        <w:t xml:space="preserve"> constante no Pregão </w:t>
      </w:r>
      <w:r w:rsidR="0023464C" w:rsidRPr="009F307F">
        <w:rPr>
          <w:rFonts w:eastAsia="Times New Roman" w:cstheme="minorHAnsi"/>
          <w:color w:val="000000"/>
          <w:lang w:eastAsia="pt-BR"/>
        </w:rPr>
        <w:t>Eletrônico</w:t>
      </w:r>
      <w:r w:rsidRPr="009F307F">
        <w:rPr>
          <w:rFonts w:eastAsia="Times New Roman" w:cstheme="minorHAnsi"/>
          <w:color w:val="000000"/>
          <w:lang w:eastAsia="pt-BR"/>
        </w:rPr>
        <w:t xml:space="preserve"> SRP 049/2019, cujo objeto </w:t>
      </w:r>
      <w:r w:rsidRPr="009F307F">
        <w:rPr>
          <w:rFonts w:eastAsia="Times New Roman" w:cstheme="minorHAnsi"/>
          <w:color w:val="000000"/>
          <w:lang w:eastAsia="pt-BR"/>
        </w:rPr>
        <w:lastRenderedPageBreak/>
        <w:t xml:space="preserve">é  Mobiliário Hospitalar Permanente,  e diante da apresentação da cópia do laudo da Anvisa anexo a este </w:t>
      </w:r>
      <w:r w:rsidR="007A0D1F" w:rsidRPr="009F307F">
        <w:rPr>
          <w:rFonts w:eastAsia="Times New Roman" w:cstheme="minorHAnsi"/>
          <w:color w:val="000000"/>
          <w:lang w:eastAsia="pt-BR"/>
        </w:rPr>
        <w:t>e-mail</w:t>
      </w:r>
      <w:r w:rsidRPr="009F307F">
        <w:rPr>
          <w:rFonts w:eastAsia="Times New Roman" w:cstheme="minorHAnsi"/>
          <w:color w:val="000000"/>
          <w:lang w:eastAsia="pt-BR"/>
        </w:rPr>
        <w:t>, onde consta a identificação do produto constante do item 09 do termo de referência, comprova-se que a carga máxima de trabalho  do objeto autori</w:t>
      </w:r>
      <w:r w:rsidR="0023464C" w:rsidRPr="009F307F">
        <w:rPr>
          <w:rFonts w:eastAsia="Times New Roman" w:cstheme="minorHAnsi"/>
          <w:color w:val="000000"/>
          <w:lang w:eastAsia="pt-BR"/>
        </w:rPr>
        <w:t>z</w:t>
      </w:r>
      <w:r w:rsidRPr="009F307F">
        <w:rPr>
          <w:rFonts w:eastAsia="Times New Roman" w:cstheme="minorHAnsi"/>
          <w:color w:val="000000"/>
          <w:lang w:eastAsia="pt-BR"/>
        </w:rPr>
        <w:t xml:space="preserve">ado pela </w:t>
      </w:r>
      <w:r w:rsidR="005E3BF1" w:rsidRPr="009F307F">
        <w:rPr>
          <w:rFonts w:eastAsia="Times New Roman" w:cstheme="minorHAnsi"/>
          <w:color w:val="000000"/>
          <w:lang w:eastAsia="pt-BR"/>
        </w:rPr>
        <w:t>Anvisa</w:t>
      </w:r>
      <w:r w:rsidRPr="009F307F">
        <w:rPr>
          <w:rFonts w:eastAsia="Times New Roman" w:cstheme="minorHAnsi"/>
          <w:color w:val="000000"/>
          <w:lang w:eastAsia="pt-BR"/>
        </w:rPr>
        <w:t xml:space="preserve"> para fabricação pela empresa TUBOMED é de 120 kg, não atendendo neste caso ao descritivo do TR</w:t>
      </w:r>
      <w:r w:rsidR="003C44BA">
        <w:rPr>
          <w:rFonts w:eastAsia="Times New Roman" w:cstheme="minorHAnsi"/>
          <w:color w:val="000000"/>
          <w:lang w:eastAsia="pt-BR"/>
        </w:rPr>
        <w:t>, o</w:t>
      </w:r>
      <w:r w:rsidRPr="009F307F">
        <w:rPr>
          <w:rFonts w:eastAsia="Times New Roman" w:cstheme="minorHAnsi"/>
          <w:color w:val="000000"/>
          <w:lang w:eastAsia="pt-BR"/>
        </w:rPr>
        <w:t xml:space="preserve"> laudo está assinado pelo responsável técnico que possui registro no CREA/CE nº 44153.</w:t>
      </w:r>
    </w:p>
    <w:p w:rsidR="000B783E" w:rsidRPr="009F307F" w:rsidRDefault="000B783E" w:rsidP="0023464C">
      <w:pPr>
        <w:tabs>
          <w:tab w:val="left" w:pos="1134"/>
        </w:tabs>
        <w:spacing w:after="0" w:line="240" w:lineRule="auto"/>
        <w:jc w:val="both"/>
        <w:rPr>
          <w:rFonts w:eastAsia="Times New Roman" w:cstheme="minorHAnsi"/>
          <w:lang w:eastAsia="pt-BR"/>
        </w:rPr>
      </w:pPr>
    </w:p>
    <w:p w:rsidR="002A1E4D" w:rsidRPr="009F307F" w:rsidRDefault="002A1E4D" w:rsidP="0023464C">
      <w:pPr>
        <w:pStyle w:val="Corpodetexto2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F307F">
        <w:rPr>
          <w:rFonts w:asciiTheme="minorHAnsi" w:hAnsiTheme="minorHAnsi" w:cstheme="minorHAnsi"/>
          <w:b/>
          <w:sz w:val="22"/>
          <w:szCs w:val="22"/>
          <w:u w:val="single"/>
        </w:rPr>
        <w:t>DA ANÁLISE DO RECURSO, E POSICIONAMENTO DO PREGOEIRO</w:t>
      </w:r>
    </w:p>
    <w:p w:rsidR="009F307F" w:rsidRPr="009F307F" w:rsidRDefault="009F307F" w:rsidP="00B6579F">
      <w:pPr>
        <w:pStyle w:val="PargrafodaLista"/>
        <w:numPr>
          <w:ilvl w:val="1"/>
          <w:numId w:val="8"/>
        </w:numPr>
        <w:tabs>
          <w:tab w:val="left" w:pos="1134"/>
        </w:tabs>
        <w:spacing w:after="0" w:line="360" w:lineRule="auto"/>
        <w:ind w:hanging="77"/>
        <w:jc w:val="both"/>
        <w:rPr>
          <w:rFonts w:cstheme="minorHAnsi"/>
        </w:rPr>
      </w:pPr>
      <w:r w:rsidRPr="009F307F">
        <w:rPr>
          <w:rFonts w:cstheme="minorHAnsi"/>
        </w:rPr>
        <w:t xml:space="preserve">Esta pregoeira faz questão de registrar que nenhum servidor tem intenção de privilegiar alguns participantes, cabe a estes servidores tão somente analisar a melhor proposta, com a máxima isenção para assim atender o interesse público, que entenda-se ser o licitante que apresentou a melhor proposta e que atenda aos requisitos de habilitação. </w:t>
      </w:r>
    </w:p>
    <w:p w:rsidR="009F307F" w:rsidRPr="00D46482" w:rsidRDefault="009F307F" w:rsidP="00B6579F">
      <w:pPr>
        <w:pStyle w:val="PargrafodaLista"/>
        <w:numPr>
          <w:ilvl w:val="1"/>
          <w:numId w:val="8"/>
        </w:numPr>
        <w:tabs>
          <w:tab w:val="left" w:pos="1134"/>
        </w:tabs>
        <w:spacing w:after="0" w:line="360" w:lineRule="auto"/>
        <w:ind w:left="709" w:firstLine="0"/>
        <w:jc w:val="both"/>
        <w:rPr>
          <w:rFonts w:cstheme="minorHAnsi"/>
        </w:rPr>
      </w:pPr>
      <w:r w:rsidRPr="009F307F">
        <w:rPr>
          <w:rFonts w:cstheme="minorHAnsi"/>
        </w:rPr>
        <w:t xml:space="preserve">Por todo o exposto e com base nas informações prestadas pela área técnica da Secretaria Municipal de Saúde, decido conhecer do recurso interposto pela empresa </w:t>
      </w:r>
      <w:r w:rsidRPr="009F307F">
        <w:rPr>
          <w:rFonts w:cstheme="minorHAnsi"/>
          <w:b/>
        </w:rPr>
        <w:t>HOSPI BIO IND.E COM.DE MÓVEIS HOSPITALARES LTDA - EPP</w:t>
      </w:r>
      <w:r w:rsidRPr="009F307F">
        <w:rPr>
          <w:rFonts w:cstheme="minorHAnsi"/>
        </w:rPr>
        <w:t xml:space="preserve"> dando-lhe provimento, reconsiderando a decisão que habilitou </w:t>
      </w:r>
      <w:r w:rsidR="00CB2139">
        <w:rPr>
          <w:rFonts w:cstheme="minorHAnsi"/>
        </w:rPr>
        <w:t>n</w:t>
      </w:r>
      <w:r w:rsidR="00CB2139" w:rsidRPr="009F307F">
        <w:rPr>
          <w:rFonts w:cstheme="minorHAnsi"/>
        </w:rPr>
        <w:t xml:space="preserve">o certame </w:t>
      </w:r>
      <w:r w:rsidR="00CB2139">
        <w:rPr>
          <w:rFonts w:cstheme="minorHAnsi"/>
        </w:rPr>
        <w:t xml:space="preserve">a </w:t>
      </w:r>
      <w:r w:rsidR="00CB2139" w:rsidRPr="009F307F">
        <w:rPr>
          <w:rFonts w:cstheme="minorHAnsi"/>
        </w:rPr>
        <w:t xml:space="preserve">empresa </w:t>
      </w:r>
      <w:r w:rsidR="00CB2139" w:rsidRPr="00B87296">
        <w:rPr>
          <w:rFonts w:cstheme="minorHAnsi"/>
          <w:b/>
        </w:rPr>
        <w:t xml:space="preserve">ANGELINA ROSA GIOVANNETTI CALLOU </w:t>
      </w:r>
      <w:r w:rsidR="00CB2139">
        <w:rPr>
          <w:rFonts w:cstheme="minorHAnsi"/>
          <w:b/>
        </w:rPr>
        <w:t>–</w:t>
      </w:r>
      <w:r w:rsidR="00CB2139" w:rsidRPr="00B87296">
        <w:rPr>
          <w:rFonts w:cstheme="minorHAnsi"/>
          <w:b/>
        </w:rPr>
        <w:t xml:space="preserve"> EPP</w:t>
      </w:r>
      <w:r w:rsidR="00CB2139">
        <w:rPr>
          <w:rFonts w:cstheme="minorHAnsi"/>
          <w:b/>
        </w:rPr>
        <w:t xml:space="preserve">, </w:t>
      </w:r>
      <w:r w:rsidR="00CB2139" w:rsidRPr="004725C6">
        <w:rPr>
          <w:rFonts w:cstheme="minorHAnsi"/>
        </w:rPr>
        <w:t>CNPJ 00.463.305/0001-30</w:t>
      </w:r>
      <w:r w:rsidR="00CB2139">
        <w:rPr>
          <w:rFonts w:cstheme="minorHAnsi"/>
        </w:rPr>
        <w:t>, no item 09.</w:t>
      </w:r>
    </w:p>
    <w:p w:rsidR="00694F3E" w:rsidRPr="009F307F" w:rsidRDefault="00694F3E" w:rsidP="000A0924">
      <w:pPr>
        <w:pStyle w:val="Corpodetexto2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694F3E" w:rsidRPr="009F307F" w:rsidRDefault="00694F3E" w:rsidP="00694F3E">
      <w:pPr>
        <w:spacing w:after="0" w:line="240" w:lineRule="auto"/>
        <w:ind w:right="-851"/>
        <w:jc w:val="center"/>
        <w:rPr>
          <w:rFonts w:ascii="Calibri" w:hAnsi="Calibri" w:cs="Calibri"/>
        </w:rPr>
      </w:pPr>
      <w:r w:rsidRPr="009F307F">
        <w:rPr>
          <w:rFonts w:ascii="Calibri" w:hAnsi="Calibri" w:cs="Calibri"/>
        </w:rPr>
        <w:t>Maceió, 02 de julho de 2019</w:t>
      </w:r>
    </w:p>
    <w:p w:rsidR="00694F3E" w:rsidRPr="009F307F" w:rsidRDefault="00694F3E" w:rsidP="00694F3E">
      <w:pPr>
        <w:spacing w:after="0" w:line="240" w:lineRule="auto"/>
        <w:ind w:right="-851"/>
        <w:jc w:val="center"/>
        <w:rPr>
          <w:rFonts w:ascii="Calibri" w:hAnsi="Calibri" w:cs="Calibri"/>
        </w:rPr>
      </w:pPr>
      <w:bookmarkStart w:id="0" w:name="_GoBack"/>
      <w:bookmarkEnd w:id="0"/>
    </w:p>
    <w:p w:rsidR="00694F3E" w:rsidRPr="009F307F" w:rsidRDefault="00694F3E" w:rsidP="00694F3E">
      <w:pPr>
        <w:spacing w:after="0" w:line="240" w:lineRule="auto"/>
        <w:ind w:right="-851"/>
        <w:jc w:val="center"/>
        <w:rPr>
          <w:rFonts w:ascii="Calibri" w:hAnsi="Calibri" w:cs="Calibri"/>
        </w:rPr>
      </w:pPr>
      <w:r w:rsidRPr="009F307F">
        <w:rPr>
          <w:rFonts w:ascii="Calibri" w:hAnsi="Calibri" w:cs="Calibri"/>
        </w:rPr>
        <w:t>____________________________________</w:t>
      </w:r>
    </w:p>
    <w:p w:rsidR="00694F3E" w:rsidRPr="009F307F" w:rsidRDefault="00694F3E" w:rsidP="00694F3E">
      <w:pPr>
        <w:spacing w:after="0" w:line="240" w:lineRule="auto"/>
        <w:ind w:right="-851"/>
        <w:jc w:val="center"/>
        <w:rPr>
          <w:rFonts w:ascii="Calibri" w:hAnsi="Calibri" w:cs="Calibri"/>
        </w:rPr>
      </w:pPr>
      <w:r w:rsidRPr="009F307F">
        <w:rPr>
          <w:rFonts w:ascii="Calibri" w:hAnsi="Calibri" w:cs="Calibri"/>
        </w:rPr>
        <w:t>Bernardina Maria de Jesus Silva</w:t>
      </w:r>
    </w:p>
    <w:p w:rsidR="00694F3E" w:rsidRPr="009F307F" w:rsidRDefault="00694F3E" w:rsidP="00694F3E">
      <w:pPr>
        <w:spacing w:after="0" w:line="240" w:lineRule="auto"/>
        <w:ind w:right="-851"/>
        <w:jc w:val="center"/>
        <w:rPr>
          <w:rFonts w:ascii="Calibri" w:hAnsi="Calibri" w:cs="Calibri"/>
        </w:rPr>
      </w:pPr>
      <w:r w:rsidRPr="009F307F">
        <w:rPr>
          <w:rFonts w:ascii="Calibri" w:hAnsi="Calibri" w:cs="Calibri"/>
        </w:rPr>
        <w:t>Pregoeira</w:t>
      </w:r>
    </w:p>
    <w:p w:rsidR="00694F3E" w:rsidRPr="009F307F" w:rsidRDefault="00694F3E" w:rsidP="000A0924">
      <w:pPr>
        <w:pStyle w:val="Corpodetexto2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694F3E" w:rsidRPr="009F307F" w:rsidRDefault="00694F3E" w:rsidP="000A0924">
      <w:pPr>
        <w:pStyle w:val="Corpodetexto2"/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</w:p>
    <w:sectPr w:rsidR="00694F3E" w:rsidRPr="009F307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5A6" w:rsidRDefault="003205A6" w:rsidP="00433F01">
      <w:pPr>
        <w:spacing w:after="0" w:line="240" w:lineRule="auto"/>
      </w:pPr>
      <w:r>
        <w:separator/>
      </w:r>
    </w:p>
  </w:endnote>
  <w:endnote w:type="continuationSeparator" w:id="0">
    <w:p w:rsidR="003205A6" w:rsidRDefault="003205A6" w:rsidP="0043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5A6" w:rsidRDefault="003205A6" w:rsidP="00433F01">
      <w:pPr>
        <w:spacing w:after="0" w:line="240" w:lineRule="auto"/>
      </w:pPr>
      <w:r>
        <w:separator/>
      </w:r>
    </w:p>
  </w:footnote>
  <w:footnote w:type="continuationSeparator" w:id="0">
    <w:p w:rsidR="003205A6" w:rsidRDefault="003205A6" w:rsidP="0043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F01" w:rsidRDefault="00433F01" w:rsidP="00433F01">
    <w:pPr>
      <w:pStyle w:val="Cabealho"/>
      <w:jc w:val="center"/>
    </w:pPr>
    <w:r>
      <w:rPr>
        <w:rFonts w:ascii="Calibri" w:hAnsi="Calibri"/>
        <w:bCs/>
        <w:iCs/>
        <w:noProof/>
        <w:sz w:val="20"/>
        <w:lang w:eastAsia="pt-BR"/>
      </w:rPr>
      <w:drawing>
        <wp:inline distT="0" distB="0" distL="0" distR="0" wp14:anchorId="72676646" wp14:editId="03CB88F0">
          <wp:extent cx="2121535" cy="567055"/>
          <wp:effectExtent l="0" t="0" r="0" b="444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E74E4" w:rsidRPr="00BE74E4" w:rsidRDefault="00BE74E4" w:rsidP="00BE74E4">
    <w:pPr>
      <w:pStyle w:val="Cabealho"/>
      <w:jc w:val="center"/>
      <w:rPr>
        <w:b/>
        <w:sz w:val="16"/>
        <w:szCs w:val="16"/>
      </w:rPr>
    </w:pPr>
    <w:r w:rsidRPr="00BE74E4">
      <w:rPr>
        <w:b/>
        <w:sz w:val="16"/>
        <w:szCs w:val="16"/>
      </w:rPr>
      <w:t>COMISSÃO PERMANENTE DE LICITAÇÃO/ARSER</w:t>
    </w:r>
  </w:p>
  <w:p w:rsidR="00B63A59" w:rsidRPr="00BE74E4" w:rsidRDefault="00BE74E4" w:rsidP="00BE74E4">
    <w:pPr>
      <w:pStyle w:val="Cabealho"/>
      <w:jc w:val="center"/>
      <w:rPr>
        <w:sz w:val="16"/>
        <w:szCs w:val="16"/>
      </w:rPr>
    </w:pPr>
    <w:r w:rsidRPr="00BE74E4">
      <w:rPr>
        <w:sz w:val="16"/>
        <w:szCs w:val="16"/>
      </w:rPr>
      <w:t>Rua Engenheiro Roberto Gonçalves Menezes, nº 71 – Centro - Maceió/AL - CEP: 57.020-680</w:t>
    </w:r>
  </w:p>
  <w:p w:rsidR="00B63A59" w:rsidRDefault="00B63A59" w:rsidP="00433F01">
    <w:pPr>
      <w:pStyle w:val="Cabealho"/>
      <w:jc w:val="center"/>
    </w:pPr>
  </w:p>
  <w:p w:rsidR="00D334CE" w:rsidRDefault="00D334CE" w:rsidP="00433F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10" w:hanging="360"/>
      </w:pPr>
      <w:rPr>
        <w:rFonts w:ascii="Arial" w:eastAsia="Arial" w:hAnsi="Arial" w:cs="Arial"/>
      </w:rPr>
    </w:lvl>
  </w:abstractNum>
  <w:abstractNum w:abstractNumId="1" w15:restartNumberingAfterBreak="0">
    <w:nsid w:val="01803129"/>
    <w:multiLevelType w:val="hybridMultilevel"/>
    <w:tmpl w:val="81AAEA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86C08"/>
    <w:multiLevelType w:val="hybridMultilevel"/>
    <w:tmpl w:val="DE5CE944"/>
    <w:lvl w:ilvl="0" w:tplc="D3D402B2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F1383C"/>
    <w:multiLevelType w:val="hybridMultilevel"/>
    <w:tmpl w:val="37F6391C"/>
    <w:lvl w:ilvl="0" w:tplc="7436AF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628"/>
    <w:multiLevelType w:val="hybridMultilevel"/>
    <w:tmpl w:val="BFB620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5C0E"/>
    <w:multiLevelType w:val="multilevel"/>
    <w:tmpl w:val="B0EAA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color w:val="auto"/>
      </w:rPr>
    </w:lvl>
  </w:abstractNum>
  <w:abstractNum w:abstractNumId="6" w15:restartNumberingAfterBreak="0">
    <w:nsid w:val="15D94AD6"/>
    <w:multiLevelType w:val="multilevel"/>
    <w:tmpl w:val="F790128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3935" w:hanging="390"/>
      </w:pPr>
      <w:rPr>
        <w:rFonts w:ascii="Calibri" w:hAnsi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F47C9A"/>
    <w:multiLevelType w:val="hybridMultilevel"/>
    <w:tmpl w:val="1FC8A742"/>
    <w:lvl w:ilvl="0" w:tplc="5EEC10C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29985493"/>
    <w:multiLevelType w:val="hybridMultilevel"/>
    <w:tmpl w:val="8DE2B972"/>
    <w:lvl w:ilvl="0" w:tplc="B060F1BA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D5D14"/>
    <w:multiLevelType w:val="hybridMultilevel"/>
    <w:tmpl w:val="BF3E28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D4382"/>
    <w:multiLevelType w:val="hybridMultilevel"/>
    <w:tmpl w:val="661008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D18ED"/>
    <w:multiLevelType w:val="hybridMultilevel"/>
    <w:tmpl w:val="B2A8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A015B"/>
    <w:multiLevelType w:val="multilevel"/>
    <w:tmpl w:val="E272D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3" w15:restartNumberingAfterBreak="0">
    <w:nsid w:val="396100EC"/>
    <w:multiLevelType w:val="multilevel"/>
    <w:tmpl w:val="EF007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color w:val="auto"/>
      </w:rPr>
    </w:lvl>
  </w:abstractNum>
  <w:abstractNum w:abstractNumId="14" w15:restartNumberingAfterBreak="0">
    <w:nsid w:val="3F6E2C0B"/>
    <w:multiLevelType w:val="hybridMultilevel"/>
    <w:tmpl w:val="CB122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73FB0"/>
    <w:multiLevelType w:val="hybridMultilevel"/>
    <w:tmpl w:val="E3C0EF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906EB"/>
    <w:multiLevelType w:val="hybridMultilevel"/>
    <w:tmpl w:val="2360984E"/>
    <w:lvl w:ilvl="0" w:tplc="70BA122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2E36FB"/>
    <w:multiLevelType w:val="hybridMultilevel"/>
    <w:tmpl w:val="083C3790"/>
    <w:lvl w:ilvl="0" w:tplc="0416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 w15:restartNumberingAfterBreak="0">
    <w:nsid w:val="54C70FB7"/>
    <w:multiLevelType w:val="hybridMultilevel"/>
    <w:tmpl w:val="2AF43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E5DE1"/>
    <w:multiLevelType w:val="multilevel"/>
    <w:tmpl w:val="EF007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color w:val="auto"/>
      </w:rPr>
    </w:lvl>
  </w:abstractNum>
  <w:abstractNum w:abstractNumId="20" w15:restartNumberingAfterBreak="0">
    <w:nsid w:val="5D955453"/>
    <w:multiLevelType w:val="multilevel"/>
    <w:tmpl w:val="830E2D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21" w15:restartNumberingAfterBreak="0">
    <w:nsid w:val="67434D6F"/>
    <w:multiLevelType w:val="hybridMultilevel"/>
    <w:tmpl w:val="E312DD28"/>
    <w:lvl w:ilvl="0" w:tplc="1186B4B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A5B06"/>
    <w:multiLevelType w:val="hybridMultilevel"/>
    <w:tmpl w:val="44AE5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45AF8"/>
    <w:multiLevelType w:val="hybridMultilevel"/>
    <w:tmpl w:val="0A40940C"/>
    <w:lvl w:ilvl="0" w:tplc="0B6818F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5994A31"/>
    <w:multiLevelType w:val="hybridMultilevel"/>
    <w:tmpl w:val="B118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D0EF6"/>
    <w:multiLevelType w:val="multilevel"/>
    <w:tmpl w:val="EF007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imes New Roman" w:hAnsi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imes New Roman" w:hAnsi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imes New Roman" w:hAnsi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imes New Roman" w:hAnsi="Times New Roman" w:hint="default"/>
        <w:color w:val="auto"/>
      </w:rPr>
    </w:lvl>
  </w:abstractNum>
  <w:abstractNum w:abstractNumId="26" w15:restartNumberingAfterBreak="0">
    <w:nsid w:val="7A364880"/>
    <w:multiLevelType w:val="hybridMultilevel"/>
    <w:tmpl w:val="ED2AFABE"/>
    <w:lvl w:ilvl="0" w:tplc="E4088F0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FD2230"/>
    <w:multiLevelType w:val="hybridMultilevel"/>
    <w:tmpl w:val="CAB8A0BC"/>
    <w:lvl w:ilvl="0" w:tplc="AFCA82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3"/>
  </w:num>
  <w:num w:numId="3">
    <w:abstractNumId w:val="6"/>
  </w:num>
  <w:num w:numId="4">
    <w:abstractNumId w:val="17"/>
  </w:num>
  <w:num w:numId="5">
    <w:abstractNumId w:val="27"/>
  </w:num>
  <w:num w:numId="6">
    <w:abstractNumId w:val="15"/>
  </w:num>
  <w:num w:numId="7">
    <w:abstractNumId w:val="9"/>
  </w:num>
  <w:num w:numId="8">
    <w:abstractNumId w:val="19"/>
  </w:num>
  <w:num w:numId="9">
    <w:abstractNumId w:val="22"/>
  </w:num>
  <w:num w:numId="10">
    <w:abstractNumId w:val="14"/>
  </w:num>
  <w:num w:numId="11">
    <w:abstractNumId w:val="12"/>
  </w:num>
  <w:num w:numId="12">
    <w:abstractNumId w:val="10"/>
  </w:num>
  <w:num w:numId="13">
    <w:abstractNumId w:val="1"/>
  </w:num>
  <w:num w:numId="14">
    <w:abstractNumId w:val="5"/>
  </w:num>
  <w:num w:numId="15">
    <w:abstractNumId w:val="20"/>
  </w:num>
  <w:num w:numId="16">
    <w:abstractNumId w:val="25"/>
  </w:num>
  <w:num w:numId="17">
    <w:abstractNumId w:val="8"/>
  </w:num>
  <w:num w:numId="18">
    <w:abstractNumId w:val="7"/>
  </w:num>
  <w:num w:numId="19">
    <w:abstractNumId w:val="0"/>
  </w:num>
  <w:num w:numId="20">
    <w:abstractNumId w:val="21"/>
  </w:num>
  <w:num w:numId="21">
    <w:abstractNumId w:val="16"/>
  </w:num>
  <w:num w:numId="22">
    <w:abstractNumId w:val="26"/>
  </w:num>
  <w:num w:numId="23">
    <w:abstractNumId w:val="11"/>
  </w:num>
  <w:num w:numId="24">
    <w:abstractNumId w:val="13"/>
  </w:num>
  <w:num w:numId="25">
    <w:abstractNumId w:val="23"/>
  </w:num>
  <w:num w:numId="26">
    <w:abstractNumId w:val="2"/>
  </w:num>
  <w:num w:numId="27">
    <w:abstractNumId w:val="1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523"/>
    <w:rsid w:val="00014E0D"/>
    <w:rsid w:val="00017C5F"/>
    <w:rsid w:val="000226EF"/>
    <w:rsid w:val="00046523"/>
    <w:rsid w:val="0005089F"/>
    <w:rsid w:val="00056210"/>
    <w:rsid w:val="00064315"/>
    <w:rsid w:val="000A0924"/>
    <w:rsid w:val="000B783E"/>
    <w:rsid w:val="000C26DB"/>
    <w:rsid w:val="000D0DB1"/>
    <w:rsid w:val="000D2DEE"/>
    <w:rsid w:val="000F6F17"/>
    <w:rsid w:val="000F7DBF"/>
    <w:rsid w:val="001205AA"/>
    <w:rsid w:val="00121E60"/>
    <w:rsid w:val="00136639"/>
    <w:rsid w:val="0016077E"/>
    <w:rsid w:val="00163E4F"/>
    <w:rsid w:val="001818D6"/>
    <w:rsid w:val="00183254"/>
    <w:rsid w:val="001A6298"/>
    <w:rsid w:val="001F3ACF"/>
    <w:rsid w:val="00203EBC"/>
    <w:rsid w:val="00204900"/>
    <w:rsid w:val="002309F4"/>
    <w:rsid w:val="0023464C"/>
    <w:rsid w:val="002636AC"/>
    <w:rsid w:val="0028450E"/>
    <w:rsid w:val="002A1E4D"/>
    <w:rsid w:val="002C1A06"/>
    <w:rsid w:val="00306955"/>
    <w:rsid w:val="003205A6"/>
    <w:rsid w:val="00335B59"/>
    <w:rsid w:val="0038038B"/>
    <w:rsid w:val="003806EC"/>
    <w:rsid w:val="003B735D"/>
    <w:rsid w:val="003C0C5D"/>
    <w:rsid w:val="003C3F3D"/>
    <w:rsid w:val="003C44BA"/>
    <w:rsid w:val="003C707A"/>
    <w:rsid w:val="003F5043"/>
    <w:rsid w:val="004054D2"/>
    <w:rsid w:val="004228DB"/>
    <w:rsid w:val="00433F01"/>
    <w:rsid w:val="00444793"/>
    <w:rsid w:val="004725C6"/>
    <w:rsid w:val="00481EFB"/>
    <w:rsid w:val="004B2CBA"/>
    <w:rsid w:val="004D21E3"/>
    <w:rsid w:val="004E0F6E"/>
    <w:rsid w:val="00507309"/>
    <w:rsid w:val="00527FFC"/>
    <w:rsid w:val="005632C2"/>
    <w:rsid w:val="00571E7D"/>
    <w:rsid w:val="005909D9"/>
    <w:rsid w:val="00592CF4"/>
    <w:rsid w:val="005E3BF1"/>
    <w:rsid w:val="005F6B4F"/>
    <w:rsid w:val="005F7478"/>
    <w:rsid w:val="005F788B"/>
    <w:rsid w:val="006104E4"/>
    <w:rsid w:val="0061080A"/>
    <w:rsid w:val="00621C5A"/>
    <w:rsid w:val="00623689"/>
    <w:rsid w:val="00623BDC"/>
    <w:rsid w:val="006310AB"/>
    <w:rsid w:val="00632374"/>
    <w:rsid w:val="00646CA2"/>
    <w:rsid w:val="00647E47"/>
    <w:rsid w:val="00691DFA"/>
    <w:rsid w:val="00694F3E"/>
    <w:rsid w:val="00694FA2"/>
    <w:rsid w:val="00695201"/>
    <w:rsid w:val="00696B2B"/>
    <w:rsid w:val="006C0149"/>
    <w:rsid w:val="006D282D"/>
    <w:rsid w:val="006E1F2F"/>
    <w:rsid w:val="006E260A"/>
    <w:rsid w:val="007027B0"/>
    <w:rsid w:val="00727232"/>
    <w:rsid w:val="00741679"/>
    <w:rsid w:val="007429E5"/>
    <w:rsid w:val="00781704"/>
    <w:rsid w:val="00793931"/>
    <w:rsid w:val="007A0D1F"/>
    <w:rsid w:val="007B7257"/>
    <w:rsid w:val="007D7DD4"/>
    <w:rsid w:val="007E3ABE"/>
    <w:rsid w:val="008013EF"/>
    <w:rsid w:val="00830FD3"/>
    <w:rsid w:val="0085372C"/>
    <w:rsid w:val="008B22A0"/>
    <w:rsid w:val="008E15F0"/>
    <w:rsid w:val="009138D0"/>
    <w:rsid w:val="00925CE9"/>
    <w:rsid w:val="009267F5"/>
    <w:rsid w:val="00964856"/>
    <w:rsid w:val="009706B4"/>
    <w:rsid w:val="009731AB"/>
    <w:rsid w:val="0098268F"/>
    <w:rsid w:val="00983E26"/>
    <w:rsid w:val="00987D78"/>
    <w:rsid w:val="009B12CD"/>
    <w:rsid w:val="009B5FB0"/>
    <w:rsid w:val="009C6459"/>
    <w:rsid w:val="009D408C"/>
    <w:rsid w:val="009F307F"/>
    <w:rsid w:val="00A05440"/>
    <w:rsid w:val="00A057A7"/>
    <w:rsid w:val="00A11476"/>
    <w:rsid w:val="00A14D6A"/>
    <w:rsid w:val="00A21972"/>
    <w:rsid w:val="00A31832"/>
    <w:rsid w:val="00A339C0"/>
    <w:rsid w:val="00A35ABA"/>
    <w:rsid w:val="00AA438B"/>
    <w:rsid w:val="00AB0D9E"/>
    <w:rsid w:val="00AC10B9"/>
    <w:rsid w:val="00AD229B"/>
    <w:rsid w:val="00AE4E29"/>
    <w:rsid w:val="00AE7BB0"/>
    <w:rsid w:val="00AF6532"/>
    <w:rsid w:val="00AF7372"/>
    <w:rsid w:val="00B15E3C"/>
    <w:rsid w:val="00B20148"/>
    <w:rsid w:val="00B21479"/>
    <w:rsid w:val="00B25E46"/>
    <w:rsid w:val="00B36B1D"/>
    <w:rsid w:val="00B37325"/>
    <w:rsid w:val="00B46EBA"/>
    <w:rsid w:val="00B5047D"/>
    <w:rsid w:val="00B54896"/>
    <w:rsid w:val="00B63A59"/>
    <w:rsid w:val="00B6579F"/>
    <w:rsid w:val="00B670B1"/>
    <w:rsid w:val="00B67755"/>
    <w:rsid w:val="00B717AB"/>
    <w:rsid w:val="00B744C5"/>
    <w:rsid w:val="00B83529"/>
    <w:rsid w:val="00B84B6D"/>
    <w:rsid w:val="00B87296"/>
    <w:rsid w:val="00B96B9A"/>
    <w:rsid w:val="00BD5F3E"/>
    <w:rsid w:val="00BE74E4"/>
    <w:rsid w:val="00BF47D1"/>
    <w:rsid w:val="00BF5972"/>
    <w:rsid w:val="00BF7EF9"/>
    <w:rsid w:val="00C21DA0"/>
    <w:rsid w:val="00C25843"/>
    <w:rsid w:val="00C268EA"/>
    <w:rsid w:val="00C27134"/>
    <w:rsid w:val="00C63D6F"/>
    <w:rsid w:val="00C80635"/>
    <w:rsid w:val="00C828C2"/>
    <w:rsid w:val="00CB16B0"/>
    <w:rsid w:val="00CB2139"/>
    <w:rsid w:val="00CB534D"/>
    <w:rsid w:val="00CB53A6"/>
    <w:rsid w:val="00CD4AF1"/>
    <w:rsid w:val="00CD63A3"/>
    <w:rsid w:val="00CF0386"/>
    <w:rsid w:val="00D01545"/>
    <w:rsid w:val="00D334CE"/>
    <w:rsid w:val="00D34D85"/>
    <w:rsid w:val="00D46482"/>
    <w:rsid w:val="00D602D6"/>
    <w:rsid w:val="00D73F1C"/>
    <w:rsid w:val="00D93EA6"/>
    <w:rsid w:val="00D94C4A"/>
    <w:rsid w:val="00DB4D4D"/>
    <w:rsid w:val="00DD020F"/>
    <w:rsid w:val="00DD62BE"/>
    <w:rsid w:val="00DD6FB0"/>
    <w:rsid w:val="00DE1DAC"/>
    <w:rsid w:val="00E13F8A"/>
    <w:rsid w:val="00E2005A"/>
    <w:rsid w:val="00E23BDA"/>
    <w:rsid w:val="00E55F71"/>
    <w:rsid w:val="00E73D4B"/>
    <w:rsid w:val="00E76BA0"/>
    <w:rsid w:val="00EA158C"/>
    <w:rsid w:val="00EE0833"/>
    <w:rsid w:val="00EE1A7E"/>
    <w:rsid w:val="00F2104B"/>
    <w:rsid w:val="00F65657"/>
    <w:rsid w:val="00F70EC4"/>
    <w:rsid w:val="00F711D6"/>
    <w:rsid w:val="00F801DA"/>
    <w:rsid w:val="00FD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91B3"/>
  <w15:chartTrackingRefBased/>
  <w15:docId w15:val="{2A2D63CF-8EF0-4A10-8C67-04D7F124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25E4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i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04652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BF7EF9"/>
    <w:rPr>
      <w:i/>
      <w:iCs/>
    </w:rPr>
  </w:style>
  <w:style w:type="paragraph" w:styleId="Corpodetexto2">
    <w:name w:val="Body Text 2"/>
    <w:basedOn w:val="Normal"/>
    <w:link w:val="Corpodetexto2Char"/>
    <w:semiHidden/>
    <w:rsid w:val="00433F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433F01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33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3F01"/>
  </w:style>
  <w:style w:type="paragraph" w:styleId="Rodap">
    <w:name w:val="footer"/>
    <w:basedOn w:val="Normal"/>
    <w:link w:val="RodapChar"/>
    <w:uiPriority w:val="99"/>
    <w:unhideWhenUsed/>
    <w:rsid w:val="00433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3F01"/>
  </w:style>
  <w:style w:type="character" w:customStyle="1" w:styleId="PargrafodaListaChar">
    <w:name w:val="Parágrafo da Lista Char"/>
    <w:link w:val="PargrafodaLista"/>
    <w:qFormat/>
    <w:locked/>
    <w:rsid w:val="00433F01"/>
  </w:style>
  <w:style w:type="paragraph" w:styleId="Corpodetexto">
    <w:name w:val="Body Text"/>
    <w:basedOn w:val="Normal"/>
    <w:link w:val="CorpodetextoChar"/>
    <w:uiPriority w:val="99"/>
    <w:unhideWhenUsed/>
    <w:rsid w:val="00E76BA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6BA0"/>
  </w:style>
  <w:style w:type="paragraph" w:styleId="Textodebalo">
    <w:name w:val="Balloon Text"/>
    <w:basedOn w:val="Normal"/>
    <w:link w:val="TextodebaloChar"/>
    <w:uiPriority w:val="99"/>
    <w:semiHidden/>
    <w:unhideWhenUsed/>
    <w:rsid w:val="0012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5AA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36B1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36B1D"/>
  </w:style>
  <w:style w:type="character" w:customStyle="1" w:styleId="Ttulo1Char">
    <w:name w:val="Título 1 Char"/>
    <w:basedOn w:val="Fontepargpadro"/>
    <w:link w:val="Ttulo1"/>
    <w:rsid w:val="00B25E46"/>
    <w:rPr>
      <w:rFonts w:ascii="Arial" w:eastAsia="Times New Roman" w:hAnsi="Arial" w:cs="Arial"/>
      <w:b/>
      <w:i/>
      <w:sz w:val="16"/>
      <w:szCs w:val="24"/>
    </w:rPr>
  </w:style>
  <w:style w:type="paragraph" w:customStyle="1" w:styleId="1">
    <w:name w:val="1"/>
    <w:basedOn w:val="Normal"/>
    <w:rsid w:val="00592CF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Ttulo">
    <w:name w:val="Title"/>
    <w:basedOn w:val="Normal"/>
    <w:link w:val="TtuloChar"/>
    <w:qFormat/>
    <w:rsid w:val="00592CF4"/>
    <w:pPr>
      <w:spacing w:before="360" w:after="240" w:line="240" w:lineRule="auto"/>
      <w:jc w:val="center"/>
    </w:pPr>
    <w:rPr>
      <w:rFonts w:ascii="Arial" w:eastAsia="Times New Roman" w:hAnsi="Arial" w:cs="Times New Roman"/>
      <w:b/>
      <w:color w:val="000080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92CF4"/>
    <w:rPr>
      <w:rFonts w:ascii="Arial" w:eastAsia="Times New Roman" w:hAnsi="Arial" w:cs="Times New Roman"/>
      <w:b/>
      <w:color w:val="000080"/>
      <w:sz w:val="32"/>
      <w:szCs w:val="20"/>
      <w:lang w:eastAsia="pt-BR"/>
    </w:rPr>
  </w:style>
  <w:style w:type="character" w:customStyle="1" w:styleId="WW8Num1z2">
    <w:name w:val="WW8Num1z2"/>
    <w:rsid w:val="003806EC"/>
  </w:style>
  <w:style w:type="character" w:styleId="Hyperlink">
    <w:name w:val="Hyperlink"/>
    <w:basedOn w:val="Fontepargpadro"/>
    <w:uiPriority w:val="99"/>
    <w:unhideWhenUsed/>
    <w:rsid w:val="006D282D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610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518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sammaralira.adv@gmail.com</dc:creator>
  <cp:keywords/>
  <dc:description/>
  <cp:lastModifiedBy>Bernardina Maria de Jesus Neta</cp:lastModifiedBy>
  <cp:revision>29</cp:revision>
  <cp:lastPrinted>2019-04-08T12:35:00Z</cp:lastPrinted>
  <dcterms:created xsi:type="dcterms:W3CDTF">2019-07-01T15:51:00Z</dcterms:created>
  <dcterms:modified xsi:type="dcterms:W3CDTF">2019-07-02T12:51:00Z</dcterms:modified>
</cp:coreProperties>
</file>