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2329D3">
        <w:rPr>
          <w:rFonts w:ascii="Times New Roman" w:hAnsi="Times New Roman" w:cs="Times New Roman"/>
          <w:b/>
          <w:sz w:val="20"/>
          <w:szCs w:val="20"/>
        </w:rPr>
        <w:t>053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</w:t>
      </w:r>
      <w:r w:rsidRPr="002329D3">
        <w:rPr>
          <w:rFonts w:ascii="Times New Roman" w:hAnsi="Times New Roman" w:cs="Times New Roman"/>
          <w:sz w:val="20"/>
          <w:szCs w:val="20"/>
        </w:rPr>
        <w:t xml:space="preserve">OBJETO: Registro de preço </w:t>
      </w:r>
      <w:r w:rsidR="00115E37" w:rsidRPr="002329D3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2329D3">
        <w:rPr>
          <w:rFonts w:ascii="Times New Roman" w:hAnsi="Times New Roman" w:cs="Times New Roman"/>
          <w:sz w:val="20"/>
          <w:szCs w:val="20"/>
        </w:rPr>
        <w:t>futura e eventual</w:t>
      </w:r>
      <w:r w:rsidR="00CA7621" w:rsidRPr="002329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329D3" w:rsidRPr="002329D3">
        <w:rPr>
          <w:rFonts w:ascii="Times New Roman" w:hAnsi="Times New Roman" w:cs="Times New Roman"/>
          <w:sz w:val="20"/>
          <w:szCs w:val="20"/>
          <w:lang w:eastAsia="pt-BR"/>
        </w:rPr>
        <w:t>aquisição de</w:t>
      </w:r>
      <w:r w:rsidR="00C325F0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2329D3" w:rsidRPr="002329D3">
        <w:rPr>
          <w:rFonts w:ascii="Times New Roman" w:hAnsi="Times New Roman" w:cs="Times New Roman"/>
          <w:sz w:val="20"/>
          <w:szCs w:val="20"/>
          <w:lang w:eastAsia="pt-BR"/>
        </w:rPr>
        <w:t>Materiais de Informática (Suprimentos, Equipamentos, e Ferramentas para suporte e manutenção de computadores e redes)</w:t>
      </w:r>
      <w:r w:rsidR="00791B9F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bookmarkStart w:id="0" w:name="_GoBack"/>
      <w:bookmarkEnd w:id="0"/>
      <w:r w:rsidR="00C325F0">
        <w:rPr>
          <w:rFonts w:ascii="Times New Roman" w:hAnsi="Times New Roman" w:cs="Times New Roman"/>
          <w:sz w:val="20"/>
          <w:szCs w:val="20"/>
          <w:lang w:eastAsia="pt-BR"/>
        </w:rPr>
        <w:t>- remanescentes do PE nº 36/2018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A10911">
        <w:rPr>
          <w:rFonts w:ascii="Times New Roman" w:hAnsi="Times New Roman" w:cs="Times New Roman"/>
          <w:sz w:val="20"/>
          <w:szCs w:val="20"/>
        </w:rPr>
        <w:t>03</w:t>
      </w:r>
      <w:r w:rsidR="002329D3">
        <w:rPr>
          <w:rFonts w:ascii="Times New Roman" w:hAnsi="Times New Roman" w:cs="Times New Roman"/>
          <w:sz w:val="20"/>
          <w:szCs w:val="20"/>
        </w:rPr>
        <w:t>/05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A10911">
        <w:rPr>
          <w:rFonts w:ascii="Times New Roman" w:hAnsi="Times New Roman" w:cs="Times New Roman"/>
          <w:sz w:val="20"/>
          <w:szCs w:val="20"/>
        </w:rPr>
        <w:t>07</w:t>
      </w:r>
      <w:r w:rsidR="002329D3">
        <w:rPr>
          <w:rFonts w:ascii="Times New Roman" w:hAnsi="Times New Roman" w:cs="Times New Roman"/>
          <w:sz w:val="20"/>
          <w:szCs w:val="20"/>
        </w:rPr>
        <w:t>/05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329D3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2329D3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23F23"/>
    <w:rsid w:val="001248E2"/>
    <w:rsid w:val="002329D3"/>
    <w:rsid w:val="00241366"/>
    <w:rsid w:val="002F7E3F"/>
    <w:rsid w:val="003B3113"/>
    <w:rsid w:val="004011C0"/>
    <w:rsid w:val="00403EDC"/>
    <w:rsid w:val="004616E4"/>
    <w:rsid w:val="00496AD8"/>
    <w:rsid w:val="004F7C11"/>
    <w:rsid w:val="00501E2A"/>
    <w:rsid w:val="005257B2"/>
    <w:rsid w:val="00535260"/>
    <w:rsid w:val="00562F13"/>
    <w:rsid w:val="006C0482"/>
    <w:rsid w:val="006F5497"/>
    <w:rsid w:val="00774E47"/>
    <w:rsid w:val="00791B9F"/>
    <w:rsid w:val="007E3ECF"/>
    <w:rsid w:val="00920C14"/>
    <w:rsid w:val="00A033DA"/>
    <w:rsid w:val="00A10911"/>
    <w:rsid w:val="00A4419C"/>
    <w:rsid w:val="00A505DB"/>
    <w:rsid w:val="00A53B2F"/>
    <w:rsid w:val="00AF060A"/>
    <w:rsid w:val="00B63FB6"/>
    <w:rsid w:val="00BA7BBC"/>
    <w:rsid w:val="00C325F0"/>
    <w:rsid w:val="00CA7621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9100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5</cp:revision>
  <dcterms:created xsi:type="dcterms:W3CDTF">2019-05-02T11:23:00Z</dcterms:created>
  <dcterms:modified xsi:type="dcterms:W3CDTF">2019-05-02T11:26:00Z</dcterms:modified>
</cp:coreProperties>
</file>