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671D6C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031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086CA2">
        <w:rPr>
          <w:rFonts w:ascii="Times New Roman" w:hAnsi="Times New Roman" w:cs="Times New Roman"/>
          <w:sz w:val="18"/>
        </w:rPr>
        <w:t>0</w:t>
      </w:r>
      <w:r w:rsidR="00671D6C">
        <w:rPr>
          <w:rFonts w:ascii="Times New Roman" w:hAnsi="Times New Roman" w:cs="Times New Roman"/>
          <w:sz w:val="18"/>
        </w:rPr>
        <w:t>45690</w:t>
      </w:r>
      <w:r w:rsidR="00B955AC">
        <w:rPr>
          <w:rFonts w:ascii="Times New Roman" w:hAnsi="Times New Roman" w:cs="Times New Roman"/>
          <w:sz w:val="18"/>
        </w:rPr>
        <w:t>/2019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671D6C" w:rsidRPr="00671D6C">
        <w:rPr>
          <w:rFonts w:ascii="Times New Roman" w:hAnsi="Times New Roman" w:cs="Times New Roman"/>
          <w:sz w:val="18"/>
        </w:rPr>
        <w:t>Registro para eventual e futura Contratação de empresa especializada na prestação de serviços de recarga de cartuchos e toners, nas especificações e quantidades constantes no Anexo I deste termo de referência para atendimento aos diversos Órgãos e Entidades da Administração Pública do Município de Maceió</w:t>
      </w:r>
      <w:r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</w:t>
      </w:r>
      <w:r w:rsidR="006B190E">
        <w:rPr>
          <w:rFonts w:ascii="Times New Roman" w:hAnsi="Times New Roman" w:cs="Times New Roman"/>
          <w:sz w:val="18"/>
        </w:rPr>
        <w:t>5</w:t>
      </w:r>
      <w:r>
        <w:rPr>
          <w:rFonts w:ascii="Times New Roman" w:hAnsi="Times New Roman" w:cs="Times New Roman"/>
          <w:sz w:val="18"/>
        </w:rPr>
        <w:t xml:space="preserve"> (</w:t>
      </w:r>
      <w:r w:rsidR="006B190E">
        <w:rPr>
          <w:rFonts w:ascii="Times New Roman" w:hAnsi="Times New Roman" w:cs="Times New Roman"/>
          <w:sz w:val="18"/>
        </w:rPr>
        <w:t>Cinco</w:t>
      </w:r>
      <w:r>
        <w:rPr>
          <w:rFonts w:ascii="Times New Roman" w:hAnsi="Times New Roman" w:cs="Times New Roman"/>
          <w:sz w:val="18"/>
        </w:rPr>
        <w:t>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671D6C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086CA2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29</w:t>
      </w:r>
      <w:bookmarkStart w:id="0" w:name="_GoBack"/>
      <w:bookmarkEnd w:id="0"/>
      <w:r w:rsidR="00F06B76">
        <w:rPr>
          <w:rFonts w:ascii="Times New Roman" w:hAnsi="Times New Roman" w:cs="Times New Roman"/>
          <w:sz w:val="18"/>
        </w:rPr>
        <w:t xml:space="preserve"> de </w:t>
      </w:r>
      <w:r w:rsidR="00B955AC">
        <w:rPr>
          <w:rFonts w:ascii="Times New Roman" w:hAnsi="Times New Roman" w:cs="Times New Roman"/>
          <w:sz w:val="18"/>
        </w:rPr>
        <w:t>Mai</w:t>
      </w:r>
      <w:r w:rsidR="00F06B76">
        <w:rPr>
          <w:rFonts w:ascii="Times New Roman" w:hAnsi="Times New Roman" w:cs="Times New Roman"/>
          <w:sz w:val="18"/>
        </w:rPr>
        <w:t>o de 2019.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6CA2"/>
    <w:rsid w:val="00092363"/>
    <w:rsid w:val="00093605"/>
    <w:rsid w:val="0009708F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86723"/>
    <w:rsid w:val="006A3268"/>
    <w:rsid w:val="006B190E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82497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955AC"/>
    <w:rsid w:val="00BA0FA2"/>
    <w:rsid w:val="00BB3E04"/>
    <w:rsid w:val="00BE7D7B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UnresolvedMention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FCEE9-DE91-4CB8-8DC7-4A50F895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40</cp:revision>
  <cp:lastPrinted>2017-02-08T15:15:00Z</cp:lastPrinted>
  <dcterms:created xsi:type="dcterms:W3CDTF">2018-07-31T11:44:00Z</dcterms:created>
  <dcterms:modified xsi:type="dcterms:W3CDTF">2019-05-29T17:07:00Z</dcterms:modified>
</cp:coreProperties>
</file>