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815" w:rsidRPr="007736FC" w:rsidRDefault="00A42815" w:rsidP="00D07A5F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u w:val="single"/>
        </w:rPr>
      </w:pPr>
      <w:r w:rsidRPr="007736FC">
        <w:rPr>
          <w:rFonts w:asciiTheme="minorHAnsi" w:hAnsiTheme="minorHAnsi" w:cstheme="minorHAnsi"/>
          <w:b/>
          <w:u w:val="single"/>
        </w:rPr>
        <w:t>TERMO DE REFERÊNCIA</w:t>
      </w:r>
    </w:p>
    <w:p w:rsidR="005E709C" w:rsidRPr="007736FC" w:rsidRDefault="005E709C" w:rsidP="00D07A5F">
      <w:p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44CED" w:rsidRPr="007736FC" w:rsidRDefault="00D44CED" w:rsidP="00D07A5F">
      <w:pPr>
        <w:pStyle w:val="Ttulo4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 w:after="0"/>
        <w:ind w:left="0" w:firstLine="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7736FC">
        <w:rPr>
          <w:rFonts w:asciiTheme="minorHAnsi" w:hAnsiTheme="minorHAnsi" w:cstheme="minorHAnsi"/>
          <w:kern w:val="32"/>
          <w:sz w:val="22"/>
          <w:szCs w:val="22"/>
        </w:rPr>
        <w:t>INTRODUÇÃO</w:t>
      </w:r>
    </w:p>
    <w:p w:rsidR="0019211B" w:rsidRPr="007736FC" w:rsidRDefault="00932A40" w:rsidP="00D07A5F">
      <w:pPr>
        <w:pStyle w:val="PargrafodaLista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napToGrid w:val="0"/>
          <w:sz w:val="22"/>
          <w:szCs w:val="22"/>
        </w:rPr>
        <w:t>Este documento tem o objetivo de reunir os elementos necessários e suficientes à caracterização do objeto a ser contratado, fornecendo subsídios para a montagem do plano de licitação e contratação, conforme a Lei 10.520/2002.</w:t>
      </w:r>
    </w:p>
    <w:p w:rsidR="0019211B" w:rsidRPr="007736FC" w:rsidRDefault="0019211B" w:rsidP="00D07A5F">
      <w:pPr>
        <w:pStyle w:val="PargrafodaLista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A42815" w:rsidRPr="007736FC" w:rsidRDefault="00A42815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JUSTIFICATIVA</w:t>
      </w:r>
    </w:p>
    <w:p w:rsidR="004737D5" w:rsidRPr="007736FC" w:rsidRDefault="004737D5" w:rsidP="00D07A5F">
      <w:pPr>
        <w:pStyle w:val="PargrafodaLista"/>
        <w:numPr>
          <w:ilvl w:val="1"/>
          <w:numId w:val="3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A aquisição </w:t>
      </w:r>
      <w:r w:rsidR="009B6E63" w:rsidRPr="007736FC">
        <w:rPr>
          <w:rFonts w:asciiTheme="minorHAnsi" w:hAnsiTheme="minorHAnsi" w:cstheme="minorHAnsi"/>
          <w:snapToGrid w:val="0"/>
          <w:sz w:val="22"/>
          <w:szCs w:val="22"/>
        </w:rPr>
        <w:t>Equipamentos Individuais de Segurança</w:t>
      </w: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que atenderá a SUPERINTENDENCIA MUNICIPAL DE ILUMINAÇÃO DE MACEIÓ,</w:t>
      </w:r>
      <w:r w:rsidRPr="007736FC">
        <w:rPr>
          <w:rFonts w:asciiTheme="minorHAnsi" w:hAnsiTheme="minorHAnsi" w:cstheme="minorHAnsi"/>
          <w:sz w:val="22"/>
          <w:szCs w:val="22"/>
        </w:rPr>
        <w:t xml:space="preserve"> </w:t>
      </w:r>
      <w:r w:rsidRPr="007736FC">
        <w:rPr>
          <w:rFonts w:asciiTheme="minorHAnsi" w:hAnsiTheme="minorHAnsi" w:cstheme="minorHAnsi"/>
          <w:snapToGrid w:val="0"/>
          <w:sz w:val="22"/>
          <w:szCs w:val="22"/>
        </w:rPr>
        <w:t>em v</w:t>
      </w:r>
      <w:r w:rsidR="005D438B" w:rsidRPr="007736FC">
        <w:rPr>
          <w:rFonts w:asciiTheme="minorHAnsi" w:hAnsiTheme="minorHAnsi" w:cstheme="minorHAnsi"/>
          <w:snapToGrid w:val="0"/>
          <w:sz w:val="22"/>
          <w:szCs w:val="22"/>
        </w:rPr>
        <w:t>irtude da necessidade de prover à proteção dos servidores, da Superintendência Municipal de Energia e Iluminação Pública de Maceió, no desenvolvimento de suas funções</w:t>
      </w:r>
      <w:r w:rsidR="00DB45F6">
        <w:rPr>
          <w:rFonts w:asciiTheme="minorHAnsi" w:hAnsiTheme="minorHAnsi" w:cstheme="minorHAnsi"/>
          <w:snapToGrid w:val="0"/>
          <w:sz w:val="22"/>
          <w:szCs w:val="22"/>
        </w:rPr>
        <w:t xml:space="preserve">. Com o uso do </w:t>
      </w:r>
      <w:r w:rsidR="00DB45F6" w:rsidRPr="00DB45F6">
        <w:rPr>
          <w:rFonts w:asciiTheme="minorHAnsi" w:hAnsiTheme="minorHAnsi" w:cstheme="minorHAnsi"/>
          <w:snapToGrid w:val="0"/>
          <w:sz w:val="22"/>
          <w:szCs w:val="22"/>
        </w:rPr>
        <w:t>equipamento</w:t>
      </w:r>
      <w:r w:rsidR="00DB45F6">
        <w:rPr>
          <w:rFonts w:asciiTheme="minorHAnsi" w:hAnsiTheme="minorHAnsi" w:cstheme="minorHAnsi"/>
          <w:snapToGrid w:val="0"/>
          <w:sz w:val="22"/>
          <w:szCs w:val="22"/>
        </w:rPr>
        <w:t xml:space="preserve"> se </w:t>
      </w:r>
      <w:r w:rsidR="00DB45F6" w:rsidRPr="00DB45F6">
        <w:rPr>
          <w:rFonts w:asciiTheme="minorHAnsi" w:hAnsiTheme="minorHAnsi" w:cstheme="minorHAnsi"/>
          <w:snapToGrid w:val="0"/>
          <w:sz w:val="22"/>
          <w:szCs w:val="22"/>
        </w:rPr>
        <w:t>constitu</w:t>
      </w:r>
      <w:r w:rsidR="00DB45F6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DB45F6" w:rsidRPr="00DB45F6">
        <w:rPr>
          <w:rFonts w:asciiTheme="minorHAnsi" w:hAnsiTheme="minorHAnsi" w:cstheme="minorHAnsi"/>
          <w:snapToGrid w:val="0"/>
          <w:sz w:val="22"/>
          <w:szCs w:val="22"/>
        </w:rPr>
        <w:t>r</w:t>
      </w:r>
      <w:r w:rsidR="00DB45F6">
        <w:rPr>
          <w:rFonts w:asciiTheme="minorHAnsi" w:hAnsiTheme="minorHAnsi" w:cstheme="minorHAnsi"/>
          <w:snapToGrid w:val="0"/>
          <w:sz w:val="22"/>
          <w:szCs w:val="22"/>
        </w:rPr>
        <w:t>á</w:t>
      </w:r>
      <w:r w:rsidR="00DB45F6" w:rsidRPr="00DB45F6">
        <w:rPr>
          <w:rFonts w:asciiTheme="minorHAnsi" w:hAnsiTheme="minorHAnsi" w:cstheme="minorHAnsi"/>
          <w:snapToGrid w:val="0"/>
          <w:sz w:val="22"/>
          <w:szCs w:val="22"/>
        </w:rPr>
        <w:t xml:space="preserve"> uma barreira efetiva contra </w:t>
      </w:r>
      <w:r w:rsidR="00DB45F6">
        <w:rPr>
          <w:rFonts w:asciiTheme="minorHAnsi" w:hAnsiTheme="minorHAnsi" w:cstheme="minorHAnsi"/>
          <w:snapToGrid w:val="0"/>
          <w:sz w:val="22"/>
          <w:szCs w:val="22"/>
        </w:rPr>
        <w:t>os risco</w:t>
      </w:r>
      <w:r w:rsidR="005D438B" w:rsidRPr="007736FC">
        <w:rPr>
          <w:rFonts w:asciiTheme="minorHAnsi" w:hAnsiTheme="minorHAnsi" w:cstheme="minorHAnsi"/>
          <w:snapToGrid w:val="0"/>
          <w:sz w:val="22"/>
          <w:szCs w:val="22"/>
        </w:rPr>
        <w:t>s eminentes de trabalhos com eletricidade, conforme determina o Ministério do Trabalho e a Norma</w:t>
      </w:r>
      <w:r w:rsidR="00DB45F6">
        <w:rPr>
          <w:rFonts w:asciiTheme="minorHAnsi" w:hAnsiTheme="minorHAnsi" w:cstheme="minorHAnsi"/>
          <w:snapToGrid w:val="0"/>
          <w:sz w:val="22"/>
          <w:szCs w:val="22"/>
        </w:rPr>
        <w:t>s</w:t>
      </w:r>
      <w:r w:rsidR="005D438B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Regulamentadora</w:t>
      </w:r>
      <w:r w:rsidR="00DB45F6">
        <w:rPr>
          <w:rFonts w:asciiTheme="minorHAnsi" w:hAnsiTheme="minorHAnsi" w:cstheme="minorHAnsi"/>
          <w:snapToGrid w:val="0"/>
          <w:sz w:val="22"/>
          <w:szCs w:val="22"/>
        </w:rPr>
        <w:t>s</w:t>
      </w:r>
      <w:r w:rsidR="005D438B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–</w:t>
      </w:r>
      <w:r w:rsidR="005059D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75F61">
        <w:rPr>
          <w:rFonts w:asciiTheme="minorHAnsi" w:hAnsiTheme="minorHAnsi" w:cstheme="minorHAnsi"/>
          <w:snapToGrid w:val="0"/>
          <w:sz w:val="22"/>
          <w:szCs w:val="22"/>
        </w:rPr>
        <w:t>NR-</w:t>
      </w:r>
      <w:r w:rsidR="009B6E63" w:rsidRPr="007736FC">
        <w:rPr>
          <w:rFonts w:asciiTheme="minorHAnsi" w:hAnsiTheme="minorHAnsi" w:cstheme="minorHAnsi"/>
          <w:snapToGrid w:val="0"/>
          <w:sz w:val="22"/>
          <w:szCs w:val="22"/>
        </w:rPr>
        <w:t>06</w:t>
      </w:r>
      <w:r w:rsidR="005059D1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675F61">
        <w:rPr>
          <w:rFonts w:asciiTheme="minorHAnsi" w:hAnsiTheme="minorHAnsi" w:cstheme="minorHAnsi"/>
          <w:snapToGrid w:val="0"/>
          <w:sz w:val="22"/>
          <w:szCs w:val="22"/>
        </w:rPr>
        <w:t>NR-</w:t>
      </w:r>
      <w:r w:rsidR="009B6E63" w:rsidRPr="007736FC">
        <w:rPr>
          <w:rFonts w:asciiTheme="minorHAnsi" w:hAnsiTheme="minorHAnsi" w:cstheme="minorHAnsi"/>
          <w:snapToGrid w:val="0"/>
          <w:sz w:val="22"/>
          <w:szCs w:val="22"/>
        </w:rPr>
        <w:t>10</w:t>
      </w:r>
      <w:r w:rsidR="005059D1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4737D5" w:rsidRPr="007736FC" w:rsidRDefault="004737D5" w:rsidP="00D07A5F">
      <w:pPr>
        <w:pStyle w:val="PargrafodaLista"/>
        <w:ind w:left="39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F42B63" w:rsidRPr="007736FC" w:rsidRDefault="002C1940" w:rsidP="00D07A5F">
      <w:pPr>
        <w:pStyle w:val="PargrafodaLista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Do Estudo de Estimativa:</w:t>
      </w:r>
    </w:p>
    <w:p w:rsidR="004B2A25" w:rsidRPr="007736FC" w:rsidRDefault="00F42B63" w:rsidP="00D07A5F">
      <w:pPr>
        <w:pStyle w:val="PargrafodaLista"/>
        <w:numPr>
          <w:ilvl w:val="2"/>
          <w:numId w:val="3"/>
        </w:numPr>
        <w:tabs>
          <w:tab w:val="left" w:pos="284"/>
        </w:tabs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napToGrid w:val="0"/>
          <w:sz w:val="22"/>
          <w:szCs w:val="22"/>
        </w:rPr>
        <w:t>Os</w:t>
      </w:r>
      <w:r w:rsidRPr="007736FC">
        <w:rPr>
          <w:rFonts w:asciiTheme="minorHAnsi" w:hAnsiTheme="minorHAnsi" w:cstheme="minorHAnsi"/>
          <w:sz w:val="22"/>
          <w:szCs w:val="22"/>
        </w:rPr>
        <w:t xml:space="preserve"> quantitativos e</w:t>
      </w:r>
      <w:r w:rsidR="00A268D8" w:rsidRPr="007736FC">
        <w:rPr>
          <w:rFonts w:asciiTheme="minorHAnsi" w:hAnsiTheme="minorHAnsi" w:cstheme="minorHAnsi"/>
          <w:sz w:val="22"/>
          <w:szCs w:val="22"/>
        </w:rPr>
        <w:t xml:space="preserve">stimados </w:t>
      </w:r>
      <w:r w:rsidR="00DA7815" w:rsidRPr="007736FC">
        <w:rPr>
          <w:rFonts w:asciiTheme="minorHAnsi" w:hAnsiTheme="minorHAnsi" w:cstheme="minorHAnsi"/>
          <w:sz w:val="22"/>
          <w:szCs w:val="22"/>
        </w:rPr>
        <w:t>levaram em conta a substituição dos EPI’s</w:t>
      </w:r>
      <w:r w:rsidR="00A268D8" w:rsidRPr="007736FC">
        <w:rPr>
          <w:rFonts w:asciiTheme="minorHAnsi" w:hAnsiTheme="minorHAnsi" w:cstheme="minorHAnsi"/>
          <w:sz w:val="22"/>
          <w:szCs w:val="22"/>
        </w:rPr>
        <w:t xml:space="preserve"> </w:t>
      </w:r>
      <w:r w:rsidR="00DA7815" w:rsidRPr="007736FC">
        <w:rPr>
          <w:rFonts w:asciiTheme="minorHAnsi" w:hAnsiTheme="minorHAnsi" w:cstheme="minorHAnsi"/>
          <w:sz w:val="22"/>
          <w:szCs w:val="22"/>
        </w:rPr>
        <w:t xml:space="preserve">em posse dos </w:t>
      </w:r>
      <w:r w:rsidR="005D438B" w:rsidRPr="007736FC">
        <w:rPr>
          <w:rFonts w:asciiTheme="minorHAnsi" w:hAnsiTheme="minorHAnsi" w:cstheme="minorHAnsi"/>
          <w:sz w:val="22"/>
          <w:szCs w:val="22"/>
        </w:rPr>
        <w:t>servidores que desenvolve</w:t>
      </w:r>
      <w:r w:rsidR="00AC2C00" w:rsidRPr="007736FC">
        <w:rPr>
          <w:rFonts w:asciiTheme="minorHAnsi" w:hAnsiTheme="minorHAnsi" w:cstheme="minorHAnsi"/>
          <w:sz w:val="22"/>
          <w:szCs w:val="22"/>
        </w:rPr>
        <w:t>m atividades em área de risco elétrico</w:t>
      </w:r>
      <w:r w:rsidR="003D2A58" w:rsidRPr="007736FC">
        <w:rPr>
          <w:rFonts w:asciiTheme="minorHAnsi" w:hAnsiTheme="minorHAnsi" w:cstheme="minorHAnsi"/>
          <w:sz w:val="22"/>
          <w:szCs w:val="22"/>
        </w:rPr>
        <w:t>. A necessidade da substituição dos itens se deu por conta do vencimento da vida útil do EPI’s</w:t>
      </w:r>
      <w:r w:rsidR="001F64BE">
        <w:rPr>
          <w:rFonts w:asciiTheme="minorHAnsi" w:hAnsiTheme="minorHAnsi" w:cstheme="minorHAnsi"/>
          <w:sz w:val="22"/>
          <w:szCs w:val="22"/>
        </w:rPr>
        <w:t xml:space="preserve"> que </w:t>
      </w:r>
      <w:r w:rsidR="00BF4E2D">
        <w:rPr>
          <w:rFonts w:asciiTheme="minorHAnsi" w:hAnsiTheme="minorHAnsi" w:cstheme="minorHAnsi"/>
          <w:sz w:val="22"/>
          <w:szCs w:val="22"/>
        </w:rPr>
        <w:t>se encontram em estado deteriorado</w:t>
      </w:r>
      <w:r w:rsidR="003D2A58" w:rsidRPr="007736FC">
        <w:rPr>
          <w:rFonts w:asciiTheme="minorHAnsi" w:hAnsiTheme="minorHAnsi" w:cstheme="minorHAnsi"/>
          <w:sz w:val="22"/>
          <w:szCs w:val="22"/>
        </w:rPr>
        <w:t xml:space="preserve">. </w:t>
      </w:r>
      <w:r w:rsidR="00BF4E2D">
        <w:rPr>
          <w:rFonts w:asciiTheme="minorHAnsi" w:hAnsiTheme="minorHAnsi" w:cstheme="minorHAnsi"/>
          <w:sz w:val="22"/>
          <w:szCs w:val="22"/>
        </w:rPr>
        <w:t xml:space="preserve">Para cada servidor </w:t>
      </w:r>
      <w:r w:rsidR="005650A6">
        <w:rPr>
          <w:rFonts w:asciiTheme="minorHAnsi" w:hAnsiTheme="minorHAnsi" w:cstheme="minorHAnsi"/>
          <w:sz w:val="22"/>
          <w:szCs w:val="22"/>
        </w:rPr>
        <w:t>faz o uso de 02 (dois) uniformes a cada 6 (seis) meses, sendo que o item calça de segurança eletricista se deteriora antes, o que justifica o seu quantitativo maior.  T</w:t>
      </w:r>
      <w:r w:rsidR="003D2A58" w:rsidRPr="007736FC">
        <w:rPr>
          <w:rFonts w:asciiTheme="minorHAnsi" w:hAnsiTheme="minorHAnsi" w:cstheme="minorHAnsi"/>
          <w:sz w:val="22"/>
          <w:szCs w:val="22"/>
        </w:rPr>
        <w:t xml:space="preserve">ambém </w:t>
      </w:r>
      <w:r w:rsidR="005650A6">
        <w:rPr>
          <w:rFonts w:asciiTheme="minorHAnsi" w:hAnsiTheme="minorHAnsi" w:cstheme="minorHAnsi"/>
          <w:sz w:val="22"/>
          <w:szCs w:val="22"/>
        </w:rPr>
        <w:t xml:space="preserve">foi estimada </w:t>
      </w:r>
      <w:r w:rsidR="00DA7815" w:rsidRPr="007736FC">
        <w:rPr>
          <w:rFonts w:asciiTheme="minorHAnsi" w:hAnsiTheme="minorHAnsi" w:cstheme="minorHAnsi"/>
          <w:sz w:val="22"/>
          <w:szCs w:val="22"/>
        </w:rPr>
        <w:t>uma reserva de cada item</w:t>
      </w:r>
      <w:r w:rsidR="00BF4E2D">
        <w:rPr>
          <w:rFonts w:asciiTheme="minorHAnsi" w:hAnsiTheme="minorHAnsi" w:cstheme="minorHAnsi"/>
          <w:sz w:val="22"/>
          <w:szCs w:val="22"/>
        </w:rPr>
        <w:t>,</w:t>
      </w:r>
      <w:r w:rsidR="00DA7815" w:rsidRPr="007736FC">
        <w:rPr>
          <w:rFonts w:asciiTheme="minorHAnsi" w:hAnsiTheme="minorHAnsi" w:cstheme="minorHAnsi"/>
          <w:sz w:val="22"/>
          <w:szCs w:val="22"/>
        </w:rPr>
        <w:t xml:space="preserve"> para questões de estoque.</w:t>
      </w:r>
      <w:r w:rsidR="004B2A25" w:rsidRPr="007736F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9211B" w:rsidRPr="007736FC" w:rsidRDefault="0019211B" w:rsidP="00D07A5F">
      <w:pPr>
        <w:pStyle w:val="PargrafodaLista"/>
        <w:tabs>
          <w:tab w:val="left" w:pos="284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5E05FD" w:rsidRPr="007736FC" w:rsidRDefault="007E1025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 xml:space="preserve">DO </w:t>
      </w:r>
      <w:r w:rsidR="005E05FD" w:rsidRPr="007736FC">
        <w:rPr>
          <w:rFonts w:asciiTheme="minorHAnsi" w:hAnsiTheme="minorHAnsi" w:cstheme="minorHAnsi"/>
          <w:b/>
          <w:kern w:val="32"/>
          <w:sz w:val="22"/>
          <w:szCs w:val="22"/>
        </w:rPr>
        <w:t>OBJETO</w:t>
      </w:r>
    </w:p>
    <w:p w:rsidR="0047311B" w:rsidRPr="007736FC" w:rsidRDefault="004737D5" w:rsidP="00D07A5F">
      <w:pPr>
        <w:pStyle w:val="PargrafodaLista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A aquisição </w:t>
      </w:r>
      <w:r w:rsidR="00B9064E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de </w:t>
      </w:r>
      <w:r w:rsidR="00F140AC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EPI’s </w:t>
      </w:r>
      <w:r w:rsidR="00471BF5" w:rsidRPr="007736FC">
        <w:rPr>
          <w:rFonts w:asciiTheme="minorHAnsi" w:hAnsiTheme="minorHAnsi" w:cstheme="minorHAnsi"/>
          <w:snapToGrid w:val="0"/>
          <w:sz w:val="22"/>
          <w:szCs w:val="22"/>
        </w:rPr>
        <w:t>para atender às necessidades da Superintendência de Iluminação Pública de Maceió</w:t>
      </w:r>
      <w:r w:rsidR="0047311B" w:rsidRPr="007736FC">
        <w:rPr>
          <w:rFonts w:asciiTheme="minorHAnsi" w:hAnsiTheme="minorHAnsi" w:cstheme="minorHAnsi"/>
          <w:snapToGrid w:val="0"/>
          <w:sz w:val="22"/>
          <w:szCs w:val="22"/>
        </w:rPr>
        <w:t>, confor</w:t>
      </w:r>
      <w:r w:rsidR="00007511" w:rsidRPr="007736FC">
        <w:rPr>
          <w:rFonts w:asciiTheme="minorHAnsi" w:hAnsiTheme="minorHAnsi" w:cstheme="minorHAnsi"/>
          <w:snapToGrid w:val="0"/>
          <w:sz w:val="22"/>
          <w:szCs w:val="22"/>
        </w:rPr>
        <w:t>me especificações e quantidades</w:t>
      </w:r>
      <w:r w:rsidR="0047311B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constantes no Anexo I</w:t>
      </w:r>
      <w:r w:rsidR="003608B8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e Anexo II</w:t>
      </w:r>
      <w:r w:rsidR="0047311B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deste Termo de Referência.</w:t>
      </w:r>
    </w:p>
    <w:p w:rsidR="0019211B" w:rsidRPr="007736FC" w:rsidRDefault="0019211B" w:rsidP="00D07A5F">
      <w:pPr>
        <w:tabs>
          <w:tab w:val="left" w:pos="426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B73917" w:rsidRPr="007736FC" w:rsidRDefault="00B73917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ESTIMATIVA DE CUSTOS</w:t>
      </w:r>
    </w:p>
    <w:p w:rsidR="00B73917" w:rsidRPr="007736FC" w:rsidRDefault="00B73917" w:rsidP="00D07A5F">
      <w:pPr>
        <w:numPr>
          <w:ilvl w:val="1"/>
          <w:numId w:val="3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O custo total estimado da contratação é de R$ </w:t>
      </w:r>
      <w:r w:rsidR="00113CA3" w:rsidRPr="007736FC">
        <w:rPr>
          <w:rFonts w:asciiTheme="minorHAnsi" w:hAnsiTheme="minorHAnsi" w:cstheme="minorHAnsi"/>
          <w:snapToGrid w:val="0"/>
          <w:sz w:val="22"/>
          <w:szCs w:val="22"/>
        </w:rPr>
        <w:t>____________</w:t>
      </w:r>
      <w:r w:rsidR="00B5207F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(</w:t>
      </w:r>
      <w:r w:rsidR="00113CA3" w:rsidRPr="007736FC">
        <w:rPr>
          <w:rFonts w:asciiTheme="minorHAnsi" w:hAnsiTheme="minorHAnsi" w:cstheme="minorHAnsi"/>
          <w:snapToGrid w:val="0"/>
          <w:sz w:val="22"/>
          <w:szCs w:val="22"/>
        </w:rPr>
        <w:t>________________________</w:t>
      </w:r>
      <w:r w:rsidR="00B5207F" w:rsidRPr="007736FC">
        <w:rPr>
          <w:rFonts w:asciiTheme="minorHAnsi" w:hAnsiTheme="minorHAnsi" w:cstheme="minorHAnsi"/>
          <w:snapToGrid w:val="0"/>
          <w:sz w:val="22"/>
          <w:szCs w:val="22"/>
        </w:rPr>
        <w:t>).</w:t>
      </w:r>
    </w:p>
    <w:p w:rsidR="0019211B" w:rsidRPr="007736FC" w:rsidRDefault="0019211B" w:rsidP="00D07A5F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1D41AD" w:rsidRPr="007736FC" w:rsidRDefault="001D41AD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MODALIDADE DA LICITAÇÃO E CRITÉRIO DE JULGAMENTO</w:t>
      </w:r>
    </w:p>
    <w:p w:rsidR="001D41AD" w:rsidRPr="007736FC" w:rsidRDefault="00D53433" w:rsidP="00D07A5F">
      <w:pPr>
        <w:pStyle w:val="PargrafodaLista"/>
        <w:numPr>
          <w:ilvl w:val="1"/>
          <w:numId w:val="3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A aquisição dar-se-á pela </w:t>
      </w:r>
      <w:r w:rsidR="00210D79">
        <w:rPr>
          <w:rFonts w:asciiTheme="minorHAnsi" w:hAnsiTheme="minorHAnsi" w:cstheme="minorHAnsi"/>
          <w:snapToGrid w:val="0"/>
          <w:sz w:val="22"/>
          <w:szCs w:val="22"/>
        </w:rPr>
        <w:t>___________________</w:t>
      </w:r>
      <w:r w:rsidR="004F25B4" w:rsidRPr="007736FC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B5207F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1D41AD" w:rsidRPr="007736FC">
        <w:rPr>
          <w:rFonts w:asciiTheme="minorHAnsi" w:hAnsiTheme="minorHAnsi" w:cstheme="minorHAnsi"/>
          <w:snapToGrid w:val="0"/>
          <w:sz w:val="22"/>
          <w:szCs w:val="22"/>
        </w:rPr>
        <w:t>tendo como critério de julgamento e classificação das propostas</w:t>
      </w:r>
      <w:r w:rsidR="004F25B4" w:rsidRPr="007736FC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1D41AD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5207F" w:rsidRPr="007736FC">
        <w:rPr>
          <w:rFonts w:asciiTheme="minorHAnsi" w:hAnsiTheme="minorHAnsi" w:cstheme="minorHAnsi"/>
          <w:snapToGrid w:val="0"/>
          <w:sz w:val="22"/>
          <w:szCs w:val="22"/>
        </w:rPr>
        <w:t>o menor preço por item, observado</w:t>
      </w:r>
      <w:r w:rsidR="001D41AD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as especificações técnicas definidas no Anexo I</w:t>
      </w:r>
      <w:r w:rsidR="0019211B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e Anexo II</w:t>
      </w:r>
      <w:r w:rsidR="001D41AD"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deste Termo de Referência.</w:t>
      </w:r>
    </w:p>
    <w:p w:rsidR="00D53433" w:rsidRPr="007736FC" w:rsidRDefault="00D53433" w:rsidP="00D07A5F">
      <w:pPr>
        <w:tabs>
          <w:tab w:val="left" w:pos="426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9317D8" w:rsidRPr="007736FC" w:rsidRDefault="009317D8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 xml:space="preserve">DA DOTAÇÃO ORÇAMENTÁRIA </w:t>
      </w:r>
    </w:p>
    <w:p w:rsidR="00B5207F" w:rsidRPr="007736FC" w:rsidRDefault="009317D8" w:rsidP="00D07A5F">
      <w:pPr>
        <w:pStyle w:val="PargrafodaLista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736FC">
        <w:rPr>
          <w:rFonts w:asciiTheme="minorHAnsi" w:eastAsia="Calibri" w:hAnsiTheme="minorHAnsi" w:cstheme="minorHAnsi"/>
          <w:sz w:val="22"/>
          <w:szCs w:val="22"/>
        </w:rPr>
        <w:t>As despesas decorrentes da contratação do objeto deste Termo de Re</w:t>
      </w: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ferência correrão à conta dos recursos específicos consignados </w:t>
      </w:r>
      <w:r w:rsidRPr="007736FC">
        <w:rPr>
          <w:rFonts w:asciiTheme="minorHAnsi" w:eastAsia="Calibri" w:hAnsiTheme="minorHAnsi" w:cstheme="minorHAnsi"/>
          <w:sz w:val="22"/>
          <w:szCs w:val="22"/>
        </w:rPr>
        <w:t xml:space="preserve">no Orçamento da </w:t>
      </w:r>
      <w:r w:rsidR="00B5207F" w:rsidRPr="007736FC">
        <w:rPr>
          <w:rFonts w:asciiTheme="minorHAnsi" w:hAnsiTheme="minorHAnsi" w:cstheme="minorHAnsi"/>
          <w:snapToGrid w:val="0"/>
          <w:sz w:val="22"/>
          <w:szCs w:val="22"/>
        </w:rPr>
        <w:t>SUPERINTENDENCIA MUNICIPAL DE ILUMINAÇÃO DE MACEIÓ.</w:t>
      </w:r>
    </w:p>
    <w:p w:rsidR="007510B4" w:rsidRPr="007736FC" w:rsidRDefault="007510B4" w:rsidP="00D07A5F">
      <w:pPr>
        <w:pStyle w:val="PargrafodaLista"/>
        <w:tabs>
          <w:tab w:val="left" w:pos="284"/>
        </w:tabs>
        <w:spacing w:after="60"/>
        <w:ind w:left="0"/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:rsidR="006B7244" w:rsidRPr="007736FC" w:rsidRDefault="00753B28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DA</w:t>
      </w:r>
      <w:r w:rsidR="00176F65" w:rsidRPr="007736FC">
        <w:rPr>
          <w:rFonts w:asciiTheme="minorHAnsi" w:hAnsiTheme="minorHAnsi" w:cstheme="minorHAnsi"/>
          <w:b/>
          <w:kern w:val="32"/>
          <w:sz w:val="22"/>
          <w:szCs w:val="22"/>
        </w:rPr>
        <w:t>S</w:t>
      </w:r>
      <w:r w:rsidR="005B1D3D" w:rsidRPr="007736FC">
        <w:rPr>
          <w:rFonts w:asciiTheme="minorHAnsi" w:hAnsiTheme="minorHAnsi" w:cstheme="minorHAnsi"/>
          <w:b/>
          <w:kern w:val="32"/>
          <w:sz w:val="22"/>
          <w:szCs w:val="22"/>
        </w:rPr>
        <w:t xml:space="preserve"> </w:t>
      </w:r>
      <w:r w:rsidR="00176F65" w:rsidRPr="007736FC">
        <w:rPr>
          <w:rFonts w:asciiTheme="minorHAnsi" w:hAnsiTheme="minorHAnsi" w:cstheme="minorHAnsi"/>
          <w:b/>
          <w:kern w:val="32"/>
          <w:sz w:val="22"/>
          <w:szCs w:val="22"/>
        </w:rPr>
        <w:t>CONDIÇÕES DE FORNECIMENTO</w:t>
      </w:r>
    </w:p>
    <w:p w:rsidR="0099487E" w:rsidRPr="007736FC" w:rsidRDefault="0099487E" w:rsidP="00D07A5F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736FC">
        <w:rPr>
          <w:rFonts w:asciiTheme="minorHAnsi" w:eastAsia="Calibri" w:hAnsiTheme="minorHAnsi" w:cstheme="minorHAnsi"/>
          <w:sz w:val="22"/>
          <w:szCs w:val="22"/>
        </w:rPr>
        <w:t xml:space="preserve">O prazo para entrega deverá ser de até </w:t>
      </w:r>
      <w:r w:rsidR="005E3747" w:rsidRPr="007736FC">
        <w:rPr>
          <w:rFonts w:asciiTheme="minorHAnsi" w:eastAsia="Calibri" w:hAnsiTheme="minorHAnsi" w:cstheme="minorHAnsi"/>
          <w:sz w:val="22"/>
          <w:szCs w:val="22"/>
        </w:rPr>
        <w:t>15 (quinze</w:t>
      </w:r>
      <w:r w:rsidR="00543603" w:rsidRPr="007736FC">
        <w:rPr>
          <w:rFonts w:asciiTheme="minorHAnsi" w:eastAsia="Calibri" w:hAnsiTheme="minorHAnsi" w:cstheme="minorHAnsi"/>
          <w:sz w:val="22"/>
          <w:szCs w:val="22"/>
        </w:rPr>
        <w:t>)</w:t>
      </w:r>
      <w:r w:rsidRPr="007736FC">
        <w:rPr>
          <w:rFonts w:asciiTheme="minorHAnsi" w:eastAsia="Calibri" w:hAnsiTheme="minorHAnsi" w:cstheme="minorHAnsi"/>
          <w:sz w:val="22"/>
          <w:szCs w:val="22"/>
        </w:rPr>
        <w:t xml:space="preserve"> dias, contados do recebimento da Nota de Empenho/Ordem de Fornecimento (via e-mail, correios ou fac-símile) ou retirado na sede da Contratante;</w:t>
      </w:r>
    </w:p>
    <w:p w:rsidR="00FA5445" w:rsidRPr="007736FC" w:rsidRDefault="00FA5445" w:rsidP="00D07A5F">
      <w:pPr>
        <w:pStyle w:val="PargrafodaLista"/>
        <w:numPr>
          <w:ilvl w:val="1"/>
          <w:numId w:val="3"/>
        </w:numPr>
        <w:suppressAutoHyphens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Local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- A </w:t>
      </w:r>
      <w:r w:rsidRPr="007736FC">
        <w:rPr>
          <w:rFonts w:asciiTheme="minorHAnsi" w:hAnsiTheme="minorHAnsi" w:cstheme="minorHAnsi"/>
          <w:sz w:val="22"/>
          <w:szCs w:val="22"/>
        </w:rPr>
        <w:t xml:space="preserve">EMPRESA VENCEDORA 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>deverá efetuar a entrega no local onde funciona a sede da SIMA, situada à Av. Marques de Abrantes s/n – Bebedouro – Maceió- AL e deverá contatar com antecedência de 48 horas a Coordenadoria Geral de Administração (CGA), da Superintendência Municipal de Energia e Iluminação Pública de Maceió – SIMA, através do telefone</w:t>
      </w:r>
      <w:r w:rsidR="00324273"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02786" w:rsidRPr="007736FC">
        <w:rPr>
          <w:rFonts w:asciiTheme="minorHAnsi" w:hAnsiTheme="minorHAnsi" w:cstheme="minorHAnsi"/>
          <w:color w:val="000000"/>
          <w:sz w:val="22"/>
          <w:szCs w:val="22"/>
        </w:rPr>
        <w:t>(82)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3315-6410 e ramal 205, a qual deverá ser devidamente avisada da data de entrega para que a mesma tome as providencias cabíveis para o recebimento dos objetos.</w:t>
      </w:r>
    </w:p>
    <w:p w:rsidR="004C02C1" w:rsidRPr="007736FC" w:rsidRDefault="004C02C1" w:rsidP="00D07A5F">
      <w:pPr>
        <w:pStyle w:val="PargrafodaLista"/>
        <w:suppressAutoHyphens/>
        <w:ind w:left="39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A5445" w:rsidRPr="007736FC" w:rsidRDefault="00FA5445" w:rsidP="00D07A5F">
      <w:pPr>
        <w:pStyle w:val="PargrafodaLista"/>
        <w:numPr>
          <w:ilvl w:val="1"/>
          <w:numId w:val="3"/>
        </w:numPr>
        <w:suppressAutoHyphens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b/>
          <w:color w:val="000000"/>
          <w:sz w:val="22"/>
          <w:szCs w:val="22"/>
        </w:rPr>
        <w:t>Horário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– A entrega deverá ocorrer no horário das 08:00 às 14:00 horas, de segunda à sexta-feira, exceto feriados.</w:t>
      </w:r>
    </w:p>
    <w:p w:rsidR="00FA5445" w:rsidRPr="007736FC" w:rsidRDefault="00FA5445" w:rsidP="00D07A5F">
      <w:pPr>
        <w:pStyle w:val="PargrafodaLista"/>
        <w:numPr>
          <w:ilvl w:val="1"/>
          <w:numId w:val="3"/>
        </w:numPr>
        <w:suppressAutoHyphens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b/>
          <w:color w:val="000000"/>
          <w:sz w:val="22"/>
          <w:szCs w:val="22"/>
        </w:rPr>
        <w:t>A forma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- Ocorrerá de forma integral</w:t>
      </w:r>
    </w:p>
    <w:p w:rsidR="00E62689" w:rsidRPr="007736FC" w:rsidRDefault="00E62689" w:rsidP="00D07A5F">
      <w:pPr>
        <w:pStyle w:val="PargrafodaLista"/>
        <w:numPr>
          <w:ilvl w:val="2"/>
          <w:numId w:val="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A Contratada deverá fornecer </w:t>
      </w:r>
      <w:r w:rsidRPr="007736FC">
        <w:rPr>
          <w:rFonts w:asciiTheme="minorHAnsi" w:eastAsia="Calibri" w:hAnsiTheme="minorHAnsi" w:cstheme="minorHAnsi"/>
          <w:sz w:val="22"/>
          <w:szCs w:val="22"/>
        </w:rPr>
        <w:t>os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produtos de acordo com a solicitação da Contratante, através de </w:t>
      </w:r>
      <w:r w:rsidR="00355A57" w:rsidRPr="007736FC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>rdens de fornecimento, consubstanciadas em ofícios, que deverão conter data de expedição, quantidade pretendida, local e prazo para entrega, preços unitário e total, carimbo e assinatura do responsável pela requisição</w:t>
      </w:r>
      <w:r w:rsidR="007510B4" w:rsidRPr="007736F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4833E8" w:rsidRPr="007736FC" w:rsidRDefault="004833E8" w:rsidP="00D07A5F">
      <w:pPr>
        <w:pStyle w:val="PargrafodaLista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Os produtos deverão atender aos dispositivos da Lei nº 8.078/90 (Código de Defesa do Consumidor) e às demais legislação pertinentes.</w:t>
      </w:r>
    </w:p>
    <w:p w:rsidR="00036805" w:rsidRPr="007736FC" w:rsidRDefault="00036805" w:rsidP="00D07A5F">
      <w:pPr>
        <w:pStyle w:val="PargrafodaLista"/>
        <w:tabs>
          <w:tab w:val="left" w:pos="0"/>
          <w:tab w:val="left" w:pos="284"/>
          <w:tab w:val="left" w:pos="851"/>
        </w:tabs>
        <w:ind w:left="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A5445" w:rsidRPr="007736FC" w:rsidRDefault="00FA5445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DAS CONDIÇÕES DE RECEBIMENTO</w:t>
      </w:r>
    </w:p>
    <w:p w:rsidR="00FA5445" w:rsidRPr="007736FC" w:rsidRDefault="00FA5445" w:rsidP="00D07A5F">
      <w:pPr>
        <w:pStyle w:val="PargrafodaLista"/>
        <w:numPr>
          <w:ilvl w:val="1"/>
          <w:numId w:val="3"/>
        </w:numPr>
        <w:suppressAutoHyphens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b/>
          <w:color w:val="000000"/>
          <w:sz w:val="22"/>
          <w:szCs w:val="22"/>
        </w:rPr>
        <w:t>Dos responsáveis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- Os produtos serão recebidos pela Coordenadoria Geral de Administração e Coordenação Manutenção o qual indicará responsáveis técnicos da Superintendência Municipal de Energia e Iluminação Pública de Maceió que realizará as inspeções necessárias para o recebimento.</w:t>
      </w:r>
    </w:p>
    <w:p w:rsidR="00FA5445" w:rsidRPr="007736FC" w:rsidRDefault="00FA5445" w:rsidP="00D07A5F">
      <w:pPr>
        <w:pStyle w:val="PargrafodaLista"/>
        <w:numPr>
          <w:ilvl w:val="1"/>
          <w:numId w:val="3"/>
        </w:numPr>
        <w:suppressAutoHyphens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b/>
          <w:color w:val="000000"/>
          <w:sz w:val="22"/>
          <w:szCs w:val="22"/>
        </w:rPr>
        <w:t>Recebimento provisório e definitivo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Pr="007736FC">
        <w:rPr>
          <w:rFonts w:asciiTheme="minorHAnsi" w:hAnsiTheme="minorHAnsi" w:cstheme="minorHAnsi"/>
          <w:sz w:val="22"/>
          <w:szCs w:val="22"/>
        </w:rPr>
        <w:t xml:space="preserve">O objeto licitado será recebido: PROVISORIAMENTE, por funcionários responsáveis pelo recebimento dos materiais da 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>Superintendência Municipal de Energia e Iluminação Pública de Maceió</w:t>
      </w:r>
      <w:r w:rsidRPr="007736FC">
        <w:rPr>
          <w:rFonts w:asciiTheme="minorHAnsi" w:hAnsiTheme="minorHAnsi" w:cstheme="minorHAnsi"/>
          <w:sz w:val="22"/>
          <w:szCs w:val="22"/>
        </w:rPr>
        <w:t>, para posterior verificação da conformidade do material com a especificação, no prazo máximo de 02 (dois) dias úteis, a contar da data de entrega dos materiais, e DEFINITIVAMENTE, após verificação de funcionamento e qualidade dos equipamentos. Essa verificação será feita em conjunto com um responsável técnico da contratada e um responsável técnico da contratante, sendo a principio de total responsabilidade do técnico da contratada os testes de funciona</w:t>
      </w:r>
      <w:r w:rsidR="00210D79">
        <w:rPr>
          <w:rFonts w:asciiTheme="minorHAnsi" w:hAnsiTheme="minorHAnsi" w:cstheme="minorHAnsi"/>
          <w:sz w:val="22"/>
          <w:szCs w:val="22"/>
        </w:rPr>
        <w:t>lidade</w:t>
      </w:r>
      <w:r w:rsidRPr="007736FC">
        <w:rPr>
          <w:rFonts w:asciiTheme="minorHAnsi" w:hAnsiTheme="minorHAnsi" w:cstheme="minorHAnsi"/>
          <w:sz w:val="22"/>
          <w:szCs w:val="22"/>
        </w:rPr>
        <w:t xml:space="preserve"> e qualidade. A contratada terá um prazo de até 05(cinco) dias úteis após o recebimento provisório, para realização dos testes para o recebimento DEFINITIVO. Os equipamentos deverão estar dentro das normas aplicáveis de qualidade e, caso não satisfaçam às especificações exigidas ou apresentem defeitos e incorreções, não serão aceitos, devendo ser retirados pelo fornecedor no prazo de 10 (dez) dias consecutivos, contados a partir da notificação.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FA5445" w:rsidRPr="007736FC" w:rsidRDefault="00FA5445" w:rsidP="00D07A5F">
      <w:pPr>
        <w:pStyle w:val="PargrafodaLista"/>
        <w:numPr>
          <w:ilvl w:val="2"/>
          <w:numId w:val="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Os produtos serão objeto </w:t>
      </w:r>
      <w:r w:rsidRPr="007736FC">
        <w:rPr>
          <w:rFonts w:asciiTheme="minorHAnsi" w:eastAsia="Calibri" w:hAnsiTheme="minorHAnsi" w:cstheme="minorHAnsi"/>
          <w:sz w:val="22"/>
          <w:szCs w:val="22"/>
        </w:rPr>
        <w:t>de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 recebimento provisório e definitivo, nos termos do art. 73, II “a” e “b”, da lei Federal nº 8.666/1993.</w:t>
      </w:r>
    </w:p>
    <w:p w:rsidR="00FA5445" w:rsidRPr="007736FC" w:rsidRDefault="00FA5445" w:rsidP="00D07A5F">
      <w:pPr>
        <w:pStyle w:val="PargrafodaLista"/>
        <w:numPr>
          <w:ilvl w:val="2"/>
          <w:numId w:val="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736FC">
        <w:rPr>
          <w:rFonts w:asciiTheme="minorHAnsi" w:hAnsiTheme="minorHAnsi" w:cstheme="minorHAnsi"/>
          <w:color w:val="000000"/>
          <w:sz w:val="22"/>
          <w:szCs w:val="22"/>
        </w:rPr>
        <w:t xml:space="preserve">O ato de recebimento dos </w:t>
      </w:r>
      <w:r w:rsidRPr="007736FC">
        <w:rPr>
          <w:rFonts w:asciiTheme="minorHAnsi" w:eastAsia="Calibri" w:hAnsiTheme="minorHAnsi" w:cstheme="minorHAnsi"/>
          <w:sz w:val="22"/>
          <w:szCs w:val="22"/>
        </w:rPr>
        <w:t>produtos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>, não importa em sua aceitação. A critério da Contratante, os produtos fornecidos serão submetidos à verificação. Cabe a Contratada a substituição dos produtos que vierem a ser recusados, no prazo máximo de 30 (trinta) dias úteis, contados da solicitação.</w:t>
      </w:r>
    </w:p>
    <w:p w:rsidR="00FA5445" w:rsidRDefault="00FA5445" w:rsidP="00D07A5F">
      <w:pPr>
        <w:pStyle w:val="PargrafodaLista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 xml:space="preserve">A Contratante poderá se </w:t>
      </w:r>
      <w:r w:rsidRPr="007736FC">
        <w:rPr>
          <w:rFonts w:asciiTheme="minorHAnsi" w:eastAsia="Calibri" w:hAnsiTheme="minorHAnsi" w:cstheme="minorHAnsi"/>
          <w:sz w:val="22"/>
          <w:szCs w:val="22"/>
        </w:rPr>
        <w:t>recusar</w:t>
      </w:r>
      <w:r w:rsidRPr="007736FC">
        <w:rPr>
          <w:rFonts w:asciiTheme="minorHAnsi" w:hAnsiTheme="minorHAnsi" w:cstheme="minorHAnsi"/>
          <w:sz w:val="22"/>
          <w:szCs w:val="22"/>
        </w:rPr>
        <w:t xml:space="preserve"> a receber os produtos, caso estes estejam em desacordo com a proposta apresentada pela licitante vencedora, fato que será devidamente caracterizado e comunicado à empresa, sem que a esta caiba direito de indenização.</w:t>
      </w:r>
    </w:p>
    <w:p w:rsidR="007736FC" w:rsidRDefault="007736FC" w:rsidP="007736FC">
      <w:pPr>
        <w:pStyle w:val="PargrafodaLista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650A6" w:rsidRDefault="005650A6" w:rsidP="007736FC">
      <w:pPr>
        <w:pStyle w:val="PargrafodaLista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650A6" w:rsidRDefault="005650A6" w:rsidP="007736FC">
      <w:pPr>
        <w:pStyle w:val="PargrafodaLista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650A6" w:rsidRPr="007736FC" w:rsidRDefault="005650A6" w:rsidP="007736FC">
      <w:pPr>
        <w:pStyle w:val="PargrafodaLista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92AE1" w:rsidRPr="007736FC" w:rsidRDefault="00792AE1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lastRenderedPageBreak/>
        <w:t>DA HABILITAÇÃO TÉCNICA</w:t>
      </w:r>
    </w:p>
    <w:p w:rsidR="001A5D5A" w:rsidRPr="001A5D5A" w:rsidRDefault="00E605C0" w:rsidP="001A5D5A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 xml:space="preserve">Atestado ou certidão expedido por </w:t>
      </w:r>
      <w:r w:rsidRPr="007736FC">
        <w:rPr>
          <w:rFonts w:asciiTheme="minorHAnsi" w:eastAsia="Calibri" w:hAnsiTheme="minorHAnsi" w:cstheme="minorHAnsi"/>
          <w:sz w:val="22"/>
          <w:szCs w:val="22"/>
        </w:rPr>
        <w:t>pessoa</w:t>
      </w:r>
      <w:r w:rsidRPr="007736FC">
        <w:rPr>
          <w:rFonts w:asciiTheme="minorHAnsi" w:hAnsiTheme="minorHAnsi" w:cstheme="minorHAnsi"/>
          <w:sz w:val="22"/>
          <w:szCs w:val="22"/>
        </w:rPr>
        <w:t xml:space="preserve"> jurídica de direito público ou privado, comprovando que a licitante já realizou </w:t>
      </w:r>
      <w:r w:rsidR="00634A39" w:rsidRPr="007736FC">
        <w:rPr>
          <w:rFonts w:asciiTheme="minorHAnsi" w:hAnsiTheme="minorHAnsi" w:cstheme="minorHAnsi"/>
          <w:sz w:val="22"/>
          <w:szCs w:val="22"/>
        </w:rPr>
        <w:t>fornecimento</w:t>
      </w:r>
      <w:r w:rsidRPr="007736FC">
        <w:rPr>
          <w:rFonts w:asciiTheme="minorHAnsi" w:hAnsiTheme="minorHAnsi" w:cstheme="minorHAnsi"/>
          <w:sz w:val="22"/>
          <w:szCs w:val="22"/>
        </w:rPr>
        <w:t xml:space="preserve"> compatível com </w:t>
      </w:r>
      <w:r w:rsidR="002B12EA" w:rsidRPr="007736FC">
        <w:rPr>
          <w:rFonts w:asciiTheme="minorHAnsi" w:hAnsiTheme="minorHAnsi" w:cstheme="minorHAnsi"/>
          <w:sz w:val="22"/>
          <w:szCs w:val="22"/>
        </w:rPr>
        <w:t xml:space="preserve">o </w:t>
      </w:r>
      <w:r w:rsidRPr="007736FC">
        <w:rPr>
          <w:rFonts w:asciiTheme="minorHAnsi" w:hAnsiTheme="minorHAnsi" w:cstheme="minorHAnsi"/>
          <w:sz w:val="22"/>
          <w:szCs w:val="22"/>
        </w:rPr>
        <w:t xml:space="preserve">objeto </w:t>
      </w:r>
      <w:r w:rsidR="00A9098C" w:rsidRPr="007736FC">
        <w:rPr>
          <w:rFonts w:asciiTheme="minorHAnsi" w:hAnsiTheme="minorHAnsi" w:cstheme="minorHAnsi"/>
          <w:sz w:val="22"/>
          <w:szCs w:val="22"/>
        </w:rPr>
        <w:t>deste Termo de Referência</w:t>
      </w:r>
      <w:r w:rsidRPr="007736FC">
        <w:rPr>
          <w:rFonts w:asciiTheme="minorHAnsi" w:hAnsiTheme="minorHAnsi" w:cstheme="minorHAnsi"/>
          <w:sz w:val="22"/>
          <w:szCs w:val="22"/>
        </w:rPr>
        <w:t xml:space="preserve">. A comprovação deverá ser feita por meio de apresentação de documentos devidamente assinados, carimbados e em papel timbrado da empresa ou </w:t>
      </w:r>
      <w:r w:rsidR="00A9098C" w:rsidRPr="007736FC">
        <w:rPr>
          <w:rFonts w:asciiTheme="minorHAnsi" w:hAnsiTheme="minorHAnsi" w:cstheme="minorHAnsi"/>
          <w:sz w:val="22"/>
          <w:szCs w:val="22"/>
        </w:rPr>
        <w:t xml:space="preserve">Órgão </w:t>
      </w:r>
      <w:r w:rsidRPr="007736FC">
        <w:rPr>
          <w:rFonts w:asciiTheme="minorHAnsi" w:hAnsiTheme="minorHAnsi" w:cstheme="minorHAnsi"/>
          <w:sz w:val="22"/>
          <w:szCs w:val="22"/>
        </w:rPr>
        <w:t xml:space="preserve">que adquiriu os </w:t>
      </w:r>
      <w:r w:rsidR="00634A39" w:rsidRPr="007736FC">
        <w:rPr>
          <w:rFonts w:asciiTheme="minorHAnsi" w:hAnsiTheme="minorHAnsi" w:cstheme="minorHAnsi"/>
          <w:sz w:val="22"/>
          <w:szCs w:val="22"/>
        </w:rPr>
        <w:t>produtos</w:t>
      </w:r>
      <w:r w:rsidRPr="007736FC">
        <w:rPr>
          <w:rFonts w:asciiTheme="minorHAnsi" w:hAnsiTheme="minorHAnsi" w:cstheme="minorHAnsi"/>
          <w:sz w:val="22"/>
          <w:szCs w:val="22"/>
        </w:rPr>
        <w:t>.</w:t>
      </w:r>
    </w:p>
    <w:p w:rsidR="00E605C0" w:rsidRPr="007736FC" w:rsidRDefault="00E605C0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DAS OBRIGAÇÕES</w:t>
      </w:r>
    </w:p>
    <w:p w:rsidR="006314F9" w:rsidRPr="007736FC" w:rsidRDefault="006314F9" w:rsidP="00D07A5F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sz w:val="22"/>
          <w:szCs w:val="22"/>
        </w:rPr>
        <w:t>DA CONTRATADA</w:t>
      </w:r>
    </w:p>
    <w:p w:rsidR="00271DFD" w:rsidRPr="007736FC" w:rsidRDefault="00271DFD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Efetuar a entrega do objeto em perfeitas condições, conforme especificações, prazo e local constantes neste Termo de Referência;</w:t>
      </w:r>
    </w:p>
    <w:p w:rsidR="00033CD5" w:rsidRPr="007736FC" w:rsidRDefault="00033CD5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eastAsia="Calibri" w:hAnsiTheme="minorHAnsi" w:cstheme="minorHAnsi"/>
          <w:sz w:val="22"/>
          <w:szCs w:val="22"/>
        </w:rPr>
        <w:t>Comunicar</w:t>
      </w:r>
      <w:r w:rsidRPr="007736FC">
        <w:rPr>
          <w:rFonts w:asciiTheme="minorHAnsi" w:hAnsiTheme="minorHAnsi" w:cstheme="minorHAnsi"/>
          <w:color w:val="000000"/>
          <w:sz w:val="22"/>
          <w:szCs w:val="22"/>
        </w:rPr>
        <w:t>, por escrito, a ocorrência de qualquer anormalidade de caráter urgente que impossibilite o seu cumprimento, tão logo seja verificada, e prestar os esclarecimentos que julgar necessários à requisitante até 24 (vinte e quatro) horas antes do prazo previsto para a entrega.</w:t>
      </w:r>
    </w:p>
    <w:p w:rsidR="00E605C0" w:rsidRPr="007736FC" w:rsidRDefault="00B32BBC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R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>esponsabili</w:t>
      </w:r>
      <w:r w:rsidRPr="007736FC">
        <w:rPr>
          <w:rFonts w:asciiTheme="minorHAnsi" w:hAnsiTheme="minorHAnsi" w:cstheme="minorHAnsi"/>
          <w:bCs/>
          <w:sz w:val="22"/>
          <w:szCs w:val="22"/>
        </w:rPr>
        <w:t>zar-se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 pelos encargos fiscais,</w:t>
      </w:r>
      <w:r w:rsidR="00634A39" w:rsidRPr="007736FC">
        <w:rPr>
          <w:rFonts w:asciiTheme="minorHAnsi" w:hAnsiTheme="minorHAnsi" w:cstheme="minorHAnsi"/>
          <w:bCs/>
          <w:sz w:val="22"/>
          <w:szCs w:val="22"/>
        </w:rPr>
        <w:t xml:space="preserve"> frete,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 taxas comerciais, tributos e contribuições que incidirem direta ou indiretamente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, e demais ônus referentes </w:t>
      </w:r>
      <w:r w:rsidR="00C1076D" w:rsidRPr="007736FC">
        <w:rPr>
          <w:rFonts w:asciiTheme="minorHAnsi" w:hAnsiTheme="minorHAnsi" w:cstheme="minorHAnsi"/>
          <w:bCs/>
          <w:sz w:val="22"/>
          <w:szCs w:val="22"/>
        </w:rPr>
        <w:t>ao fornecimento do produto</w:t>
      </w:r>
      <w:r w:rsidR="006B2BA5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1112D0" w:rsidRPr="007736FC" w:rsidRDefault="001112D0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Providenciar a imediata substituição das deficiências apontadas pela fiscalização na execução da Contratação.</w:t>
      </w:r>
    </w:p>
    <w:p w:rsidR="008A2862" w:rsidRPr="007736FC" w:rsidRDefault="00B5069E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S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>ubstituir, às suas expensas</w:t>
      </w:r>
      <w:r w:rsidR="00D46B43" w:rsidRPr="007736F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06276" w:rsidRPr="007736FC">
        <w:rPr>
          <w:rFonts w:asciiTheme="minorHAnsi" w:hAnsiTheme="minorHAnsi" w:cstheme="minorHAnsi"/>
          <w:bCs/>
          <w:sz w:val="22"/>
          <w:szCs w:val="22"/>
        </w:rPr>
        <w:t>imediatamente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, no total, ou em parte, os </w:t>
      </w:r>
      <w:r w:rsidR="009B4622" w:rsidRPr="007736FC">
        <w:rPr>
          <w:rFonts w:asciiTheme="minorHAnsi" w:hAnsiTheme="minorHAnsi" w:cstheme="minorHAnsi"/>
          <w:bCs/>
          <w:sz w:val="22"/>
          <w:szCs w:val="22"/>
        </w:rPr>
        <w:t>produtos</w:t>
      </w:r>
      <w:r w:rsidR="004C02C1" w:rsidRPr="007736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32BBC" w:rsidRPr="007736FC">
        <w:rPr>
          <w:rFonts w:asciiTheme="minorHAnsi" w:hAnsiTheme="minorHAnsi" w:cstheme="minorHAnsi"/>
          <w:bCs/>
          <w:sz w:val="22"/>
          <w:szCs w:val="22"/>
        </w:rPr>
        <w:t xml:space="preserve">que vierem a ser recusados, 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quando se verificarem vícios, defeitos ou incorreções </w:t>
      </w:r>
      <w:r w:rsidR="006D5ADD" w:rsidRPr="007736FC">
        <w:rPr>
          <w:rFonts w:asciiTheme="minorHAnsi" w:hAnsiTheme="minorHAnsi" w:cstheme="minorHAnsi"/>
          <w:bCs/>
          <w:sz w:val="22"/>
          <w:szCs w:val="22"/>
        </w:rPr>
        <w:t>(artigo 69, Lei Federal n.º 8.666/93)</w:t>
      </w:r>
      <w:r w:rsidR="009B4622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9B4622" w:rsidRPr="007736FC" w:rsidRDefault="009B4622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Responder por quaisquer danos pessoais ou materiais causados, quando caracterizada a má fé, o dolo, a negligência, imprudência ou a imperícia profissional, durante a entrega dos produtos.</w:t>
      </w:r>
    </w:p>
    <w:p w:rsidR="009B4622" w:rsidRPr="007736FC" w:rsidRDefault="009B4622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Manter, durante a execução da </w:t>
      </w:r>
      <w:r w:rsidR="00033CD5" w:rsidRPr="007736FC">
        <w:rPr>
          <w:rFonts w:asciiTheme="minorHAnsi" w:hAnsiTheme="minorHAnsi" w:cstheme="minorHAnsi"/>
          <w:bCs/>
          <w:sz w:val="22"/>
          <w:szCs w:val="22"/>
        </w:rPr>
        <w:t>contratação</w:t>
      </w:r>
      <w:r w:rsidRPr="007736FC">
        <w:rPr>
          <w:rFonts w:asciiTheme="minorHAnsi" w:hAnsiTheme="minorHAnsi" w:cstheme="minorHAnsi"/>
          <w:bCs/>
          <w:sz w:val="22"/>
          <w:szCs w:val="22"/>
        </w:rPr>
        <w:t>, as condições da habilitação</w:t>
      </w:r>
      <w:r w:rsidR="00C24EEB" w:rsidRPr="007736FC">
        <w:rPr>
          <w:rFonts w:asciiTheme="minorHAnsi" w:hAnsiTheme="minorHAnsi" w:cstheme="minorHAnsi"/>
          <w:bCs/>
          <w:sz w:val="22"/>
          <w:szCs w:val="22"/>
        </w:rPr>
        <w:t xml:space="preserve"> e qualificação exigidas na licitação</w:t>
      </w:r>
      <w:r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D15F2E" w:rsidRPr="007736FC" w:rsidRDefault="00D15F2E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Ressarcir a Administração Pública do equivalente a todos os danos decorrentes de paralisação ou interrupção do objeto contratado, exceto quando isso ocorrer por exigência da </w:t>
      </w:r>
      <w:r w:rsidR="00033CD5" w:rsidRPr="007736FC">
        <w:rPr>
          <w:rFonts w:asciiTheme="minorHAnsi" w:hAnsiTheme="minorHAnsi" w:cstheme="minorHAnsi"/>
          <w:bCs/>
          <w:sz w:val="22"/>
          <w:szCs w:val="22"/>
        </w:rPr>
        <w:t xml:space="preserve">Contratante </w:t>
      </w:r>
      <w:r w:rsidRPr="007736FC">
        <w:rPr>
          <w:rFonts w:asciiTheme="minorHAnsi" w:hAnsiTheme="minorHAnsi" w:cstheme="minorHAnsi"/>
          <w:bCs/>
          <w:sz w:val="22"/>
          <w:szCs w:val="22"/>
        </w:rPr>
        <w:t>ou ainda por caso fortuito ou força maior</w:t>
      </w:r>
      <w:r w:rsidR="00033CD5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D15F2E" w:rsidRPr="007736FC" w:rsidRDefault="00D15F2E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Responsabilizar-se por todos e quaisquer danos e/ou prejuízos que vier a causar à </w:t>
      </w:r>
      <w:r w:rsidR="00033CD5" w:rsidRPr="007736FC">
        <w:rPr>
          <w:rFonts w:asciiTheme="minorHAnsi" w:hAnsiTheme="minorHAnsi" w:cstheme="minorHAnsi"/>
          <w:bCs/>
          <w:sz w:val="22"/>
          <w:szCs w:val="22"/>
        </w:rPr>
        <w:t xml:space="preserve">Contratante </w:t>
      </w:r>
      <w:r w:rsidRPr="007736FC">
        <w:rPr>
          <w:rFonts w:asciiTheme="minorHAnsi" w:hAnsiTheme="minorHAnsi" w:cstheme="minorHAnsi"/>
          <w:bCs/>
          <w:sz w:val="22"/>
          <w:szCs w:val="22"/>
        </w:rPr>
        <w:t>ou a terceiros, tendo como agente a Contratada, na pessoa de prepostos ou estranhos</w:t>
      </w:r>
      <w:r w:rsidR="00033CD5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D15F2E" w:rsidRPr="007736FC" w:rsidRDefault="00D15F2E" w:rsidP="00D07A5F">
      <w:pPr>
        <w:numPr>
          <w:ilvl w:val="0"/>
          <w:numId w:val="2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Responsabilizar-se por quaisquer multas ou despesas de qualquer natureza impostas pela </w:t>
      </w:r>
      <w:r w:rsidR="002E232C" w:rsidRPr="007736FC">
        <w:rPr>
          <w:rFonts w:asciiTheme="minorHAnsi" w:hAnsiTheme="minorHAnsi" w:cstheme="minorHAnsi"/>
          <w:bCs/>
          <w:sz w:val="22"/>
          <w:szCs w:val="22"/>
        </w:rPr>
        <w:t xml:space="preserve">Contratante 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em decorrência de descumprimento de qualquer </w:t>
      </w:r>
      <w:r w:rsidR="00355A57" w:rsidRPr="007736FC">
        <w:rPr>
          <w:rFonts w:asciiTheme="minorHAnsi" w:hAnsiTheme="minorHAnsi" w:cstheme="minorHAnsi"/>
          <w:bCs/>
          <w:sz w:val="22"/>
          <w:szCs w:val="22"/>
        </w:rPr>
        <w:t>cláusula ou condição do instrumento contratual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 ou instrumento equivalente, dispositivo legal ou regulamento, por sua parte, inclusive os horários de entrega</w:t>
      </w:r>
      <w:r w:rsidR="00C24EEB" w:rsidRPr="007736FC">
        <w:rPr>
          <w:rFonts w:asciiTheme="minorHAnsi" w:hAnsiTheme="minorHAnsi" w:cstheme="minorHAnsi"/>
          <w:sz w:val="22"/>
          <w:szCs w:val="22"/>
        </w:rPr>
        <w:t>.</w:t>
      </w:r>
    </w:p>
    <w:p w:rsidR="00E605C0" w:rsidRPr="007736FC" w:rsidRDefault="00E605C0" w:rsidP="00D07A5F">
      <w:pPr>
        <w:pStyle w:val="PargrafodaLista"/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sz w:val="22"/>
          <w:szCs w:val="22"/>
        </w:rPr>
        <w:t>DA CONTRATANTE:</w:t>
      </w:r>
    </w:p>
    <w:p w:rsidR="00C74EEF" w:rsidRPr="007736FC" w:rsidRDefault="00C74EEF" w:rsidP="00D07A5F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Emitir Nota de Empenho</w:t>
      </w:r>
      <w:r w:rsidR="00C24EEB" w:rsidRPr="007736FC">
        <w:rPr>
          <w:rFonts w:asciiTheme="minorHAnsi" w:hAnsiTheme="minorHAnsi" w:cstheme="minorHAnsi"/>
          <w:bCs/>
          <w:sz w:val="22"/>
          <w:szCs w:val="22"/>
        </w:rPr>
        <w:t>/</w:t>
      </w:r>
      <w:r w:rsidR="009B4622" w:rsidRPr="007736FC">
        <w:rPr>
          <w:rFonts w:asciiTheme="minorHAnsi" w:hAnsiTheme="minorHAnsi" w:cstheme="minorHAnsi"/>
          <w:bCs/>
          <w:sz w:val="22"/>
          <w:szCs w:val="22"/>
        </w:rPr>
        <w:t>Ordem de Fornecimento</w:t>
      </w:r>
      <w:r w:rsidR="00F32F49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7736FC" w:rsidRDefault="00E605C0" w:rsidP="00D07A5F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Aco</w:t>
      </w:r>
      <w:r w:rsidR="009157A4" w:rsidRPr="007736FC">
        <w:rPr>
          <w:rFonts w:asciiTheme="minorHAnsi" w:hAnsiTheme="minorHAnsi" w:cstheme="minorHAnsi"/>
          <w:bCs/>
          <w:sz w:val="22"/>
          <w:szCs w:val="22"/>
        </w:rPr>
        <w:t>mpanhar e fiscalizar a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 execução </w:t>
      </w:r>
      <w:r w:rsidR="009630F6" w:rsidRPr="007736FC">
        <w:rPr>
          <w:rFonts w:asciiTheme="minorHAnsi" w:hAnsiTheme="minorHAnsi" w:cstheme="minorHAnsi"/>
          <w:bCs/>
          <w:sz w:val="22"/>
          <w:szCs w:val="22"/>
        </w:rPr>
        <w:t>do objeto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, atestar as </w:t>
      </w:r>
      <w:r w:rsidR="00680EF0" w:rsidRPr="007736FC">
        <w:rPr>
          <w:rFonts w:asciiTheme="minorHAnsi" w:hAnsiTheme="minorHAnsi" w:cstheme="minorHAnsi"/>
          <w:bCs/>
          <w:sz w:val="22"/>
          <w:szCs w:val="22"/>
        </w:rPr>
        <w:t xml:space="preserve">Notas Fiscais </w:t>
      </w:r>
      <w:r w:rsidRPr="007736FC">
        <w:rPr>
          <w:rFonts w:asciiTheme="minorHAnsi" w:hAnsiTheme="minorHAnsi" w:cstheme="minorHAnsi"/>
          <w:bCs/>
          <w:sz w:val="22"/>
          <w:szCs w:val="22"/>
        </w:rPr>
        <w:t>e efetuar o pagamento</w:t>
      </w:r>
      <w:r w:rsidR="00F32F49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7736FC" w:rsidRDefault="00C132B1" w:rsidP="00D07A5F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Solicitar 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o fornecimento dos </w:t>
      </w:r>
      <w:r w:rsidR="009B4622" w:rsidRPr="007736FC">
        <w:rPr>
          <w:rFonts w:asciiTheme="minorHAnsi" w:hAnsiTheme="minorHAnsi" w:cstheme="minorHAnsi"/>
          <w:bCs/>
          <w:sz w:val="22"/>
          <w:szCs w:val="22"/>
        </w:rPr>
        <w:t>produto</w:t>
      </w:r>
      <w:r w:rsidR="00680EF0" w:rsidRPr="007736FC">
        <w:rPr>
          <w:rFonts w:asciiTheme="minorHAnsi" w:hAnsiTheme="minorHAnsi" w:cstheme="minorHAnsi"/>
          <w:bCs/>
          <w:sz w:val="22"/>
          <w:szCs w:val="22"/>
        </w:rPr>
        <w:t>s,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 mediante </w:t>
      </w:r>
      <w:r w:rsidR="00680EF0" w:rsidRPr="007736FC">
        <w:rPr>
          <w:rFonts w:asciiTheme="minorHAnsi" w:hAnsiTheme="minorHAnsi" w:cstheme="minorHAnsi"/>
          <w:bCs/>
          <w:sz w:val="22"/>
          <w:szCs w:val="22"/>
        </w:rPr>
        <w:t xml:space="preserve">Nota 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680EF0" w:rsidRPr="007736FC">
        <w:rPr>
          <w:rFonts w:asciiTheme="minorHAnsi" w:hAnsiTheme="minorHAnsi" w:cstheme="minorHAnsi"/>
          <w:bCs/>
          <w:sz w:val="22"/>
          <w:szCs w:val="22"/>
        </w:rPr>
        <w:t>Empenho</w:t>
      </w:r>
      <w:r w:rsidR="00C24EEB" w:rsidRPr="007736FC">
        <w:rPr>
          <w:rFonts w:asciiTheme="minorHAnsi" w:hAnsiTheme="minorHAnsi" w:cstheme="minorHAnsi"/>
          <w:bCs/>
          <w:sz w:val="22"/>
          <w:szCs w:val="22"/>
        </w:rPr>
        <w:t>/</w:t>
      </w:r>
      <w:r w:rsidR="00D14B68" w:rsidRPr="007736FC">
        <w:rPr>
          <w:rFonts w:asciiTheme="minorHAnsi" w:hAnsiTheme="minorHAnsi" w:cstheme="minorHAnsi"/>
          <w:bCs/>
          <w:sz w:val="22"/>
          <w:szCs w:val="22"/>
        </w:rPr>
        <w:t>Ordem de Fornecimento</w:t>
      </w:r>
      <w:r w:rsidR="00F32F49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7736FC" w:rsidRDefault="00E605C0" w:rsidP="00D07A5F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Comunicar, imediatamente, as irregularidades verificadas na </w:t>
      </w:r>
      <w:r w:rsidR="006314F9" w:rsidRPr="007736FC">
        <w:rPr>
          <w:rFonts w:asciiTheme="minorHAnsi" w:hAnsiTheme="minorHAnsi" w:cstheme="minorHAnsi"/>
          <w:bCs/>
          <w:sz w:val="22"/>
          <w:szCs w:val="22"/>
        </w:rPr>
        <w:t xml:space="preserve">execução </w:t>
      </w:r>
      <w:r w:rsidR="00355A57" w:rsidRPr="007736FC">
        <w:rPr>
          <w:rFonts w:asciiTheme="minorHAnsi" w:hAnsiTheme="minorHAnsi" w:cstheme="minorHAnsi"/>
          <w:bCs/>
          <w:sz w:val="22"/>
          <w:szCs w:val="22"/>
        </w:rPr>
        <w:t>da contratação</w:t>
      </w:r>
      <w:r w:rsidR="00F32F49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7736FC" w:rsidRDefault="00680EF0" w:rsidP="00D07A5F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lastRenderedPageBreak/>
        <w:t>R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>ecusar</w:t>
      </w:r>
      <w:r w:rsidR="009B4622" w:rsidRPr="007736FC">
        <w:rPr>
          <w:rFonts w:asciiTheme="minorHAnsi" w:hAnsiTheme="minorHAnsi" w:cstheme="minorHAnsi"/>
          <w:bCs/>
          <w:sz w:val="22"/>
          <w:szCs w:val="22"/>
        </w:rPr>
        <w:t>-se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 a receber os </w:t>
      </w:r>
      <w:r w:rsidR="009B4622" w:rsidRPr="007736FC">
        <w:rPr>
          <w:rFonts w:asciiTheme="minorHAnsi" w:hAnsiTheme="minorHAnsi" w:cstheme="minorHAnsi"/>
          <w:bCs/>
          <w:sz w:val="22"/>
          <w:szCs w:val="22"/>
        </w:rPr>
        <w:t>produtos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 xml:space="preserve"> licitados, caso estes estejam em desacordo com a proposta apresentada pela </w:t>
      </w:r>
      <w:r w:rsidR="006B2BA5" w:rsidRPr="007736FC">
        <w:rPr>
          <w:rFonts w:asciiTheme="minorHAnsi" w:hAnsiTheme="minorHAnsi" w:cstheme="minorHAnsi"/>
          <w:bCs/>
          <w:sz w:val="22"/>
          <w:szCs w:val="22"/>
        </w:rPr>
        <w:t>Contratada</w:t>
      </w:r>
      <w:r w:rsidR="00E605C0" w:rsidRPr="007736FC">
        <w:rPr>
          <w:rFonts w:asciiTheme="minorHAnsi" w:hAnsiTheme="minorHAnsi" w:cstheme="minorHAnsi"/>
          <w:bCs/>
          <w:sz w:val="22"/>
          <w:szCs w:val="22"/>
        </w:rPr>
        <w:t>, fato que será devidamente caracterizado e comunicado à empresa, sem que a es</w:t>
      </w:r>
      <w:r w:rsidR="00C24EEB" w:rsidRPr="007736FC">
        <w:rPr>
          <w:rFonts w:asciiTheme="minorHAnsi" w:hAnsiTheme="minorHAnsi" w:cstheme="minorHAnsi"/>
          <w:bCs/>
          <w:sz w:val="22"/>
          <w:szCs w:val="22"/>
        </w:rPr>
        <w:t>ta caiba direito de indenização</w:t>
      </w:r>
      <w:r w:rsidR="00F32F49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F32F49" w:rsidRDefault="00C24EEB" w:rsidP="007736FC">
      <w:pPr>
        <w:numPr>
          <w:ilvl w:val="0"/>
          <w:numId w:val="5"/>
        </w:numPr>
        <w:tabs>
          <w:tab w:val="clear" w:pos="1080"/>
        </w:tabs>
        <w:spacing w:after="5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Aplicar </w:t>
      </w:r>
      <w:r w:rsidR="00033CD5" w:rsidRPr="007736FC">
        <w:rPr>
          <w:rFonts w:asciiTheme="minorHAnsi" w:hAnsiTheme="minorHAnsi" w:cstheme="minorHAnsi"/>
          <w:bCs/>
          <w:sz w:val="22"/>
          <w:szCs w:val="22"/>
        </w:rPr>
        <w:t>à Contratada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 as penalid</w:t>
      </w:r>
      <w:r w:rsidR="00F32F49" w:rsidRPr="007736FC">
        <w:rPr>
          <w:rFonts w:asciiTheme="minorHAnsi" w:hAnsiTheme="minorHAnsi" w:cstheme="minorHAnsi"/>
          <w:bCs/>
          <w:sz w:val="22"/>
          <w:szCs w:val="22"/>
        </w:rPr>
        <w:t>ades regulamentares contratuais.</w:t>
      </w:r>
    </w:p>
    <w:p w:rsidR="007736FC" w:rsidRPr="007736FC" w:rsidRDefault="007736FC" w:rsidP="007736FC">
      <w:pPr>
        <w:spacing w:after="5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C0766" w:rsidRPr="007736FC" w:rsidRDefault="00EC0766" w:rsidP="00D07A5F">
      <w:pPr>
        <w:pStyle w:val="PargrafodaLista"/>
        <w:numPr>
          <w:ilvl w:val="0"/>
          <w:numId w:val="3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DO PAGAMENTO</w:t>
      </w:r>
    </w:p>
    <w:p w:rsidR="006639EF" w:rsidRPr="007736FC" w:rsidRDefault="00D46B43" w:rsidP="00D07A5F">
      <w:pPr>
        <w:pStyle w:val="PargrafodaLista"/>
        <w:numPr>
          <w:ilvl w:val="1"/>
          <w:numId w:val="3"/>
        </w:numPr>
        <w:spacing w:after="6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O pagamento será efetuado pela Contratante</w:t>
      </w:r>
      <w:r w:rsidR="003A2972" w:rsidRPr="007736FC">
        <w:rPr>
          <w:rFonts w:asciiTheme="minorHAnsi" w:hAnsiTheme="minorHAnsi" w:cstheme="minorHAnsi"/>
          <w:sz w:val="22"/>
          <w:szCs w:val="22"/>
        </w:rPr>
        <w:t>,</w:t>
      </w:r>
      <w:r w:rsidR="009875D5" w:rsidRPr="007736FC">
        <w:rPr>
          <w:rFonts w:asciiTheme="minorHAnsi" w:hAnsiTheme="minorHAnsi" w:cstheme="minorHAnsi"/>
          <w:sz w:val="22"/>
          <w:szCs w:val="22"/>
        </w:rPr>
        <w:t xml:space="preserve"> </w:t>
      </w:r>
      <w:r w:rsidR="006E6AA9" w:rsidRPr="007736FC">
        <w:rPr>
          <w:rFonts w:asciiTheme="minorHAnsi" w:hAnsiTheme="minorHAnsi" w:cstheme="minorHAnsi"/>
          <w:sz w:val="22"/>
          <w:szCs w:val="22"/>
        </w:rPr>
        <w:t xml:space="preserve">de acordo com o quantitativo efetivamente fornecido, </w:t>
      </w:r>
      <w:r w:rsidR="006639EF" w:rsidRPr="007736FC">
        <w:rPr>
          <w:rFonts w:asciiTheme="minorHAnsi" w:hAnsiTheme="minorHAnsi" w:cstheme="minorHAnsi"/>
          <w:sz w:val="22"/>
          <w:szCs w:val="22"/>
        </w:rPr>
        <w:t xml:space="preserve">através de depósito bancário em conta corrente fornecida pela contratada, </w:t>
      </w:r>
      <w:r w:rsidR="006E6AA9" w:rsidRPr="007736FC">
        <w:rPr>
          <w:rFonts w:asciiTheme="minorHAnsi" w:hAnsiTheme="minorHAnsi" w:cstheme="minorHAnsi"/>
          <w:sz w:val="22"/>
          <w:szCs w:val="22"/>
        </w:rPr>
        <w:t xml:space="preserve">em até </w:t>
      </w:r>
      <w:r w:rsidR="00433CD1" w:rsidRPr="007736FC">
        <w:rPr>
          <w:rFonts w:asciiTheme="minorHAnsi" w:hAnsiTheme="minorHAnsi" w:cstheme="minorHAnsi"/>
          <w:sz w:val="22"/>
          <w:szCs w:val="22"/>
        </w:rPr>
        <w:t>3</w:t>
      </w:r>
      <w:r w:rsidR="006E6AA9" w:rsidRPr="007736FC">
        <w:rPr>
          <w:rFonts w:asciiTheme="minorHAnsi" w:hAnsiTheme="minorHAnsi" w:cstheme="minorHAnsi"/>
          <w:sz w:val="22"/>
          <w:szCs w:val="22"/>
        </w:rPr>
        <w:t>0 (</w:t>
      </w:r>
      <w:r w:rsidR="00433CD1" w:rsidRPr="007736FC">
        <w:rPr>
          <w:rFonts w:asciiTheme="minorHAnsi" w:hAnsiTheme="minorHAnsi" w:cstheme="minorHAnsi"/>
          <w:sz w:val="22"/>
          <w:szCs w:val="22"/>
        </w:rPr>
        <w:t>trinta</w:t>
      </w:r>
      <w:r w:rsidR="006E6AA9" w:rsidRPr="007736FC">
        <w:rPr>
          <w:rFonts w:asciiTheme="minorHAnsi" w:hAnsiTheme="minorHAnsi" w:cstheme="minorHAnsi"/>
          <w:sz w:val="22"/>
          <w:szCs w:val="22"/>
        </w:rPr>
        <w:t xml:space="preserve">) dias, </w:t>
      </w:r>
      <w:r w:rsidR="00A04D26" w:rsidRPr="007736FC">
        <w:rPr>
          <w:rFonts w:asciiTheme="minorHAnsi" w:hAnsiTheme="minorHAnsi" w:cstheme="minorHAnsi"/>
          <w:sz w:val="22"/>
          <w:szCs w:val="22"/>
        </w:rPr>
        <w:t xml:space="preserve">contados da </w:t>
      </w:r>
      <w:r w:rsidRPr="007736FC">
        <w:rPr>
          <w:rFonts w:asciiTheme="minorHAnsi" w:hAnsiTheme="minorHAnsi" w:cstheme="minorHAnsi"/>
          <w:sz w:val="22"/>
          <w:szCs w:val="22"/>
        </w:rPr>
        <w:t xml:space="preserve">apresentação de requerimento, </w:t>
      </w:r>
      <w:r w:rsidR="00FC5485" w:rsidRPr="007736FC">
        <w:rPr>
          <w:rFonts w:asciiTheme="minorHAnsi" w:hAnsiTheme="minorHAnsi" w:cstheme="minorHAnsi"/>
          <w:sz w:val="22"/>
          <w:szCs w:val="22"/>
        </w:rPr>
        <w:t xml:space="preserve">nota </w:t>
      </w:r>
      <w:r w:rsidRPr="007736FC">
        <w:rPr>
          <w:rFonts w:asciiTheme="minorHAnsi" w:hAnsiTheme="minorHAnsi" w:cstheme="minorHAnsi"/>
          <w:sz w:val="22"/>
          <w:szCs w:val="22"/>
        </w:rPr>
        <w:t>fiscal, recibo e certidões necessárias,</w:t>
      </w:r>
      <w:r w:rsidR="009B6E63" w:rsidRPr="007736FC">
        <w:rPr>
          <w:rFonts w:asciiTheme="minorHAnsi" w:hAnsiTheme="minorHAnsi" w:cstheme="minorHAnsi"/>
          <w:sz w:val="22"/>
          <w:szCs w:val="22"/>
        </w:rPr>
        <w:t xml:space="preserve"> </w:t>
      </w:r>
      <w:r w:rsidR="005576A2" w:rsidRPr="007736FC">
        <w:rPr>
          <w:rFonts w:asciiTheme="minorHAnsi" w:hAnsiTheme="minorHAnsi" w:cstheme="minorHAnsi"/>
          <w:sz w:val="22"/>
          <w:szCs w:val="22"/>
        </w:rPr>
        <w:t>devidamente analisadas e atestada</w:t>
      </w:r>
      <w:r w:rsidRPr="007736FC">
        <w:rPr>
          <w:rFonts w:asciiTheme="minorHAnsi" w:hAnsiTheme="minorHAnsi" w:cstheme="minorHAnsi"/>
          <w:sz w:val="22"/>
          <w:szCs w:val="22"/>
        </w:rPr>
        <w:t xml:space="preserve">s </w:t>
      </w:r>
      <w:r w:rsidR="00FC5485" w:rsidRPr="007736FC">
        <w:rPr>
          <w:rFonts w:asciiTheme="minorHAnsi" w:hAnsiTheme="minorHAnsi" w:cstheme="minorHAnsi"/>
          <w:sz w:val="22"/>
          <w:szCs w:val="22"/>
        </w:rPr>
        <w:t>pelo servidor designado pela Contratante.</w:t>
      </w:r>
    </w:p>
    <w:p w:rsidR="000844E9" w:rsidRPr="001A5D5A" w:rsidRDefault="006639EF" w:rsidP="001A5D5A">
      <w:pPr>
        <w:pStyle w:val="PargrafodaLista"/>
        <w:numPr>
          <w:ilvl w:val="1"/>
          <w:numId w:val="3"/>
        </w:numPr>
        <w:spacing w:after="6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A42815" w:rsidRPr="007736FC" w:rsidRDefault="00A42815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>DA CONTRATAÇÃO</w:t>
      </w:r>
    </w:p>
    <w:p w:rsidR="00AF3618" w:rsidRPr="007736FC" w:rsidRDefault="00AF3618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Por se tratar de compra com entrega imediata e integral dos </w:t>
      </w:r>
      <w:r w:rsidR="00C132B1" w:rsidRPr="007736FC">
        <w:rPr>
          <w:rFonts w:asciiTheme="minorHAnsi" w:hAnsiTheme="minorHAnsi" w:cstheme="minorHAnsi"/>
          <w:bCs/>
          <w:sz w:val="22"/>
          <w:szCs w:val="22"/>
        </w:rPr>
        <w:t>produtos, o Contrato decorrente d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C132B1" w:rsidRPr="007736FC">
        <w:rPr>
          <w:rFonts w:asciiTheme="minorHAnsi" w:hAnsiTheme="minorHAnsi" w:cstheme="minorHAnsi"/>
          <w:bCs/>
          <w:sz w:val="22"/>
          <w:szCs w:val="22"/>
        </w:rPr>
        <w:t>licitação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 será substituído por </w:t>
      </w:r>
      <w:r w:rsidRPr="007736FC">
        <w:rPr>
          <w:rFonts w:asciiTheme="minorHAnsi" w:hAnsiTheme="minorHAnsi" w:cstheme="minorHAnsi"/>
          <w:b/>
          <w:bCs/>
          <w:sz w:val="22"/>
          <w:szCs w:val="22"/>
          <w:u w:val="single"/>
        </w:rPr>
        <w:t>Nota de Empenho de Despesa</w:t>
      </w:r>
      <w:r w:rsidRPr="007736FC">
        <w:rPr>
          <w:rFonts w:asciiTheme="minorHAnsi" w:hAnsiTheme="minorHAnsi" w:cstheme="minorHAnsi"/>
          <w:bCs/>
          <w:sz w:val="22"/>
          <w:szCs w:val="22"/>
        </w:rPr>
        <w:t>, conforme previsão do Art. 62 da lei 8.666/93;</w:t>
      </w:r>
    </w:p>
    <w:p w:rsidR="00AF3618" w:rsidRPr="007736FC" w:rsidRDefault="00AF3618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O prazo para o recebimento da Nota de Empenho de Despesa será de no máximo 05 (cinco) dias, contados da convocação para a sua formalização, podendo ser prorrogado uma só vez, por igual período, nas situações previstas no § 1º do art. 64 da lei nº. 8.666/93, sob pena de decair o direito à contratação, sem prejuízo das sanções previstas no Art. 81 da mesma lei</w:t>
      </w:r>
      <w:r w:rsidR="00F32F49" w:rsidRPr="007736FC">
        <w:rPr>
          <w:rFonts w:asciiTheme="minorHAnsi" w:hAnsiTheme="minorHAnsi" w:cstheme="minorHAnsi"/>
          <w:bCs/>
          <w:sz w:val="22"/>
          <w:szCs w:val="22"/>
        </w:rPr>
        <w:t>.</w:t>
      </w:r>
    </w:p>
    <w:p w:rsidR="00D07A5F" w:rsidRPr="007736FC" w:rsidRDefault="00AF3618" w:rsidP="007736FC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Decorridos os prazos acima citados e, não tendo a empresa vencedora comparecido ao chamamento, perderá o direito a contratação independentemente de sujeitar-se às penalidades do art. 7º da Lei Federal nº. 10.520/2002 e autoriza a Contratante a convocar os licitantes remanescentes, na ordem de classificação da ata, para fazê-lo em igual prazo e nas mesmas condições propostas pelo primeiro classificado.</w:t>
      </w:r>
    </w:p>
    <w:p w:rsidR="007736FC" w:rsidRPr="007736FC" w:rsidRDefault="007736FC" w:rsidP="007736FC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920C8F" w:rsidRPr="007736FC" w:rsidRDefault="0099026C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sz w:val="22"/>
          <w:szCs w:val="22"/>
        </w:rPr>
        <w:t>DO ACOMPANHAMENTO E FISCALIZAÇÃO DA CONTRATAÇÃO</w:t>
      </w:r>
    </w:p>
    <w:p w:rsidR="0020435D" w:rsidRPr="007736FC" w:rsidRDefault="0020435D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 xml:space="preserve">A </w:t>
      </w:r>
      <w:r w:rsidRPr="007736FC">
        <w:rPr>
          <w:rFonts w:asciiTheme="minorHAnsi" w:hAnsiTheme="minorHAnsi" w:cstheme="minorHAnsi"/>
          <w:bCs/>
          <w:sz w:val="22"/>
          <w:szCs w:val="22"/>
        </w:rPr>
        <w:t>contratação</w:t>
      </w:r>
      <w:r w:rsidRPr="007736FC">
        <w:rPr>
          <w:rFonts w:asciiTheme="minorHAnsi" w:hAnsiTheme="minorHAnsi" w:cstheme="minorHAnsi"/>
          <w:sz w:val="22"/>
          <w:szCs w:val="22"/>
        </w:rPr>
        <w:t xml:space="preserve"> será acompanhada e fiscalizada </w:t>
      </w:r>
      <w:r w:rsidR="00CE4B0F" w:rsidRPr="007736FC">
        <w:rPr>
          <w:rFonts w:asciiTheme="minorHAnsi" w:hAnsiTheme="minorHAnsi" w:cstheme="minorHAnsi"/>
          <w:sz w:val="22"/>
          <w:szCs w:val="22"/>
        </w:rPr>
        <w:t>por</w:t>
      </w:r>
      <w:r w:rsidRPr="007736FC">
        <w:rPr>
          <w:rFonts w:asciiTheme="minorHAnsi" w:hAnsiTheme="minorHAnsi" w:cstheme="minorHAnsi"/>
          <w:sz w:val="22"/>
          <w:szCs w:val="22"/>
        </w:rPr>
        <w:t xml:space="preserve"> servidor</w:t>
      </w:r>
      <w:r w:rsidR="00CE4B0F" w:rsidRPr="007736FC">
        <w:rPr>
          <w:rFonts w:asciiTheme="minorHAnsi" w:hAnsiTheme="minorHAnsi" w:cstheme="minorHAnsi"/>
          <w:sz w:val="22"/>
          <w:szCs w:val="22"/>
        </w:rPr>
        <w:t xml:space="preserve"> a ser designado pelo Gestor da Pasta</w:t>
      </w:r>
      <w:r w:rsidRPr="007736FC">
        <w:rPr>
          <w:rFonts w:asciiTheme="minorHAnsi" w:hAnsiTheme="minorHAnsi" w:cstheme="minorHAnsi"/>
          <w:sz w:val="22"/>
          <w:szCs w:val="22"/>
        </w:rPr>
        <w:t>.</w:t>
      </w:r>
    </w:p>
    <w:p w:rsidR="002755C5" w:rsidRPr="007736FC" w:rsidRDefault="0020435D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 xml:space="preserve">O gestor da contratação terá, entre outras, as seguintes atribuições: </w:t>
      </w:r>
    </w:p>
    <w:p w:rsidR="002755C5" w:rsidRPr="007736FC" w:rsidRDefault="000F23EB" w:rsidP="00D07A5F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Expedir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 ordens de fornecimento; </w:t>
      </w:r>
    </w:p>
    <w:p w:rsidR="002755C5" w:rsidRPr="007736FC" w:rsidRDefault="000F23EB" w:rsidP="00D07A5F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Proceder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 ao acompanhamento técnico da entrega;</w:t>
      </w:r>
    </w:p>
    <w:p w:rsidR="002755C5" w:rsidRPr="007736FC" w:rsidRDefault="000F23EB" w:rsidP="00D07A5F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Solicitar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 à Administração a aplicação de penalidades por descumprimento de cláusula contratual; </w:t>
      </w:r>
    </w:p>
    <w:p w:rsidR="002755C5" w:rsidRPr="007736FC" w:rsidRDefault="000F23EB" w:rsidP="00D07A5F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Fornecer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 atestados de capacidade técnica quando solicitado, </w:t>
      </w:r>
      <w:r w:rsidR="00F32F49" w:rsidRPr="007736FC">
        <w:rPr>
          <w:rFonts w:asciiTheme="minorHAnsi" w:hAnsiTheme="minorHAnsi" w:cstheme="minorHAnsi"/>
          <w:sz w:val="22"/>
          <w:szCs w:val="22"/>
        </w:rPr>
        <w:t>em conjunto com o Gestor da Pasta</w:t>
      </w:r>
      <w:r w:rsidR="00F32F49" w:rsidRPr="007736FC">
        <w:rPr>
          <w:rFonts w:asciiTheme="minorHAnsi" w:hAnsiTheme="minorHAnsi" w:cstheme="minorHAnsi"/>
          <w:color w:val="548DD4"/>
          <w:sz w:val="22"/>
          <w:szCs w:val="22"/>
        </w:rPr>
        <w:t xml:space="preserve">, 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desde que atendidas às obrigações contratuais; </w:t>
      </w:r>
    </w:p>
    <w:p w:rsidR="002755C5" w:rsidRPr="007736FC" w:rsidRDefault="000F23EB" w:rsidP="00D07A5F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Atestar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 as notas fiscais de fornecimento para efeito de pagamentos; </w:t>
      </w:r>
    </w:p>
    <w:p w:rsidR="002755C5" w:rsidRPr="007736FC" w:rsidRDefault="000F23EB" w:rsidP="00D07A5F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Recusar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 o objeto que for entregue fora das especificações contidas neste Termo de Referência ou que forem entregues em quantidades divergentes daquelas constantes na ordem de entrega;</w:t>
      </w:r>
    </w:p>
    <w:p w:rsidR="004908BB" w:rsidRPr="007736FC" w:rsidRDefault="000F23EB" w:rsidP="00D07A5F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Solicitar</w:t>
      </w:r>
      <w:r w:rsidR="0020435D" w:rsidRPr="007736FC">
        <w:rPr>
          <w:rFonts w:asciiTheme="minorHAnsi" w:hAnsiTheme="minorHAnsi" w:cstheme="minorHAnsi"/>
          <w:sz w:val="22"/>
          <w:szCs w:val="22"/>
        </w:rPr>
        <w:t xml:space="preserve"> à </w:t>
      </w:r>
      <w:r w:rsidR="002755C5" w:rsidRPr="007736FC">
        <w:rPr>
          <w:rFonts w:asciiTheme="minorHAnsi" w:hAnsiTheme="minorHAnsi" w:cstheme="minorHAnsi"/>
          <w:sz w:val="22"/>
          <w:szCs w:val="22"/>
        </w:rPr>
        <w:t xml:space="preserve">Contratada </w:t>
      </w:r>
      <w:r w:rsidR="0020435D" w:rsidRPr="007736FC">
        <w:rPr>
          <w:rFonts w:asciiTheme="minorHAnsi" w:hAnsiTheme="minorHAnsi" w:cstheme="minorHAnsi"/>
          <w:sz w:val="22"/>
          <w:szCs w:val="22"/>
        </w:rPr>
        <w:t>e a seu preposto todas as providências necessárias ao bom e fiel cumprimento das obrigações.</w:t>
      </w:r>
    </w:p>
    <w:p w:rsidR="004908BB" w:rsidRPr="007736FC" w:rsidRDefault="004908BB" w:rsidP="00D07A5F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25681" w:rsidRPr="007736FC" w:rsidRDefault="00525681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lastRenderedPageBreak/>
        <w:t xml:space="preserve">DAS </w:t>
      </w:r>
      <w:r w:rsidR="00920C8F" w:rsidRPr="007736FC">
        <w:rPr>
          <w:rFonts w:asciiTheme="minorHAnsi" w:hAnsiTheme="minorHAnsi" w:cstheme="minorHAnsi"/>
          <w:b/>
          <w:kern w:val="32"/>
          <w:sz w:val="22"/>
          <w:szCs w:val="22"/>
        </w:rPr>
        <w:t>SANÇÕES</w:t>
      </w:r>
    </w:p>
    <w:p w:rsidR="0031644A" w:rsidRPr="007736FC" w:rsidRDefault="0031644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São sanções passíveis de aplicação às empresas, sem prejuízo de outras sanções previstas em legislação pertinente e da responsabilidade civil e criminal que seus atos ensejarem:</w:t>
      </w:r>
    </w:p>
    <w:p w:rsidR="0031644A" w:rsidRPr="007736FC" w:rsidRDefault="000F23EB" w:rsidP="00D07A5F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Advertência</w:t>
      </w:r>
      <w:r w:rsidR="0031644A" w:rsidRPr="007736FC">
        <w:rPr>
          <w:rFonts w:asciiTheme="minorHAnsi" w:hAnsiTheme="minorHAnsi" w:cstheme="minorHAnsi"/>
          <w:bCs/>
          <w:sz w:val="22"/>
          <w:szCs w:val="22"/>
        </w:rPr>
        <w:t>;</w:t>
      </w:r>
    </w:p>
    <w:p w:rsidR="0031644A" w:rsidRPr="007736FC" w:rsidRDefault="000F23EB" w:rsidP="00D07A5F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Multa</w:t>
      </w:r>
      <w:r w:rsidR="0031644A" w:rsidRPr="007736FC">
        <w:rPr>
          <w:rFonts w:asciiTheme="minorHAnsi" w:hAnsiTheme="minorHAnsi" w:cstheme="minorHAnsi"/>
          <w:bCs/>
          <w:sz w:val="22"/>
          <w:szCs w:val="22"/>
        </w:rPr>
        <w:t xml:space="preserve"> diária de 0,3% (três décimos percentuais);</w:t>
      </w:r>
    </w:p>
    <w:p w:rsidR="0031644A" w:rsidRPr="007736FC" w:rsidRDefault="000F23EB" w:rsidP="00D07A5F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Multa</w:t>
      </w:r>
      <w:r w:rsidR="0031644A" w:rsidRPr="007736FC">
        <w:rPr>
          <w:rFonts w:asciiTheme="minorHAnsi" w:hAnsiTheme="minorHAnsi" w:cstheme="minorHAnsi"/>
          <w:bCs/>
          <w:sz w:val="22"/>
          <w:szCs w:val="22"/>
        </w:rPr>
        <w:t xml:space="preserve"> de até 5% (cinco por cento);</w:t>
      </w:r>
    </w:p>
    <w:p w:rsidR="0031644A" w:rsidRPr="007736FC" w:rsidRDefault="000F23EB" w:rsidP="00D07A5F">
      <w:pPr>
        <w:pStyle w:val="PargrafodaLista"/>
        <w:numPr>
          <w:ilvl w:val="2"/>
          <w:numId w:val="3"/>
        </w:numP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Multa</w:t>
      </w:r>
      <w:r w:rsidR="0031644A" w:rsidRPr="007736FC">
        <w:rPr>
          <w:rFonts w:asciiTheme="minorHAnsi" w:hAnsiTheme="minorHAnsi" w:cstheme="minorHAnsi"/>
          <w:bCs/>
          <w:sz w:val="22"/>
          <w:szCs w:val="22"/>
        </w:rPr>
        <w:t xml:space="preserve"> de até 10% (dez por cento);</w:t>
      </w:r>
    </w:p>
    <w:p w:rsidR="0031644A" w:rsidRPr="007736FC" w:rsidRDefault="000F23EB" w:rsidP="00D07A5F">
      <w:pPr>
        <w:pStyle w:val="PargrafodaLista"/>
        <w:numPr>
          <w:ilvl w:val="2"/>
          <w:numId w:val="3"/>
        </w:numPr>
        <w:spacing w:after="5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Suspensão</w:t>
      </w:r>
      <w:r w:rsidR="0031644A" w:rsidRPr="007736FC">
        <w:rPr>
          <w:rFonts w:asciiTheme="minorHAnsi" w:hAnsiTheme="minorHAnsi" w:cstheme="minorHAnsi"/>
          <w:bCs/>
          <w:sz w:val="22"/>
          <w:szCs w:val="22"/>
        </w:rPr>
        <w:t xml:space="preserve"> temporária, pelo período de até 2 (dois) anos, de participação em licitação e contratação com este órgão com a imediata comunicação;</w:t>
      </w:r>
    </w:p>
    <w:p w:rsidR="0031644A" w:rsidRPr="007736FC" w:rsidRDefault="000F23EB" w:rsidP="00D07A5F">
      <w:pPr>
        <w:pStyle w:val="PargrafodaLista"/>
        <w:numPr>
          <w:ilvl w:val="2"/>
          <w:numId w:val="3"/>
        </w:numPr>
        <w:spacing w:after="5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Impedimento</w:t>
      </w:r>
      <w:r w:rsidR="0031644A" w:rsidRPr="007736FC">
        <w:rPr>
          <w:rFonts w:asciiTheme="minorHAnsi" w:hAnsiTheme="minorHAnsi" w:cstheme="minorHAnsi"/>
          <w:bCs/>
          <w:sz w:val="22"/>
          <w:szCs w:val="22"/>
        </w:rPr>
        <w:t xml:space="preserve"> de licitar e contratar com o Município de Maceió pelo prazo de até cinco anos nos termos do art. 10, Anexo II, c/c art. 14, Anexo I, todos do Decreto Municipal 6.417/2004 com o imediato registro no SICAF.  </w:t>
      </w:r>
    </w:p>
    <w:p w:rsidR="0031644A" w:rsidRPr="007736FC" w:rsidRDefault="0031644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O fornecedor estará sujeito às sanções do subitem </w:t>
      </w:r>
      <w:r w:rsidR="00E051F8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>.1 nas seguintes hipóteses:</w:t>
      </w:r>
    </w:p>
    <w:p w:rsidR="0031644A" w:rsidRPr="007736FC" w:rsidRDefault="0031644A" w:rsidP="00D07A5F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 xml:space="preserve">Falhar ou fraudar na execução </w:t>
      </w:r>
      <w:r w:rsidR="00355A57" w:rsidRPr="007736FC">
        <w:rPr>
          <w:rFonts w:asciiTheme="minorHAnsi" w:hAnsiTheme="minorHAnsi" w:cstheme="minorHAnsi"/>
          <w:sz w:val="22"/>
          <w:szCs w:val="22"/>
        </w:rPr>
        <w:t>da contratação</w:t>
      </w:r>
      <w:r w:rsidRPr="007736FC">
        <w:rPr>
          <w:rFonts w:asciiTheme="minorHAnsi" w:hAnsiTheme="minorHAnsi" w:cstheme="minorHAnsi"/>
          <w:sz w:val="22"/>
          <w:szCs w:val="22"/>
        </w:rPr>
        <w:t>, comportar-se de modo inidôneo, fizer declaração falsa ou cometer fraude fiscal: aplicação da sanção prevista no subitem “</w:t>
      </w:r>
      <w:r w:rsidR="00E051F8" w:rsidRPr="007736FC">
        <w:rPr>
          <w:rFonts w:asciiTheme="minorHAnsi" w:hAnsiTheme="minorHAnsi" w:cstheme="minorHAnsi"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sz w:val="22"/>
          <w:szCs w:val="22"/>
        </w:rPr>
        <w:t>4</w:t>
      </w:r>
      <w:r w:rsidRPr="007736FC">
        <w:rPr>
          <w:rFonts w:asciiTheme="minorHAnsi" w:hAnsiTheme="minorHAnsi" w:cstheme="minorHAnsi"/>
          <w:sz w:val="22"/>
          <w:szCs w:val="22"/>
        </w:rPr>
        <w:t>.1.4” (calculada sobre o valor total d</w:t>
      </w:r>
      <w:r w:rsidR="00355A57" w:rsidRPr="007736FC">
        <w:rPr>
          <w:rFonts w:asciiTheme="minorHAnsi" w:hAnsiTheme="minorHAnsi" w:cstheme="minorHAnsi"/>
          <w:sz w:val="22"/>
          <w:szCs w:val="22"/>
        </w:rPr>
        <w:t>a contratação</w:t>
      </w:r>
      <w:r w:rsidRPr="007736FC">
        <w:rPr>
          <w:rFonts w:asciiTheme="minorHAnsi" w:hAnsiTheme="minorHAnsi" w:cstheme="minorHAnsi"/>
          <w:sz w:val="22"/>
          <w:szCs w:val="22"/>
        </w:rPr>
        <w:t>) e/ou “</w:t>
      </w:r>
      <w:r w:rsidR="00E051F8" w:rsidRPr="007736FC">
        <w:rPr>
          <w:rFonts w:asciiTheme="minorHAnsi" w:hAnsiTheme="minorHAnsi" w:cstheme="minorHAnsi"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sz w:val="22"/>
          <w:szCs w:val="22"/>
        </w:rPr>
        <w:t>4</w:t>
      </w:r>
      <w:r w:rsidRPr="007736FC">
        <w:rPr>
          <w:rFonts w:asciiTheme="minorHAnsi" w:hAnsiTheme="minorHAnsi" w:cstheme="minorHAnsi"/>
          <w:sz w:val="22"/>
          <w:szCs w:val="22"/>
        </w:rPr>
        <w:t>.1.6”;</w:t>
      </w:r>
    </w:p>
    <w:p w:rsidR="0031644A" w:rsidRPr="007736FC" w:rsidRDefault="0031644A" w:rsidP="00D07A5F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Infrações de menor gravidade que não acarretem prejuízos a</w:t>
      </w:r>
      <w:r w:rsidR="004C689D" w:rsidRPr="007736FC">
        <w:rPr>
          <w:rFonts w:asciiTheme="minorHAnsi" w:hAnsiTheme="minorHAnsi" w:cstheme="minorHAnsi"/>
          <w:sz w:val="22"/>
          <w:szCs w:val="22"/>
        </w:rPr>
        <w:t>o município</w:t>
      </w:r>
      <w:r w:rsidRPr="007736FC">
        <w:rPr>
          <w:rFonts w:asciiTheme="minorHAnsi" w:hAnsiTheme="minorHAnsi" w:cstheme="minorHAnsi"/>
          <w:sz w:val="22"/>
          <w:szCs w:val="22"/>
        </w:rPr>
        <w:t xml:space="preserve">: aplicação da sanção prevista no subitem </w:t>
      </w:r>
      <w:r w:rsidR="000F23EB" w:rsidRPr="007736FC">
        <w:rPr>
          <w:rFonts w:asciiTheme="minorHAnsi" w:hAnsiTheme="minorHAnsi" w:cstheme="minorHAnsi"/>
          <w:sz w:val="22"/>
          <w:szCs w:val="22"/>
        </w:rPr>
        <w:t>“</w:t>
      </w:r>
      <w:r w:rsidR="00E051F8" w:rsidRPr="007736FC">
        <w:rPr>
          <w:rFonts w:asciiTheme="minorHAnsi" w:hAnsiTheme="minorHAnsi" w:cstheme="minorHAnsi"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sz w:val="22"/>
          <w:szCs w:val="22"/>
        </w:rPr>
        <w:t>4</w:t>
      </w:r>
      <w:r w:rsidRPr="007736FC">
        <w:rPr>
          <w:rFonts w:asciiTheme="minorHAnsi" w:hAnsiTheme="minorHAnsi" w:cstheme="minorHAnsi"/>
          <w:sz w:val="22"/>
          <w:szCs w:val="22"/>
        </w:rPr>
        <w:t>.1.1”;</w:t>
      </w:r>
    </w:p>
    <w:p w:rsidR="0031644A" w:rsidRPr="007736FC" w:rsidRDefault="0031644A" w:rsidP="00D07A5F">
      <w:pPr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Por dia de atraso quanto ao cumprimento das determinações exaradas pela Contratante: aplicação da sanção prevista no subitem “</w:t>
      </w:r>
      <w:r w:rsidR="006D3464" w:rsidRPr="007736FC">
        <w:rPr>
          <w:rFonts w:asciiTheme="minorHAnsi" w:hAnsiTheme="minorHAnsi" w:cstheme="minorHAnsi"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sz w:val="22"/>
          <w:szCs w:val="22"/>
        </w:rPr>
        <w:t>4</w:t>
      </w:r>
      <w:r w:rsidRPr="007736FC">
        <w:rPr>
          <w:rFonts w:asciiTheme="minorHAnsi" w:hAnsiTheme="minorHAnsi" w:cstheme="minorHAnsi"/>
          <w:sz w:val="22"/>
          <w:szCs w:val="22"/>
        </w:rPr>
        <w:t>.1.2” (calculada sobre o valor total d</w:t>
      </w:r>
      <w:r w:rsidR="00355A57" w:rsidRPr="007736FC">
        <w:rPr>
          <w:rFonts w:asciiTheme="minorHAnsi" w:hAnsiTheme="minorHAnsi" w:cstheme="minorHAnsi"/>
          <w:sz w:val="22"/>
          <w:szCs w:val="22"/>
        </w:rPr>
        <w:t>a</w:t>
      </w:r>
      <w:r w:rsidR="000F23EB" w:rsidRPr="007736FC">
        <w:rPr>
          <w:rFonts w:asciiTheme="minorHAnsi" w:hAnsiTheme="minorHAnsi" w:cstheme="minorHAnsi"/>
          <w:sz w:val="22"/>
          <w:szCs w:val="22"/>
        </w:rPr>
        <w:t xml:space="preserve"> </w:t>
      </w:r>
      <w:r w:rsidR="00355A57" w:rsidRPr="007736FC">
        <w:rPr>
          <w:rFonts w:asciiTheme="minorHAnsi" w:hAnsiTheme="minorHAnsi" w:cstheme="minorHAnsi"/>
          <w:sz w:val="22"/>
          <w:szCs w:val="22"/>
        </w:rPr>
        <w:t>contratação</w:t>
      </w:r>
      <w:r w:rsidRPr="007736FC">
        <w:rPr>
          <w:rFonts w:asciiTheme="minorHAnsi" w:hAnsiTheme="minorHAnsi" w:cstheme="minorHAnsi"/>
          <w:sz w:val="22"/>
          <w:szCs w:val="22"/>
        </w:rPr>
        <w:t>, ou sobre o valor da parcela a que se refere a determinação, conforme o caso, até o máximo de 10 (dez) por cento daqueles valores, por ocorrência).</w:t>
      </w:r>
    </w:p>
    <w:p w:rsidR="0031644A" w:rsidRPr="007736FC" w:rsidRDefault="0031644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Em caso de ocorrência de inadimplemento não contemplado nas hipóteses anteriores, a Administração procederá à apuração do dano para aplicação da sanção apropriada ao caso concreto, observado o princípio da proporcionalidade.</w:t>
      </w:r>
    </w:p>
    <w:p w:rsidR="0031644A" w:rsidRPr="007736FC" w:rsidRDefault="0031644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Comprovado impedimento ou reconhecida força maior, devidamente justificado e aceito pela Administração, em relação a um dos eventos arrolados no subitem 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DD737F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Pr="007736FC">
        <w:rPr>
          <w:rFonts w:asciiTheme="minorHAnsi" w:hAnsiTheme="minorHAnsi" w:cstheme="minorHAnsi"/>
          <w:bCs/>
          <w:sz w:val="22"/>
          <w:szCs w:val="22"/>
        </w:rPr>
        <w:t>.2, a empresa ficará isenta das penalidades mencionadas.</w:t>
      </w:r>
    </w:p>
    <w:p w:rsidR="0031644A" w:rsidRPr="007736FC" w:rsidRDefault="0031644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A critério da </w:t>
      </w:r>
      <w:r w:rsidR="001D5C08" w:rsidRPr="007736FC">
        <w:rPr>
          <w:rFonts w:asciiTheme="minorHAnsi" w:hAnsiTheme="minorHAnsi" w:cstheme="minorHAnsi"/>
          <w:bCs/>
          <w:sz w:val="22"/>
          <w:szCs w:val="22"/>
        </w:rPr>
        <w:t>Contratante,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 nos termos do art. 87, § 2.º, da Lei </w:t>
      </w:r>
      <w:r w:rsidR="00C47F80" w:rsidRPr="007736FC">
        <w:rPr>
          <w:rFonts w:asciiTheme="minorHAnsi" w:hAnsiTheme="minorHAnsi" w:cstheme="minorHAnsi"/>
          <w:bCs/>
          <w:sz w:val="22"/>
          <w:szCs w:val="22"/>
        </w:rPr>
        <w:t xml:space="preserve">Federal 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n.º 8.666/93, e considerando a gravidade da infração cometida, ocorrendo quaisquer das hipóteses indicadas no subitem 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>.2, a sanção prevista no subitem “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>.1.5” ou no subitem “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.1.6” do item 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>.1 que poderá ser aplicada isolada ou cumulativamente com quaisquer das multas previstas no subitem “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>.1.2” a “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EE36C6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>.1.4” do mesmo dispositivo.</w:t>
      </w:r>
    </w:p>
    <w:p w:rsidR="0031644A" w:rsidRPr="007736FC" w:rsidRDefault="0031644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As penalidades fixadas no subitem </w:t>
      </w:r>
      <w:r w:rsidR="006D3464" w:rsidRPr="007736FC">
        <w:rPr>
          <w:rFonts w:asciiTheme="minorHAnsi" w:hAnsiTheme="minorHAnsi" w:cstheme="minorHAnsi"/>
          <w:bCs/>
          <w:sz w:val="22"/>
          <w:szCs w:val="22"/>
        </w:rPr>
        <w:t>1</w:t>
      </w:r>
      <w:r w:rsidR="00481CE1" w:rsidRPr="007736FC">
        <w:rPr>
          <w:rFonts w:asciiTheme="minorHAnsi" w:hAnsiTheme="minorHAnsi" w:cstheme="minorHAnsi"/>
          <w:bCs/>
          <w:sz w:val="22"/>
          <w:szCs w:val="22"/>
        </w:rPr>
        <w:t>4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.1 serão aplicadas através de Processo Administrativo a cargo da </w:t>
      </w:r>
      <w:r w:rsidR="001D5C08" w:rsidRPr="007736FC">
        <w:rPr>
          <w:rFonts w:asciiTheme="minorHAnsi" w:hAnsiTheme="minorHAnsi" w:cstheme="minorHAnsi"/>
          <w:bCs/>
          <w:sz w:val="22"/>
          <w:szCs w:val="22"/>
        </w:rPr>
        <w:t>Contratante,</w:t>
      </w:r>
      <w:r w:rsidRPr="007736FC">
        <w:rPr>
          <w:rFonts w:asciiTheme="minorHAnsi" w:hAnsiTheme="minorHAnsi" w:cstheme="minorHAnsi"/>
          <w:bCs/>
          <w:sz w:val="22"/>
          <w:szCs w:val="22"/>
        </w:rPr>
        <w:t xml:space="preserve"> no qual serão assegurados à contratada o contraditório e a ampla defesa. </w:t>
      </w:r>
    </w:p>
    <w:p w:rsidR="00DD737F" w:rsidRPr="007736FC" w:rsidRDefault="0031644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 xml:space="preserve">As sanções administrativas serão registradas no SICAF. </w:t>
      </w:r>
    </w:p>
    <w:p w:rsidR="004C689D" w:rsidRPr="007736FC" w:rsidRDefault="004C689D" w:rsidP="00D07A5F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6283" w:rsidRPr="007736FC" w:rsidRDefault="003D5594" w:rsidP="00D07A5F">
      <w:pPr>
        <w:pStyle w:val="PargrafodaLista"/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7736FC">
        <w:rPr>
          <w:rFonts w:asciiTheme="minorHAnsi" w:hAnsiTheme="minorHAnsi" w:cstheme="minorHAnsi"/>
          <w:b/>
          <w:kern w:val="32"/>
          <w:sz w:val="22"/>
          <w:szCs w:val="22"/>
        </w:rPr>
        <w:t xml:space="preserve">DA GARANTIA/VALIDADE E ASSISTÊNCIA TÉCNICA DOS PRODUTOS </w:t>
      </w:r>
    </w:p>
    <w:p w:rsidR="0020435D" w:rsidRDefault="0020435D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t>Todos</w:t>
      </w:r>
      <w:r w:rsidRPr="007736FC">
        <w:rPr>
          <w:rFonts w:asciiTheme="minorHAnsi" w:hAnsiTheme="minorHAnsi" w:cstheme="minorHAnsi"/>
          <w:sz w:val="22"/>
          <w:szCs w:val="22"/>
        </w:rPr>
        <w:t xml:space="preserve"> os produtos </w:t>
      </w:r>
      <w:r w:rsidR="005C1B2E">
        <w:rPr>
          <w:rFonts w:asciiTheme="minorHAnsi" w:hAnsiTheme="minorHAnsi" w:cstheme="minorHAnsi"/>
          <w:sz w:val="22"/>
          <w:szCs w:val="22"/>
        </w:rPr>
        <w:t>durante a sua vida útil deverão manter as características de proteção contra o arco elétrico e o fogo repentino, não sendo estas afetadas pelo número de lavagens</w:t>
      </w:r>
      <w:r w:rsidR="00E60FD1" w:rsidRPr="007736F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9C2076" w:rsidRPr="009C2076" w:rsidRDefault="009C2076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C2076">
        <w:rPr>
          <w:rFonts w:asciiTheme="minorHAnsi" w:hAnsiTheme="minorHAnsi" w:cstheme="minorHAnsi"/>
          <w:bCs/>
          <w:sz w:val="22"/>
          <w:szCs w:val="22"/>
        </w:rPr>
        <w:t>Os produtos deveram ter certificação emitida pelo Ministério do Trabalho</w:t>
      </w:r>
      <w:r w:rsidR="005C1B2E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C1B2E">
        <w:rPr>
          <w:rFonts w:asciiTheme="minorHAnsi" w:hAnsiTheme="minorHAnsi" w:cstheme="minorHAnsi"/>
          <w:sz w:val="22"/>
          <w:szCs w:val="22"/>
        </w:rPr>
        <w:t>para proteção contra o</w:t>
      </w:r>
      <w:r w:rsidR="005C1B2E" w:rsidRPr="00EB53DE">
        <w:rPr>
          <w:rFonts w:asciiTheme="minorHAnsi" w:hAnsiTheme="minorHAnsi" w:cstheme="minorHAnsi"/>
          <w:sz w:val="22"/>
          <w:szCs w:val="22"/>
        </w:rPr>
        <w:t xml:space="preserve"> arco elétrico e fogo repentino</w:t>
      </w:r>
      <w:r w:rsidRPr="009C2076">
        <w:rPr>
          <w:rFonts w:asciiTheme="minorHAnsi" w:hAnsiTheme="minorHAnsi" w:cstheme="minorHAnsi"/>
          <w:bCs/>
          <w:sz w:val="22"/>
          <w:szCs w:val="22"/>
        </w:rPr>
        <w:t>.</w:t>
      </w:r>
    </w:p>
    <w:p w:rsidR="00DF7D18" w:rsidRPr="007736FC" w:rsidRDefault="00DF7D18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bCs/>
          <w:sz w:val="22"/>
          <w:szCs w:val="22"/>
        </w:rPr>
        <w:lastRenderedPageBreak/>
        <w:t>Havendo</w:t>
      </w:r>
      <w:r w:rsidRPr="007736FC">
        <w:rPr>
          <w:rFonts w:asciiTheme="minorHAnsi" w:hAnsiTheme="minorHAnsi" w:cstheme="minorHAnsi"/>
          <w:sz w:val="22"/>
          <w:szCs w:val="22"/>
        </w:rPr>
        <w:t xml:space="preserve"> prazo de garantia superior ao mínimo exigido prevalecerá a regra mais favorável a Administração Pública.</w:t>
      </w:r>
    </w:p>
    <w:p w:rsidR="004833E8" w:rsidRPr="007736FC" w:rsidRDefault="004833E8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Durante o período de garantia/validade, os produtos que apresentarem defeitos deverão ser</w:t>
      </w:r>
      <w:r w:rsidR="00B00908" w:rsidRPr="007736FC">
        <w:rPr>
          <w:rFonts w:asciiTheme="minorHAnsi" w:hAnsiTheme="minorHAnsi" w:cstheme="minorHAnsi"/>
          <w:sz w:val="22"/>
          <w:szCs w:val="22"/>
        </w:rPr>
        <w:t xml:space="preserve"> reparados ou</w:t>
      </w:r>
      <w:r w:rsidRPr="007736FC">
        <w:rPr>
          <w:rFonts w:asciiTheme="minorHAnsi" w:hAnsiTheme="minorHAnsi" w:cstheme="minorHAnsi"/>
          <w:sz w:val="22"/>
          <w:szCs w:val="22"/>
        </w:rPr>
        <w:t xml:space="preserve"> trocados por outro de igual modelo, ou superior, mantendo, no mínimo, as mesmas características dos produtos originalmente fornecidos e todas as despesas inerentes à reposição e transporte, correrão por conta da Contratada, não cabendo qualquer ônus a Contratante, conforme o caso.</w:t>
      </w:r>
    </w:p>
    <w:p w:rsidR="00AA269A" w:rsidRPr="007736FC" w:rsidRDefault="00AA269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A </w:t>
      </w:r>
      <w:r w:rsidRPr="007736FC">
        <w:rPr>
          <w:rFonts w:asciiTheme="minorHAnsi" w:hAnsiTheme="minorHAnsi" w:cstheme="minorHAnsi"/>
          <w:bCs/>
          <w:sz w:val="22"/>
          <w:szCs w:val="22"/>
        </w:rPr>
        <w:t>Contratada</w:t>
      </w:r>
      <w:r w:rsidRPr="007736FC">
        <w:rPr>
          <w:rFonts w:asciiTheme="minorHAnsi" w:hAnsiTheme="minorHAnsi" w:cstheme="minorHAnsi"/>
          <w:snapToGrid w:val="0"/>
          <w:sz w:val="22"/>
          <w:szCs w:val="22"/>
        </w:rPr>
        <w:t xml:space="preserve"> deverá prestar assistência </w:t>
      </w:r>
      <w:r w:rsidR="009C2076">
        <w:rPr>
          <w:rFonts w:asciiTheme="minorHAnsi" w:hAnsiTheme="minorHAnsi" w:cstheme="minorHAnsi"/>
          <w:snapToGrid w:val="0"/>
          <w:sz w:val="22"/>
          <w:szCs w:val="22"/>
        </w:rPr>
        <w:t>no Brasil</w:t>
      </w:r>
      <w:r w:rsidR="00E60FD1" w:rsidRPr="007736FC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F32F49" w:rsidRPr="007736FC" w:rsidRDefault="00F32F49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A Lei 8.078/90 (Código de Defesa do Consumidor) regerá as demais disposições pertinentes à matéria.</w:t>
      </w:r>
    </w:p>
    <w:p w:rsidR="00FE0283" w:rsidRPr="007736FC" w:rsidRDefault="003D5594" w:rsidP="00D07A5F">
      <w:pPr>
        <w:pStyle w:val="PargrafodaLista"/>
        <w:tabs>
          <w:tab w:val="left" w:pos="1549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sz w:val="22"/>
          <w:szCs w:val="22"/>
        </w:rPr>
        <w:tab/>
      </w:r>
    </w:p>
    <w:p w:rsidR="007579DA" w:rsidRPr="007736FC" w:rsidRDefault="007579DA" w:rsidP="00D07A5F">
      <w:pPr>
        <w:numPr>
          <w:ilvl w:val="0"/>
          <w:numId w:val="3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36FC">
        <w:rPr>
          <w:rFonts w:asciiTheme="minorHAnsi" w:hAnsiTheme="minorHAnsi" w:cstheme="minorHAnsi"/>
          <w:b/>
          <w:sz w:val="22"/>
          <w:szCs w:val="22"/>
        </w:rPr>
        <w:t>DISPOSIÇÕES GERAIS/INFORMAÇÕES COMPLEMENTARES</w:t>
      </w:r>
    </w:p>
    <w:p w:rsidR="006C4C79" w:rsidRPr="007736FC" w:rsidRDefault="006C4C79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O setor técnico competente auxiliará o pregoeiro nos casos de pedidos de esclarecimentos, impugnações a análise de propostas.</w:t>
      </w:r>
    </w:p>
    <w:p w:rsidR="0019211B" w:rsidRPr="007736FC" w:rsidRDefault="007579DA" w:rsidP="00D07A5F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 xml:space="preserve">Eventuais pedidos de informações/esclarecimentos deverão ser encaminhados a </w:t>
      </w:r>
      <w:r w:rsidR="00FD2586" w:rsidRPr="007736FC">
        <w:rPr>
          <w:rFonts w:asciiTheme="minorHAnsi" w:hAnsiTheme="minorHAnsi" w:cstheme="minorHAnsi"/>
          <w:snapToGrid w:val="0"/>
          <w:sz w:val="22"/>
          <w:szCs w:val="22"/>
        </w:rPr>
        <w:t>SUPERINTENDENCIA MUNICIPAL DE ILUMINAÇÃO DE MACEIÓ</w:t>
      </w:r>
      <w:r w:rsidRPr="007736FC">
        <w:rPr>
          <w:rFonts w:asciiTheme="minorHAnsi" w:hAnsiTheme="minorHAnsi" w:cstheme="minorHAnsi"/>
          <w:sz w:val="22"/>
          <w:szCs w:val="22"/>
        </w:rPr>
        <w:t xml:space="preserve">, </w:t>
      </w:r>
      <w:r w:rsidR="00FE0283" w:rsidRPr="007736FC">
        <w:rPr>
          <w:rFonts w:asciiTheme="minorHAnsi" w:hAnsiTheme="minorHAnsi" w:cstheme="minorHAnsi"/>
          <w:sz w:val="22"/>
          <w:szCs w:val="22"/>
        </w:rPr>
        <w:t xml:space="preserve">para o Setor de </w:t>
      </w:r>
      <w:r w:rsidR="00FD2586" w:rsidRPr="007736FC">
        <w:rPr>
          <w:rFonts w:asciiTheme="minorHAnsi" w:hAnsiTheme="minorHAnsi" w:cstheme="minorHAnsi"/>
          <w:sz w:val="22"/>
          <w:szCs w:val="22"/>
        </w:rPr>
        <w:t>Compras</w:t>
      </w:r>
      <w:r w:rsidR="00FE0283" w:rsidRPr="007736FC">
        <w:rPr>
          <w:rFonts w:asciiTheme="minorHAnsi" w:hAnsiTheme="minorHAnsi" w:cstheme="minorHAnsi"/>
          <w:sz w:val="22"/>
          <w:szCs w:val="22"/>
        </w:rPr>
        <w:t xml:space="preserve">, através do email: </w:t>
      </w:r>
      <w:r w:rsidR="00FD2586" w:rsidRPr="007736FC">
        <w:rPr>
          <w:rFonts w:asciiTheme="minorHAnsi" w:hAnsiTheme="minorHAnsi" w:cstheme="minorHAnsi"/>
          <w:sz w:val="22"/>
          <w:szCs w:val="22"/>
        </w:rPr>
        <w:t>sima.setorcompras@gmail.com,</w:t>
      </w:r>
      <w:r w:rsidRPr="007736FC">
        <w:rPr>
          <w:rFonts w:asciiTheme="minorHAnsi" w:hAnsiTheme="minorHAnsi" w:cstheme="minorHAnsi"/>
          <w:sz w:val="22"/>
          <w:szCs w:val="22"/>
        </w:rPr>
        <w:t xml:space="preserve"> telefone</w:t>
      </w:r>
      <w:r w:rsidR="00FE0283" w:rsidRPr="007736FC">
        <w:rPr>
          <w:rFonts w:asciiTheme="minorHAnsi" w:hAnsiTheme="minorHAnsi" w:cstheme="minorHAnsi"/>
          <w:sz w:val="22"/>
          <w:szCs w:val="22"/>
        </w:rPr>
        <w:t xml:space="preserve"> para contato</w:t>
      </w:r>
      <w:r w:rsidRPr="007736FC">
        <w:rPr>
          <w:rFonts w:asciiTheme="minorHAnsi" w:hAnsiTheme="minorHAnsi" w:cstheme="minorHAnsi"/>
          <w:sz w:val="22"/>
          <w:szCs w:val="22"/>
        </w:rPr>
        <w:t xml:space="preserve"> (82) </w:t>
      </w:r>
      <w:r w:rsidR="00FD2586" w:rsidRPr="007736FC">
        <w:rPr>
          <w:rFonts w:asciiTheme="minorHAnsi" w:hAnsiTheme="minorHAnsi" w:cstheme="minorHAnsi"/>
          <w:sz w:val="22"/>
          <w:szCs w:val="22"/>
        </w:rPr>
        <w:t>3315-4150 ou 3315-6410 ramal 203.</w:t>
      </w:r>
    </w:p>
    <w:p w:rsidR="00D82FD8" w:rsidRPr="007736FC" w:rsidRDefault="00D82FD8" w:rsidP="00D07A5F">
      <w:pPr>
        <w:autoSpaceDE w:val="0"/>
        <w:autoSpaceDN w:val="0"/>
        <w:adjustRightInd w:val="0"/>
        <w:spacing w:after="50"/>
        <w:jc w:val="both"/>
        <w:rPr>
          <w:rFonts w:asciiTheme="minorHAnsi" w:hAnsiTheme="minorHAnsi" w:cstheme="minorHAnsi"/>
          <w:sz w:val="22"/>
          <w:szCs w:val="22"/>
        </w:rPr>
      </w:pPr>
    </w:p>
    <w:p w:rsidR="00675F61" w:rsidRDefault="00675F61" w:rsidP="00D07A5F">
      <w:pPr>
        <w:snapToGri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5F61" w:rsidRDefault="00675F61" w:rsidP="00D07A5F">
      <w:pPr>
        <w:snapToGri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5F61" w:rsidRDefault="00675F61" w:rsidP="00D07A5F">
      <w:pPr>
        <w:snapToGri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5F61" w:rsidRDefault="00675F61" w:rsidP="00D07A5F">
      <w:pPr>
        <w:snapToGri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5F61" w:rsidRDefault="00675F61" w:rsidP="00D07A5F">
      <w:pPr>
        <w:snapToGri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5F61" w:rsidRDefault="00675F61" w:rsidP="00D07A5F">
      <w:pPr>
        <w:snapToGri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82FD8" w:rsidRPr="007736FC" w:rsidRDefault="00D82FD8" w:rsidP="00D07A5F">
      <w:pPr>
        <w:snapToGri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36FC">
        <w:rPr>
          <w:rFonts w:asciiTheme="minorHAnsi" w:hAnsiTheme="minorHAnsi" w:cstheme="minorHAnsi"/>
          <w:b/>
          <w:sz w:val="22"/>
          <w:szCs w:val="22"/>
        </w:rPr>
        <w:t>APROVO O PRESENTE TERMO DE REFERÊNCIA</w:t>
      </w: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D40E0" w:rsidRPr="007736FC" w:rsidRDefault="00FD40E0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41FB8" w:rsidRPr="007736FC" w:rsidRDefault="00041FB8" w:rsidP="00D07A5F">
      <w:pPr>
        <w:jc w:val="center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Cícero Adriano Silva Santos</w:t>
      </w:r>
    </w:p>
    <w:p w:rsidR="00041FB8" w:rsidRPr="007736FC" w:rsidRDefault="00041FB8" w:rsidP="00D07A5F">
      <w:pPr>
        <w:jc w:val="center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 xml:space="preserve">Assessor da Divisão de Iluminação </w:t>
      </w:r>
      <w:r w:rsidR="005650A6">
        <w:rPr>
          <w:rFonts w:asciiTheme="minorHAnsi" w:hAnsiTheme="minorHAnsi" w:cstheme="minorHAnsi"/>
          <w:sz w:val="22"/>
          <w:szCs w:val="22"/>
        </w:rPr>
        <w:t>Especial</w:t>
      </w:r>
    </w:p>
    <w:p w:rsidR="00FD40E0" w:rsidRPr="007736FC" w:rsidRDefault="00830220" w:rsidP="00D07A5F">
      <w:pPr>
        <w:jc w:val="center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Responsável</w:t>
      </w:r>
      <w:r w:rsidR="00FD40E0" w:rsidRPr="007736FC">
        <w:rPr>
          <w:rFonts w:asciiTheme="minorHAnsi" w:hAnsiTheme="minorHAnsi" w:cstheme="minorHAnsi"/>
          <w:sz w:val="22"/>
          <w:szCs w:val="22"/>
        </w:rPr>
        <w:t xml:space="preserve"> pela elaboração do Termo de Referência</w:t>
      </w:r>
    </w:p>
    <w:p w:rsidR="00FD40E0" w:rsidRPr="007736FC" w:rsidRDefault="00FD40E0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123E62" w:rsidRPr="007736FC" w:rsidRDefault="00123E62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41FB8" w:rsidRPr="007736FC" w:rsidRDefault="00041FB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7736FC" w:rsidRPr="007736FC" w:rsidRDefault="007736FC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19211B" w:rsidRPr="007736FC" w:rsidRDefault="0019211B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2FD8" w:rsidRPr="007736FC" w:rsidRDefault="00D82FD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41FB8" w:rsidRPr="007736FC" w:rsidRDefault="00041FB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41FB8" w:rsidRPr="007736FC" w:rsidRDefault="00041FB8" w:rsidP="00D07A5F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C48DC" w:rsidRDefault="00B76A9A" w:rsidP="00D07A5F">
      <w:pPr>
        <w:jc w:val="center"/>
        <w:rPr>
          <w:rFonts w:ascii="Helvetica" w:hAnsi="Helvetica"/>
          <w:color w:val="1E1919"/>
          <w:sz w:val="21"/>
          <w:szCs w:val="21"/>
          <w:shd w:val="clear" w:color="auto" w:fill="FFFFFF"/>
        </w:rPr>
      </w:pPr>
      <w:r>
        <w:rPr>
          <w:rFonts w:ascii="Helvetica" w:hAnsi="Helvetica"/>
          <w:color w:val="1E1919"/>
          <w:sz w:val="21"/>
          <w:szCs w:val="21"/>
          <w:shd w:val="clear" w:color="auto" w:fill="FFFFFF"/>
        </w:rPr>
        <w:t>Tácio Melo da Silveira</w:t>
      </w:r>
    </w:p>
    <w:p w:rsidR="000A677F" w:rsidRPr="007736FC" w:rsidRDefault="000A677F" w:rsidP="00D07A5F">
      <w:pPr>
        <w:jc w:val="center"/>
        <w:rPr>
          <w:rFonts w:asciiTheme="minorHAnsi" w:hAnsiTheme="minorHAnsi" w:cstheme="minorHAnsi"/>
          <w:sz w:val="22"/>
          <w:szCs w:val="22"/>
        </w:rPr>
      </w:pPr>
      <w:r w:rsidRPr="007736FC">
        <w:rPr>
          <w:rFonts w:asciiTheme="minorHAnsi" w:hAnsiTheme="minorHAnsi" w:cstheme="minorHAnsi"/>
          <w:sz w:val="22"/>
          <w:szCs w:val="22"/>
        </w:rPr>
        <w:t>Superintendente</w:t>
      </w:r>
    </w:p>
    <w:p w:rsidR="00C75F24" w:rsidRDefault="00C75F24" w:rsidP="00675F61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B53DE">
        <w:rPr>
          <w:rFonts w:asciiTheme="minorHAnsi" w:hAnsiTheme="minorHAnsi" w:cstheme="minorHAnsi"/>
          <w:b/>
          <w:sz w:val="22"/>
          <w:szCs w:val="22"/>
        </w:rPr>
        <w:lastRenderedPageBreak/>
        <w:t>ANEXO I</w:t>
      </w: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27FFA" w:rsidRDefault="00327FFA" w:rsidP="00327FFA">
      <w:pPr>
        <w:jc w:val="center"/>
        <w:rPr>
          <w:sz w:val="22"/>
          <w:szCs w:val="22"/>
        </w:rPr>
      </w:pPr>
      <w:r w:rsidRPr="004C02C1">
        <w:rPr>
          <w:sz w:val="22"/>
          <w:szCs w:val="22"/>
        </w:rPr>
        <w:t>DESCRIÇÃO DOS PRODUTOS E QUANTITATIVOS</w:t>
      </w:r>
    </w:p>
    <w:p w:rsidR="00327FFA" w:rsidRDefault="00327FFA" w:rsidP="00327FFA">
      <w:pPr>
        <w:jc w:val="center"/>
        <w:rPr>
          <w:sz w:val="22"/>
          <w:szCs w:val="22"/>
        </w:rPr>
      </w:pPr>
    </w:p>
    <w:p w:rsidR="00327FFA" w:rsidRPr="004C02C1" w:rsidRDefault="00327FFA" w:rsidP="00327FFA">
      <w:pPr>
        <w:jc w:val="center"/>
        <w:rPr>
          <w:sz w:val="22"/>
          <w:szCs w:val="22"/>
        </w:rPr>
      </w:pPr>
    </w:p>
    <w:p w:rsidR="00327FFA" w:rsidRPr="004C02C1" w:rsidRDefault="00327FFA" w:rsidP="00327FFA">
      <w:pPr>
        <w:jc w:val="center"/>
        <w:rPr>
          <w:sz w:val="22"/>
          <w:szCs w:val="22"/>
        </w:rPr>
      </w:pPr>
    </w:p>
    <w:tbl>
      <w:tblPr>
        <w:tblStyle w:val="Tabelacomgrade"/>
        <w:tblW w:w="9059" w:type="dxa"/>
        <w:tblLook w:val="04A0"/>
      </w:tblPr>
      <w:tblGrid>
        <w:gridCol w:w="750"/>
        <w:gridCol w:w="7298"/>
        <w:gridCol w:w="1011"/>
      </w:tblGrid>
      <w:tr w:rsidR="00327FFA" w:rsidTr="00A72C7E">
        <w:trPr>
          <w:trHeight w:val="432"/>
        </w:trPr>
        <w:tc>
          <w:tcPr>
            <w:tcW w:w="750" w:type="dxa"/>
          </w:tcPr>
          <w:p w:rsidR="00327FFA" w:rsidRDefault="00327FFA" w:rsidP="00197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27FFA" w:rsidRPr="00025E45" w:rsidRDefault="00327FFA" w:rsidP="00197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25E45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298" w:type="dxa"/>
          </w:tcPr>
          <w:p w:rsidR="00327FFA" w:rsidRDefault="00327FFA" w:rsidP="00197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27FFA" w:rsidRDefault="00327FFA" w:rsidP="00197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011" w:type="dxa"/>
          </w:tcPr>
          <w:p w:rsidR="00327FFA" w:rsidRDefault="00327FFA" w:rsidP="00197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27FFA" w:rsidRDefault="00327FFA" w:rsidP="00197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QUANT</w:t>
            </w:r>
          </w:p>
        </w:tc>
      </w:tr>
      <w:tr w:rsidR="00327FFA" w:rsidTr="00A72C7E">
        <w:trPr>
          <w:trHeight w:val="649"/>
        </w:trPr>
        <w:tc>
          <w:tcPr>
            <w:tcW w:w="750" w:type="dxa"/>
            <w:vAlign w:val="center"/>
          </w:tcPr>
          <w:p w:rsidR="00327FFA" w:rsidRPr="00327FFA" w:rsidRDefault="00327FFA" w:rsidP="00327F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27FFA">
              <w:rPr>
                <w:b/>
                <w:bCs/>
                <w:sz w:val="22"/>
                <w:szCs w:val="22"/>
              </w:rPr>
              <w:t>0</w:t>
            </w:r>
            <w:r w:rsidR="003E73D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98" w:type="dxa"/>
            <w:vAlign w:val="center"/>
          </w:tcPr>
          <w:p w:rsidR="00327FFA" w:rsidRPr="00327FFA" w:rsidRDefault="00327FFA" w:rsidP="00327FFA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7FFA">
              <w:rPr>
                <w:rFonts w:asciiTheme="minorHAnsi" w:hAnsiTheme="minorHAnsi" w:cstheme="minorHAnsi"/>
                <w:b/>
                <w:sz w:val="22"/>
                <w:szCs w:val="22"/>
              </w:rPr>
              <w:t>CALÇA DE SEGURANÇA PARA ELETRICISTA</w:t>
            </w:r>
          </w:p>
        </w:tc>
        <w:tc>
          <w:tcPr>
            <w:tcW w:w="1011" w:type="dxa"/>
            <w:vAlign w:val="center"/>
          </w:tcPr>
          <w:p w:rsidR="00327FFA" w:rsidRDefault="00E5400B" w:rsidP="00327F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</w:tr>
    </w:tbl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2C7E" w:rsidRDefault="00A72C7E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2C7E" w:rsidRDefault="00A72C7E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2C7E" w:rsidRDefault="00A72C7E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F24" w:rsidRDefault="00C75F24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B4538" w:rsidRDefault="009B4538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B53DE">
        <w:rPr>
          <w:rFonts w:asciiTheme="minorHAnsi" w:hAnsiTheme="minorHAnsi" w:cstheme="minorHAnsi"/>
          <w:b/>
          <w:sz w:val="22"/>
          <w:szCs w:val="22"/>
        </w:rPr>
        <w:lastRenderedPageBreak/>
        <w:t>ANEXO II</w:t>
      </w:r>
    </w:p>
    <w:p w:rsidR="00E538CC" w:rsidRPr="00EB53DE" w:rsidRDefault="00E538CC" w:rsidP="00E538CC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B4538" w:rsidRDefault="009B4538" w:rsidP="00C20866">
      <w:pPr>
        <w:tabs>
          <w:tab w:val="left" w:pos="85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B53DE">
        <w:rPr>
          <w:rFonts w:asciiTheme="minorHAnsi" w:hAnsiTheme="minorHAnsi" w:cstheme="minorHAnsi"/>
          <w:b/>
          <w:sz w:val="22"/>
          <w:szCs w:val="22"/>
        </w:rPr>
        <w:t>MEMORIAL DESCRITIVO</w:t>
      </w:r>
    </w:p>
    <w:p w:rsidR="009B4538" w:rsidRDefault="009B4538" w:rsidP="005528DC">
      <w:pPr>
        <w:tabs>
          <w:tab w:val="left" w:pos="8505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5528DC" w:rsidRPr="00EB53DE" w:rsidRDefault="005528DC" w:rsidP="005528DC">
      <w:pPr>
        <w:tabs>
          <w:tab w:val="left" w:pos="8505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051933" w:rsidRPr="004C5AB4" w:rsidRDefault="00051933" w:rsidP="004C5AB4">
      <w:pPr>
        <w:pStyle w:val="PargrafodaLista"/>
        <w:numPr>
          <w:ilvl w:val="0"/>
          <w:numId w:val="25"/>
        </w:numPr>
        <w:tabs>
          <w:tab w:val="clear" w:pos="3905"/>
          <w:tab w:val="left" w:pos="8505"/>
        </w:tabs>
        <w:ind w:left="0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C5AB4">
        <w:rPr>
          <w:rFonts w:asciiTheme="minorHAnsi" w:hAnsiTheme="minorHAnsi" w:cstheme="minorHAnsi"/>
          <w:b/>
          <w:sz w:val="22"/>
          <w:szCs w:val="22"/>
        </w:rPr>
        <w:t xml:space="preserve">FARDAMENTO </w:t>
      </w:r>
    </w:p>
    <w:p w:rsidR="00051933" w:rsidRPr="00EB53DE" w:rsidRDefault="00051933" w:rsidP="00051933">
      <w:pPr>
        <w:pStyle w:val="PargrafodaLista"/>
        <w:tabs>
          <w:tab w:val="left" w:pos="1134"/>
          <w:tab w:val="num" w:pos="3905"/>
          <w:tab w:val="left" w:pos="8505"/>
        </w:tabs>
        <w:ind w:left="3905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72EB0" w:rsidRPr="00A048C1" w:rsidRDefault="00051933" w:rsidP="00172EB0">
      <w:pPr>
        <w:pStyle w:val="PargrafodaLista"/>
        <w:numPr>
          <w:ilvl w:val="1"/>
          <w:numId w:val="25"/>
        </w:numPr>
        <w:tabs>
          <w:tab w:val="clear" w:pos="801"/>
          <w:tab w:val="num" w:pos="142"/>
          <w:tab w:val="left" w:pos="851"/>
          <w:tab w:val="num" w:pos="3686"/>
          <w:tab w:val="left" w:pos="8505"/>
        </w:tabs>
        <w:ind w:hanging="108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b/>
          <w:sz w:val="22"/>
          <w:szCs w:val="22"/>
        </w:rPr>
        <w:t xml:space="preserve"> IDENTIFICAÇÃO DAS VESTIMENTAS:</w:t>
      </w:r>
    </w:p>
    <w:p w:rsidR="00A048C1" w:rsidRPr="00172EB0" w:rsidRDefault="00A048C1" w:rsidP="00A048C1">
      <w:pPr>
        <w:pStyle w:val="PargrafodaLista"/>
        <w:tabs>
          <w:tab w:val="left" w:pos="851"/>
          <w:tab w:val="num" w:pos="3905"/>
          <w:tab w:val="left" w:pos="8505"/>
        </w:tabs>
        <w:ind w:left="80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51933" w:rsidRPr="00A048C1" w:rsidRDefault="00051933" w:rsidP="00E538CC">
      <w:pPr>
        <w:pStyle w:val="PargrafodaLista"/>
        <w:numPr>
          <w:ilvl w:val="2"/>
          <w:numId w:val="25"/>
        </w:numPr>
        <w:tabs>
          <w:tab w:val="clear" w:pos="1429"/>
          <w:tab w:val="left" w:pos="567"/>
          <w:tab w:val="num" w:pos="1276"/>
          <w:tab w:val="num" w:pos="3686"/>
          <w:tab w:val="left" w:pos="8505"/>
        </w:tabs>
        <w:spacing w:before="240" w:after="240" w:line="360" w:lineRule="auto"/>
        <w:ind w:left="567" w:hanging="56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72EB0">
        <w:rPr>
          <w:rFonts w:asciiTheme="minorHAnsi" w:hAnsiTheme="minorHAnsi" w:cstheme="minorHAnsi"/>
          <w:sz w:val="22"/>
          <w:szCs w:val="22"/>
        </w:rPr>
        <w:t>As vestimentas devem ter etiqueta na parte interna, em cada peça, contendo de forma legível e indelével, as seguintes informações:</w:t>
      </w:r>
    </w:p>
    <w:p w:rsidR="00051933" w:rsidRPr="00EB53DE" w:rsidRDefault="00051933" w:rsidP="00E538CC">
      <w:pPr>
        <w:pStyle w:val="PargrafodaLista"/>
        <w:numPr>
          <w:ilvl w:val="0"/>
          <w:numId w:val="38"/>
        </w:numPr>
        <w:tabs>
          <w:tab w:val="left" w:pos="8789"/>
        </w:tabs>
        <w:spacing w:before="240" w:after="24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 xml:space="preserve">nome ou marca comercial do fabricante e CNPJ; </w:t>
      </w:r>
    </w:p>
    <w:p w:rsidR="00051933" w:rsidRPr="00EB53DE" w:rsidRDefault="00051933" w:rsidP="00E538CC">
      <w:pPr>
        <w:pStyle w:val="PargrafodaLista"/>
        <w:numPr>
          <w:ilvl w:val="0"/>
          <w:numId w:val="38"/>
        </w:numPr>
        <w:tabs>
          <w:tab w:val="left" w:pos="8789"/>
        </w:tabs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 xml:space="preserve">identificação da composição do tecido; </w:t>
      </w:r>
    </w:p>
    <w:p w:rsidR="00051933" w:rsidRPr="00EB53DE" w:rsidRDefault="00051933" w:rsidP="00E538CC">
      <w:pPr>
        <w:pStyle w:val="PargrafodaLista"/>
        <w:numPr>
          <w:ilvl w:val="0"/>
          <w:numId w:val="38"/>
        </w:numPr>
        <w:tabs>
          <w:tab w:val="left" w:pos="8789"/>
        </w:tabs>
        <w:spacing w:before="240" w:after="24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 xml:space="preserve">identificação do tamanho; </w:t>
      </w:r>
    </w:p>
    <w:p w:rsidR="00051933" w:rsidRPr="00EB53DE" w:rsidRDefault="00051933" w:rsidP="00E538CC">
      <w:pPr>
        <w:pStyle w:val="PargrafodaLista"/>
        <w:numPr>
          <w:ilvl w:val="0"/>
          <w:numId w:val="38"/>
        </w:numPr>
        <w:tabs>
          <w:tab w:val="left" w:pos="8789"/>
        </w:tabs>
        <w:spacing w:before="240" w:after="24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 xml:space="preserve">data de fabricação (mês e ano) e lote; </w:t>
      </w:r>
    </w:p>
    <w:p w:rsidR="00051933" w:rsidRPr="00A048C1" w:rsidRDefault="00051933" w:rsidP="00E538CC">
      <w:pPr>
        <w:pStyle w:val="PargrafodaLista"/>
        <w:numPr>
          <w:ilvl w:val="0"/>
          <w:numId w:val="38"/>
        </w:numPr>
        <w:tabs>
          <w:tab w:val="left" w:pos="8789"/>
        </w:tabs>
        <w:spacing w:before="240" w:after="24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 xml:space="preserve">número do Certificado de Aprovação (CA) válido do MTE.     </w:t>
      </w:r>
      <w:r w:rsidRPr="00A048C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</w:p>
    <w:p w:rsidR="00051933" w:rsidRPr="00A048C1" w:rsidRDefault="00051933" w:rsidP="00E538CC">
      <w:pPr>
        <w:pStyle w:val="PargrafodaLista"/>
        <w:numPr>
          <w:ilvl w:val="2"/>
          <w:numId w:val="25"/>
        </w:numPr>
        <w:tabs>
          <w:tab w:val="clear" w:pos="1429"/>
          <w:tab w:val="left" w:pos="567"/>
          <w:tab w:val="num" w:pos="1276"/>
          <w:tab w:val="num" w:pos="3686"/>
          <w:tab w:val="left" w:pos="8505"/>
        </w:tabs>
        <w:spacing w:before="240" w:after="240" w:line="360" w:lineRule="auto"/>
        <w:ind w:left="567" w:hanging="56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048C1">
        <w:rPr>
          <w:rFonts w:asciiTheme="minorHAnsi" w:hAnsiTheme="minorHAnsi" w:cstheme="minorHAnsi"/>
          <w:sz w:val="22"/>
          <w:szCs w:val="22"/>
        </w:rPr>
        <w:t>A classe de proteção e o certificado de aprovação (CA) deverá estar identificada nas vestimentas segundo a norma de ensaio, permitindo a pronta verificação da classe de proteção das vestimentas.</w:t>
      </w:r>
    </w:p>
    <w:p w:rsidR="00C544A4" w:rsidRDefault="00051933" w:rsidP="00E538CC">
      <w:pPr>
        <w:pStyle w:val="PargrafodaLista"/>
        <w:numPr>
          <w:ilvl w:val="2"/>
          <w:numId w:val="25"/>
        </w:numPr>
        <w:tabs>
          <w:tab w:val="clear" w:pos="1429"/>
          <w:tab w:val="left" w:pos="567"/>
          <w:tab w:val="num" w:pos="1276"/>
          <w:tab w:val="num" w:pos="3686"/>
          <w:tab w:val="left" w:pos="8505"/>
        </w:tabs>
        <w:spacing w:before="240" w:after="240" w:line="360" w:lineRule="auto"/>
        <w:ind w:left="567" w:hanging="56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048C1">
        <w:rPr>
          <w:rFonts w:asciiTheme="minorHAnsi" w:hAnsiTheme="minorHAnsi" w:cstheme="minorHAnsi"/>
          <w:sz w:val="22"/>
          <w:szCs w:val="22"/>
        </w:rPr>
        <w:t xml:space="preserve">As peças devem estar de acordo com a identidade visual da contratante, obedecendo o seu logotipo, </w:t>
      </w:r>
      <w:r w:rsidR="00C544A4">
        <w:rPr>
          <w:rFonts w:asciiTheme="minorHAnsi" w:hAnsiTheme="minorHAnsi" w:cstheme="minorHAnsi"/>
          <w:sz w:val="22"/>
          <w:szCs w:val="22"/>
        </w:rPr>
        <w:t xml:space="preserve">estes devem ser </w:t>
      </w:r>
      <w:r w:rsidR="00ED6D4D" w:rsidRPr="00ED6D4D">
        <w:rPr>
          <w:rFonts w:asciiTheme="minorHAnsi" w:hAnsiTheme="minorHAnsi" w:cstheme="minorHAnsi"/>
          <w:sz w:val="22"/>
          <w:szCs w:val="22"/>
        </w:rPr>
        <w:t xml:space="preserve">bordados </w:t>
      </w:r>
      <w:r w:rsidR="00C544A4">
        <w:rPr>
          <w:rFonts w:asciiTheme="minorHAnsi" w:hAnsiTheme="minorHAnsi" w:cstheme="minorHAnsi"/>
          <w:sz w:val="22"/>
          <w:szCs w:val="22"/>
        </w:rPr>
        <w:t xml:space="preserve">de maneira </w:t>
      </w:r>
      <w:r w:rsidR="00ED6D4D" w:rsidRPr="00ED6D4D">
        <w:rPr>
          <w:rFonts w:asciiTheme="minorHAnsi" w:hAnsiTheme="minorHAnsi" w:cstheme="minorHAnsi"/>
          <w:sz w:val="22"/>
          <w:szCs w:val="22"/>
        </w:rPr>
        <w:t>que não entram em contato com a pele do usuário</w:t>
      </w:r>
      <w:r w:rsidR="00C544A4">
        <w:rPr>
          <w:rFonts w:asciiTheme="minorHAnsi" w:hAnsiTheme="minorHAnsi" w:cstheme="minorHAnsi"/>
          <w:sz w:val="22"/>
          <w:szCs w:val="22"/>
        </w:rPr>
        <w:t>.</w:t>
      </w:r>
    </w:p>
    <w:p w:rsidR="00FD52AD" w:rsidRPr="00A048C1" w:rsidRDefault="00FC55AD" w:rsidP="00E538CC">
      <w:pPr>
        <w:pStyle w:val="PargrafodaLista"/>
        <w:numPr>
          <w:ilvl w:val="2"/>
          <w:numId w:val="25"/>
        </w:numPr>
        <w:tabs>
          <w:tab w:val="clear" w:pos="1429"/>
          <w:tab w:val="left" w:pos="567"/>
          <w:tab w:val="num" w:pos="1276"/>
          <w:tab w:val="num" w:pos="3686"/>
          <w:tab w:val="left" w:pos="8505"/>
        </w:tabs>
        <w:spacing w:before="240" w:after="240" w:line="360" w:lineRule="auto"/>
        <w:ind w:left="567" w:hanging="56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 logotipos</w:t>
      </w:r>
      <w:r w:rsidR="00C544A4">
        <w:rPr>
          <w:rFonts w:asciiTheme="minorHAnsi" w:hAnsiTheme="minorHAnsi" w:cstheme="minorHAnsi"/>
          <w:sz w:val="22"/>
          <w:szCs w:val="22"/>
        </w:rPr>
        <w:t xml:space="preserve"> serão</w:t>
      </w:r>
      <w:r w:rsidR="00ED6D4D" w:rsidRPr="00ED6D4D">
        <w:rPr>
          <w:rFonts w:asciiTheme="minorHAnsi" w:hAnsiTheme="minorHAnsi" w:cstheme="minorHAnsi"/>
          <w:sz w:val="22"/>
          <w:szCs w:val="22"/>
        </w:rPr>
        <w:t xml:space="preserve"> </w:t>
      </w:r>
      <w:r w:rsidR="00051933" w:rsidRPr="00A048C1">
        <w:rPr>
          <w:rFonts w:asciiTheme="minorHAnsi" w:hAnsiTheme="minorHAnsi" w:cstheme="minorHAnsi"/>
          <w:sz w:val="22"/>
          <w:szCs w:val="22"/>
        </w:rPr>
        <w:t>inserid</w:t>
      </w:r>
      <w:r w:rsidR="00C544A4">
        <w:rPr>
          <w:rFonts w:asciiTheme="minorHAnsi" w:hAnsiTheme="minorHAnsi" w:cstheme="minorHAnsi"/>
          <w:sz w:val="22"/>
          <w:szCs w:val="22"/>
        </w:rPr>
        <w:t>o</w:t>
      </w:r>
      <w:r w:rsidR="00051933" w:rsidRPr="00A048C1">
        <w:rPr>
          <w:rFonts w:asciiTheme="minorHAnsi" w:hAnsiTheme="minorHAnsi" w:cstheme="minorHAnsi"/>
          <w:sz w:val="22"/>
          <w:szCs w:val="22"/>
        </w:rPr>
        <w:t>s</w:t>
      </w:r>
      <w:r w:rsidR="00CC2248">
        <w:rPr>
          <w:rFonts w:asciiTheme="minorHAnsi" w:hAnsiTheme="minorHAnsi" w:cstheme="minorHAnsi"/>
          <w:sz w:val="22"/>
          <w:szCs w:val="22"/>
        </w:rPr>
        <w:t>:</w:t>
      </w:r>
      <w:r w:rsidR="00051933" w:rsidRPr="00A048C1">
        <w:rPr>
          <w:rFonts w:asciiTheme="minorHAnsi" w:hAnsiTheme="minorHAnsi" w:cstheme="minorHAnsi"/>
          <w:sz w:val="22"/>
          <w:szCs w:val="22"/>
        </w:rPr>
        <w:t xml:space="preserve"> no bolso traseiro da calça</w:t>
      </w:r>
      <w:r w:rsidR="00CC2248">
        <w:rPr>
          <w:rFonts w:asciiTheme="minorHAnsi" w:hAnsiTheme="minorHAnsi" w:cstheme="minorHAnsi"/>
          <w:sz w:val="22"/>
          <w:szCs w:val="22"/>
        </w:rPr>
        <w:t>,</w:t>
      </w:r>
      <w:r w:rsidR="00051933" w:rsidRPr="00A048C1">
        <w:rPr>
          <w:rFonts w:asciiTheme="minorHAnsi" w:hAnsiTheme="minorHAnsi" w:cstheme="minorHAnsi"/>
          <w:sz w:val="22"/>
          <w:szCs w:val="22"/>
        </w:rPr>
        <w:t xml:space="preserve"> e n</w:t>
      </w:r>
      <w:r w:rsidR="00CC2248">
        <w:rPr>
          <w:rFonts w:asciiTheme="minorHAnsi" w:hAnsiTheme="minorHAnsi" w:cstheme="minorHAnsi"/>
          <w:sz w:val="22"/>
          <w:szCs w:val="22"/>
        </w:rPr>
        <w:t>o bolso esquerdo da camisa</w:t>
      </w:r>
      <w:r w:rsidR="00051933" w:rsidRPr="00A048C1">
        <w:rPr>
          <w:rFonts w:asciiTheme="minorHAnsi" w:hAnsiTheme="minorHAnsi" w:cstheme="minorHAnsi"/>
          <w:sz w:val="22"/>
          <w:szCs w:val="22"/>
        </w:rPr>
        <w:t>.</w:t>
      </w:r>
    </w:p>
    <w:p w:rsidR="00FD52AD" w:rsidRPr="00FD52AD" w:rsidRDefault="00FD52AD" w:rsidP="00FD52AD">
      <w:pPr>
        <w:pStyle w:val="PargrafodaLista"/>
        <w:rPr>
          <w:rFonts w:asciiTheme="minorHAnsi" w:hAnsiTheme="minorHAnsi" w:cstheme="minorHAnsi"/>
          <w:b/>
          <w:sz w:val="22"/>
          <w:szCs w:val="22"/>
        </w:rPr>
      </w:pPr>
    </w:p>
    <w:p w:rsidR="00051933" w:rsidRPr="00A048C1" w:rsidRDefault="00FD52AD" w:rsidP="00A048C1">
      <w:pPr>
        <w:pStyle w:val="PargrafodaLista"/>
        <w:numPr>
          <w:ilvl w:val="1"/>
          <w:numId w:val="25"/>
        </w:numPr>
        <w:tabs>
          <w:tab w:val="clear" w:pos="801"/>
          <w:tab w:val="num" w:pos="142"/>
          <w:tab w:val="left" w:pos="851"/>
          <w:tab w:val="num" w:pos="3686"/>
          <w:tab w:val="left" w:pos="8505"/>
        </w:tabs>
        <w:ind w:hanging="1085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48C1">
        <w:rPr>
          <w:rFonts w:asciiTheme="minorHAnsi" w:hAnsiTheme="minorHAnsi" w:cstheme="minorHAnsi"/>
          <w:b/>
          <w:sz w:val="22"/>
          <w:szCs w:val="22"/>
        </w:rPr>
        <w:t>TECIDO DAS</w:t>
      </w:r>
      <w:r w:rsidR="004C5AB4" w:rsidRPr="00A048C1">
        <w:rPr>
          <w:rFonts w:asciiTheme="minorHAnsi" w:hAnsiTheme="minorHAnsi" w:cstheme="minorHAnsi"/>
          <w:b/>
          <w:sz w:val="22"/>
          <w:szCs w:val="22"/>
        </w:rPr>
        <w:t xml:space="preserve"> VESTIMENTAS:</w:t>
      </w:r>
    </w:p>
    <w:p w:rsidR="00B70ACD" w:rsidRPr="00EB53DE" w:rsidRDefault="00B70ACD" w:rsidP="00B70ACD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048C1" w:rsidRPr="00A048C1" w:rsidRDefault="00A048C1" w:rsidP="00A048C1">
      <w:pPr>
        <w:pStyle w:val="PargrafodaLista"/>
        <w:numPr>
          <w:ilvl w:val="0"/>
          <w:numId w:val="47"/>
        </w:numPr>
        <w:contextualSpacing/>
        <w:jc w:val="both"/>
        <w:rPr>
          <w:rFonts w:asciiTheme="minorHAnsi" w:hAnsiTheme="minorHAnsi" w:cstheme="minorHAnsi"/>
          <w:vanish/>
          <w:sz w:val="22"/>
          <w:szCs w:val="22"/>
        </w:rPr>
      </w:pPr>
    </w:p>
    <w:p w:rsidR="00A048C1" w:rsidRPr="00A048C1" w:rsidRDefault="00A048C1" w:rsidP="00A048C1">
      <w:pPr>
        <w:pStyle w:val="PargrafodaLista"/>
        <w:numPr>
          <w:ilvl w:val="1"/>
          <w:numId w:val="47"/>
        </w:numPr>
        <w:contextualSpacing/>
        <w:jc w:val="both"/>
        <w:rPr>
          <w:rFonts w:asciiTheme="minorHAnsi" w:hAnsiTheme="minorHAnsi" w:cstheme="minorHAnsi"/>
          <w:vanish/>
          <w:sz w:val="22"/>
          <w:szCs w:val="22"/>
        </w:rPr>
      </w:pPr>
    </w:p>
    <w:p w:rsidR="00A048C1" w:rsidRPr="00A048C1" w:rsidRDefault="00A048C1" w:rsidP="00A048C1">
      <w:pPr>
        <w:pStyle w:val="PargrafodaLista"/>
        <w:numPr>
          <w:ilvl w:val="1"/>
          <w:numId w:val="47"/>
        </w:numPr>
        <w:contextualSpacing/>
        <w:jc w:val="both"/>
        <w:rPr>
          <w:rFonts w:asciiTheme="minorHAnsi" w:hAnsiTheme="minorHAnsi" w:cstheme="minorHAnsi"/>
          <w:vanish/>
          <w:sz w:val="22"/>
          <w:szCs w:val="22"/>
        </w:rPr>
      </w:pPr>
    </w:p>
    <w:p w:rsidR="004C5AB4" w:rsidRDefault="00A048C1" w:rsidP="00E538CC">
      <w:pPr>
        <w:pStyle w:val="PargrafodaLista"/>
        <w:numPr>
          <w:ilvl w:val="2"/>
          <w:numId w:val="47"/>
        </w:numPr>
        <w:spacing w:line="360" w:lineRule="auto"/>
        <w:ind w:left="2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051933" w:rsidRPr="00EB53DE">
        <w:rPr>
          <w:rFonts w:asciiTheme="minorHAnsi" w:hAnsiTheme="minorHAnsi" w:cstheme="minorHAnsi"/>
          <w:sz w:val="22"/>
          <w:szCs w:val="22"/>
        </w:rPr>
        <w:t xml:space="preserve">Tecido para vestimenta especifica para eletricista atendendo a Norma  </w:t>
      </w:r>
      <w:r w:rsidR="00152B03">
        <w:rPr>
          <w:rFonts w:asciiTheme="minorHAnsi" w:hAnsiTheme="minorHAnsi" w:cstheme="minorHAnsi"/>
          <w:sz w:val="22"/>
          <w:szCs w:val="22"/>
        </w:rPr>
        <w:t>NR-</w:t>
      </w:r>
      <w:r w:rsidR="00051933" w:rsidRPr="00EB53DE">
        <w:rPr>
          <w:rFonts w:asciiTheme="minorHAnsi" w:hAnsiTheme="minorHAnsi" w:cstheme="minorHAnsi"/>
          <w:sz w:val="22"/>
          <w:szCs w:val="22"/>
        </w:rPr>
        <w:t>1</w:t>
      </w:r>
      <w:r w:rsidR="002B3477" w:rsidRPr="00EB53DE">
        <w:rPr>
          <w:rFonts w:asciiTheme="minorHAnsi" w:hAnsiTheme="minorHAnsi" w:cstheme="minorHAnsi"/>
          <w:sz w:val="22"/>
          <w:szCs w:val="22"/>
        </w:rPr>
        <w:t>0</w:t>
      </w:r>
      <w:r w:rsidR="00152B03">
        <w:rPr>
          <w:rFonts w:asciiTheme="minorHAnsi" w:hAnsiTheme="minorHAnsi" w:cstheme="minorHAnsi"/>
          <w:sz w:val="22"/>
          <w:szCs w:val="22"/>
        </w:rPr>
        <w:t>;</w:t>
      </w:r>
    </w:p>
    <w:p w:rsidR="00B70ACD" w:rsidRDefault="00051933" w:rsidP="00E538CC">
      <w:pPr>
        <w:pStyle w:val="PargrafodaLista"/>
        <w:numPr>
          <w:ilvl w:val="2"/>
          <w:numId w:val="47"/>
        </w:numPr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C5AB4">
        <w:rPr>
          <w:rFonts w:asciiTheme="minorHAnsi" w:hAnsiTheme="minorHAnsi" w:cstheme="minorHAnsi"/>
          <w:sz w:val="22"/>
          <w:szCs w:val="22"/>
        </w:rPr>
        <w:t xml:space="preserve">Tecido retardante a chama com 88% algodão e 12% poliamida; </w:t>
      </w:r>
    </w:p>
    <w:p w:rsidR="00B70ACD" w:rsidRPr="00EB53DE" w:rsidRDefault="00210D79" w:rsidP="00E538CC">
      <w:pPr>
        <w:pStyle w:val="PargrafodaLista"/>
        <w:numPr>
          <w:ilvl w:val="2"/>
          <w:numId w:val="47"/>
        </w:numPr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Tecido </w:t>
      </w:r>
      <w:r w:rsidR="009E2F17">
        <w:rPr>
          <w:rFonts w:asciiTheme="minorHAnsi" w:hAnsiTheme="minorHAnsi" w:cstheme="minorHAnsi"/>
          <w:sz w:val="22"/>
          <w:szCs w:val="22"/>
        </w:rPr>
        <w:t>ser certificado para proteção</w:t>
      </w:r>
      <w:r>
        <w:rPr>
          <w:rFonts w:asciiTheme="minorHAnsi" w:hAnsiTheme="minorHAnsi" w:cstheme="minorHAnsi"/>
          <w:sz w:val="22"/>
          <w:szCs w:val="22"/>
        </w:rPr>
        <w:t xml:space="preserve"> contra o</w:t>
      </w:r>
      <w:r w:rsidR="00051933" w:rsidRPr="00EB53DE">
        <w:rPr>
          <w:rFonts w:asciiTheme="minorHAnsi" w:hAnsiTheme="minorHAnsi" w:cstheme="minorHAnsi"/>
          <w:sz w:val="22"/>
          <w:szCs w:val="22"/>
        </w:rPr>
        <w:t xml:space="preserve"> arco elétrico e fogo repentino conforme a </w:t>
      </w:r>
      <w:r w:rsidR="003F22D8" w:rsidRPr="003F22D8">
        <w:rPr>
          <w:rFonts w:asciiTheme="minorHAnsi" w:hAnsiTheme="minorHAnsi" w:cstheme="minorHAnsi"/>
          <w:sz w:val="22"/>
          <w:szCs w:val="22"/>
        </w:rPr>
        <w:t>Norma NFPA 70E</w:t>
      </w:r>
      <w:r w:rsidR="00051933" w:rsidRPr="00EB53DE">
        <w:rPr>
          <w:rFonts w:asciiTheme="minorHAnsi" w:hAnsiTheme="minorHAnsi" w:cstheme="minorHAnsi"/>
          <w:sz w:val="22"/>
          <w:szCs w:val="22"/>
        </w:rPr>
        <w:t>, cumprindo a ATPV para as vestimentas de Risco II;</w:t>
      </w:r>
    </w:p>
    <w:p w:rsidR="00B70ACD" w:rsidRPr="00EB53DE" w:rsidRDefault="00051933" w:rsidP="00E538CC">
      <w:pPr>
        <w:pStyle w:val="PargrafodaLista"/>
        <w:numPr>
          <w:ilvl w:val="2"/>
          <w:numId w:val="47"/>
        </w:numPr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>Com resistência mínimas à tração e a rasgo;</w:t>
      </w:r>
    </w:p>
    <w:p w:rsidR="00B70ACD" w:rsidRPr="00EB53DE" w:rsidRDefault="00051933" w:rsidP="00E538CC">
      <w:pPr>
        <w:pStyle w:val="PargrafodaLista"/>
        <w:numPr>
          <w:ilvl w:val="2"/>
          <w:numId w:val="47"/>
        </w:numPr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>Com faixas refletivas para anti-chama,</w:t>
      </w:r>
      <w:r w:rsidR="003F1B02">
        <w:rPr>
          <w:rFonts w:asciiTheme="minorHAnsi" w:hAnsiTheme="minorHAnsi" w:cstheme="minorHAnsi"/>
          <w:sz w:val="22"/>
          <w:szCs w:val="22"/>
        </w:rPr>
        <w:t xml:space="preserve"> nas cores amarelo fluorescente e prata com largura de 5cm e composição 100% poliéster,</w:t>
      </w:r>
      <w:r w:rsidRPr="00EB53DE">
        <w:rPr>
          <w:rFonts w:asciiTheme="minorHAnsi" w:hAnsiTheme="minorHAnsi" w:cstheme="minorHAnsi"/>
          <w:sz w:val="22"/>
          <w:szCs w:val="22"/>
        </w:rPr>
        <w:t xml:space="preserve"> conforme a norma ABNT NBR 15292:2013;</w:t>
      </w:r>
    </w:p>
    <w:p w:rsidR="00B70ACD" w:rsidRPr="00EB53DE" w:rsidRDefault="00051933" w:rsidP="00E538CC">
      <w:pPr>
        <w:pStyle w:val="PargrafodaLista"/>
        <w:numPr>
          <w:ilvl w:val="2"/>
          <w:numId w:val="47"/>
        </w:numPr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>Possuir proteção contra raios UV;</w:t>
      </w:r>
    </w:p>
    <w:p w:rsidR="00FD52AD" w:rsidRPr="00E538CC" w:rsidRDefault="00051933" w:rsidP="00E538CC">
      <w:pPr>
        <w:pStyle w:val="PargrafodaLista"/>
        <w:numPr>
          <w:ilvl w:val="2"/>
          <w:numId w:val="47"/>
        </w:numPr>
        <w:tabs>
          <w:tab w:val="left" w:pos="426"/>
        </w:tabs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color w:val="000000"/>
          <w:sz w:val="22"/>
          <w:szCs w:val="22"/>
        </w:rPr>
        <w:t>Fabricação de acordo com a Norma Regulamentadora - 06 e suas novas diretrizes das portarias 121/2009 e 205/2011 e do Ministério do Trabalho e Emprego.</w:t>
      </w:r>
    </w:p>
    <w:p w:rsidR="00880016" w:rsidRPr="00FD52AD" w:rsidRDefault="00880016" w:rsidP="00FD52AD">
      <w:pPr>
        <w:pStyle w:val="PargrafodaLista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3F22D8" w:rsidRPr="003F22D8" w:rsidRDefault="00051933" w:rsidP="003F22D8">
      <w:pPr>
        <w:pStyle w:val="PargrafodaLista"/>
        <w:numPr>
          <w:ilvl w:val="1"/>
          <w:numId w:val="47"/>
        </w:numPr>
        <w:spacing w:after="160" w:line="259" w:lineRule="auto"/>
        <w:ind w:left="284" w:hanging="56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D52AD">
        <w:rPr>
          <w:rFonts w:asciiTheme="minorHAnsi" w:hAnsiTheme="minorHAnsi" w:cstheme="minorHAnsi"/>
          <w:b/>
          <w:sz w:val="22"/>
          <w:szCs w:val="22"/>
        </w:rPr>
        <w:t xml:space="preserve">AVIAMENTOS E COSTURAS </w:t>
      </w:r>
    </w:p>
    <w:p w:rsidR="00FD52AD" w:rsidRPr="00FD52AD" w:rsidRDefault="00FD52AD" w:rsidP="00FD52AD">
      <w:pPr>
        <w:pStyle w:val="PargrafodaLista"/>
        <w:spacing w:after="160" w:line="259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51933" w:rsidRDefault="003F22D8" w:rsidP="00E538CC">
      <w:pPr>
        <w:pStyle w:val="PargrafodaLista"/>
        <w:numPr>
          <w:ilvl w:val="2"/>
          <w:numId w:val="47"/>
        </w:numPr>
        <w:spacing w:after="160"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Vestimenta deverá ser na cor Cinza</w:t>
      </w:r>
      <w:r w:rsidR="00051933" w:rsidRPr="00FD52AD">
        <w:rPr>
          <w:rFonts w:asciiTheme="minorHAnsi" w:hAnsiTheme="minorHAnsi" w:cstheme="minorHAnsi"/>
          <w:sz w:val="22"/>
          <w:szCs w:val="22"/>
        </w:rPr>
        <w:t>;</w:t>
      </w:r>
    </w:p>
    <w:p w:rsidR="003F22D8" w:rsidRPr="00FD52AD" w:rsidRDefault="003F22D8" w:rsidP="00E538CC">
      <w:pPr>
        <w:pStyle w:val="PargrafodaLista"/>
        <w:numPr>
          <w:ilvl w:val="2"/>
          <w:numId w:val="47"/>
        </w:numPr>
        <w:spacing w:after="160"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D52AD">
        <w:rPr>
          <w:rFonts w:asciiTheme="minorHAnsi" w:hAnsiTheme="minorHAnsi" w:cstheme="minorHAnsi"/>
          <w:sz w:val="22"/>
          <w:szCs w:val="22"/>
        </w:rPr>
        <w:t>Todos os aviamentos das vestimentas deverão ter propriedades ignífugas, retardante a chama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D52AD" w:rsidRDefault="00051933" w:rsidP="00E538CC">
      <w:pPr>
        <w:pStyle w:val="PargrafodaLista"/>
        <w:numPr>
          <w:ilvl w:val="2"/>
          <w:numId w:val="47"/>
        </w:numPr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D52AD">
        <w:rPr>
          <w:rFonts w:asciiTheme="minorHAnsi" w:hAnsiTheme="minorHAnsi" w:cstheme="minorHAnsi"/>
          <w:sz w:val="22"/>
          <w:szCs w:val="22"/>
        </w:rPr>
        <w:t xml:space="preserve">As costuras deverão </w:t>
      </w:r>
      <w:r w:rsidR="00DB6B54">
        <w:rPr>
          <w:rFonts w:asciiTheme="minorHAnsi" w:hAnsiTheme="minorHAnsi" w:cstheme="minorHAnsi"/>
          <w:sz w:val="22"/>
          <w:szCs w:val="22"/>
        </w:rPr>
        <w:t>ser</w:t>
      </w:r>
      <w:r w:rsidR="003F22D8">
        <w:rPr>
          <w:rFonts w:asciiTheme="minorHAnsi" w:hAnsiTheme="minorHAnsi" w:cstheme="minorHAnsi"/>
          <w:sz w:val="22"/>
          <w:szCs w:val="22"/>
        </w:rPr>
        <w:t xml:space="preserve"> duplas em toda a peça, </w:t>
      </w:r>
      <w:r w:rsidRPr="00FD52AD">
        <w:rPr>
          <w:rFonts w:asciiTheme="minorHAnsi" w:hAnsiTheme="minorHAnsi" w:cstheme="minorHAnsi"/>
          <w:sz w:val="22"/>
          <w:szCs w:val="22"/>
        </w:rPr>
        <w:t xml:space="preserve">feitas </w:t>
      </w:r>
      <w:r w:rsidR="00DB6B54">
        <w:rPr>
          <w:rFonts w:asciiTheme="minorHAnsi" w:hAnsiTheme="minorHAnsi" w:cstheme="minorHAnsi"/>
          <w:sz w:val="22"/>
          <w:szCs w:val="22"/>
        </w:rPr>
        <w:t xml:space="preserve">por maquinas industriais de alta performance </w:t>
      </w:r>
      <w:r w:rsidRPr="00FD52AD">
        <w:rPr>
          <w:rFonts w:asciiTheme="minorHAnsi" w:hAnsiTheme="minorHAnsi" w:cstheme="minorHAnsi"/>
          <w:sz w:val="22"/>
          <w:szCs w:val="22"/>
        </w:rPr>
        <w:t>com linhas de resistência adequada e inerente antichama;</w:t>
      </w:r>
    </w:p>
    <w:p w:rsidR="00C20866" w:rsidRPr="005528DC" w:rsidRDefault="00051933" w:rsidP="005528DC">
      <w:pPr>
        <w:pStyle w:val="PargrafodaLista"/>
        <w:numPr>
          <w:ilvl w:val="2"/>
          <w:numId w:val="47"/>
        </w:numPr>
        <w:spacing w:line="360" w:lineRule="auto"/>
        <w:ind w:left="426" w:hanging="71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D52AD">
        <w:rPr>
          <w:rFonts w:asciiTheme="minorHAnsi" w:hAnsiTheme="minorHAnsi" w:cstheme="minorHAnsi"/>
          <w:sz w:val="22"/>
          <w:szCs w:val="22"/>
        </w:rPr>
        <w:t xml:space="preserve">Os </w:t>
      </w:r>
      <w:r w:rsidR="00E538CC" w:rsidRPr="00FD52AD">
        <w:rPr>
          <w:rFonts w:asciiTheme="minorHAnsi" w:hAnsiTheme="minorHAnsi" w:cstheme="minorHAnsi"/>
          <w:sz w:val="22"/>
          <w:szCs w:val="22"/>
        </w:rPr>
        <w:t>velcros</w:t>
      </w:r>
      <w:r w:rsidR="00E538CC">
        <w:rPr>
          <w:rFonts w:asciiTheme="minorHAnsi" w:hAnsiTheme="minorHAnsi" w:cstheme="minorHAnsi"/>
          <w:sz w:val="22"/>
          <w:szCs w:val="22"/>
        </w:rPr>
        <w:t xml:space="preserve">, </w:t>
      </w:r>
      <w:r w:rsidR="00E538CC" w:rsidRPr="00FD52AD">
        <w:rPr>
          <w:rFonts w:asciiTheme="minorHAnsi" w:hAnsiTheme="minorHAnsi" w:cstheme="minorHAnsi"/>
          <w:sz w:val="22"/>
          <w:szCs w:val="22"/>
        </w:rPr>
        <w:t>zíper</w:t>
      </w:r>
      <w:r w:rsidRPr="00FD52AD">
        <w:rPr>
          <w:rFonts w:asciiTheme="minorHAnsi" w:hAnsiTheme="minorHAnsi" w:cstheme="minorHAnsi"/>
          <w:sz w:val="22"/>
          <w:szCs w:val="22"/>
        </w:rPr>
        <w:t xml:space="preserve"> </w:t>
      </w:r>
      <w:r w:rsidR="00172EB0">
        <w:rPr>
          <w:rFonts w:asciiTheme="minorHAnsi" w:hAnsiTheme="minorHAnsi" w:cstheme="minorHAnsi"/>
          <w:sz w:val="22"/>
          <w:szCs w:val="22"/>
        </w:rPr>
        <w:t xml:space="preserve">ou botões </w:t>
      </w:r>
      <w:r w:rsidRPr="00FD52AD">
        <w:rPr>
          <w:rFonts w:asciiTheme="minorHAnsi" w:hAnsiTheme="minorHAnsi" w:cstheme="minorHAnsi"/>
          <w:sz w:val="22"/>
          <w:szCs w:val="22"/>
        </w:rPr>
        <w:t>devem ser ignífugos e fixados por costura.</w:t>
      </w:r>
    </w:p>
    <w:p w:rsidR="00FD52AD" w:rsidRDefault="00FD52AD" w:rsidP="00FD52AD">
      <w:pPr>
        <w:tabs>
          <w:tab w:val="left" w:pos="284"/>
          <w:tab w:val="left" w:pos="567"/>
        </w:tabs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4E7D52" w:rsidRPr="004E7D52" w:rsidRDefault="004E7D52" w:rsidP="005528DC">
      <w:pPr>
        <w:pStyle w:val="PargrafodaLista"/>
        <w:spacing w:line="259" w:lineRule="auto"/>
        <w:ind w:left="122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51933" w:rsidRPr="004056C5" w:rsidRDefault="00051933" w:rsidP="005528DC">
      <w:pPr>
        <w:pStyle w:val="PargrafodaLista"/>
        <w:numPr>
          <w:ilvl w:val="1"/>
          <w:numId w:val="47"/>
        </w:numPr>
        <w:spacing w:after="160" w:line="259" w:lineRule="auto"/>
        <w:ind w:left="284" w:hanging="568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56C5">
        <w:rPr>
          <w:rFonts w:asciiTheme="minorHAnsi" w:hAnsiTheme="minorHAnsi" w:cstheme="minorHAnsi"/>
          <w:b/>
          <w:sz w:val="22"/>
          <w:szCs w:val="22"/>
        </w:rPr>
        <w:t xml:space="preserve">CALÇA </w:t>
      </w:r>
      <w:r w:rsidR="00327FFA">
        <w:rPr>
          <w:rFonts w:asciiTheme="minorHAnsi" w:hAnsiTheme="minorHAnsi" w:cstheme="minorHAnsi"/>
          <w:b/>
          <w:sz w:val="22"/>
          <w:szCs w:val="22"/>
        </w:rPr>
        <w:t>DE SEGURANÇA</w:t>
      </w:r>
      <w:r w:rsidRPr="004056C5">
        <w:rPr>
          <w:rFonts w:asciiTheme="minorHAnsi" w:hAnsiTheme="minorHAnsi" w:cstheme="minorHAnsi"/>
          <w:b/>
          <w:sz w:val="22"/>
          <w:szCs w:val="22"/>
        </w:rPr>
        <w:t xml:space="preserve"> PARA ELETRICISTA:</w:t>
      </w:r>
    </w:p>
    <w:p w:rsidR="00051933" w:rsidRPr="00EB53DE" w:rsidRDefault="00051933" w:rsidP="00051933">
      <w:pPr>
        <w:pStyle w:val="PargrafodaLista"/>
        <w:spacing w:after="160" w:line="259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51933" w:rsidRDefault="00051933" w:rsidP="00051933">
      <w:pPr>
        <w:pStyle w:val="PargrafodaLista"/>
        <w:numPr>
          <w:ilvl w:val="0"/>
          <w:numId w:val="4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 xml:space="preserve">Cintura com </w:t>
      </w:r>
      <w:r w:rsidR="00125033" w:rsidRPr="00883130">
        <w:rPr>
          <w:rFonts w:asciiTheme="minorHAnsi" w:hAnsiTheme="minorHAnsi" w:cstheme="minorHAnsi"/>
          <w:sz w:val="22"/>
          <w:szCs w:val="22"/>
        </w:rPr>
        <w:t>cós traseiro elástico de 40mm</w:t>
      </w:r>
      <w:r w:rsidR="00125033" w:rsidRPr="00EB53DE">
        <w:rPr>
          <w:rFonts w:asciiTheme="minorHAnsi" w:hAnsiTheme="minorHAnsi" w:cstheme="minorHAnsi"/>
          <w:sz w:val="22"/>
          <w:szCs w:val="22"/>
        </w:rPr>
        <w:t xml:space="preserve"> </w:t>
      </w:r>
      <w:r w:rsidRPr="00EB53DE">
        <w:rPr>
          <w:rFonts w:asciiTheme="minorHAnsi" w:hAnsiTheme="minorHAnsi" w:cstheme="minorHAnsi"/>
          <w:sz w:val="22"/>
          <w:szCs w:val="22"/>
        </w:rPr>
        <w:t>elástico;</w:t>
      </w:r>
    </w:p>
    <w:p w:rsidR="00125033" w:rsidRPr="00EB53DE" w:rsidRDefault="00125033" w:rsidP="00051933">
      <w:pPr>
        <w:pStyle w:val="PargrafodaLista"/>
        <w:numPr>
          <w:ilvl w:val="0"/>
          <w:numId w:val="4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 6</w:t>
      </w:r>
      <w:r w:rsidR="00B54C42">
        <w:rPr>
          <w:rFonts w:asciiTheme="minorHAnsi" w:hAnsiTheme="minorHAnsi" w:cstheme="minorHAnsi"/>
          <w:sz w:val="22"/>
          <w:szCs w:val="22"/>
        </w:rPr>
        <w:t xml:space="preserve"> ou 5</w:t>
      </w:r>
      <w:r w:rsidRPr="00883130">
        <w:rPr>
          <w:rFonts w:asciiTheme="minorHAnsi" w:hAnsiTheme="minorHAnsi" w:cstheme="minorHAnsi"/>
          <w:sz w:val="22"/>
          <w:szCs w:val="22"/>
        </w:rPr>
        <w:t xml:space="preserve"> passantes, 2 bolsos frontais chapados, 2 bolsos traseiros chapados</w:t>
      </w:r>
    </w:p>
    <w:p w:rsidR="00125033" w:rsidRDefault="00125033" w:rsidP="00051933">
      <w:pPr>
        <w:pStyle w:val="PargrafodaLista"/>
        <w:numPr>
          <w:ilvl w:val="0"/>
          <w:numId w:val="45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883130">
        <w:rPr>
          <w:rFonts w:asciiTheme="minorHAnsi" w:hAnsiTheme="minorHAnsi" w:cstheme="minorHAnsi"/>
          <w:sz w:val="22"/>
          <w:szCs w:val="22"/>
        </w:rPr>
        <w:t>om fechamento botão retardante a chama</w:t>
      </w:r>
      <w:r>
        <w:rPr>
          <w:rFonts w:asciiTheme="minorHAnsi" w:hAnsiTheme="minorHAnsi" w:cstheme="minorHAnsi"/>
          <w:sz w:val="22"/>
          <w:szCs w:val="22"/>
        </w:rPr>
        <w:t xml:space="preserve"> e</w:t>
      </w:r>
      <w:r w:rsidRPr="00883130">
        <w:rPr>
          <w:rFonts w:asciiTheme="minorHAnsi" w:hAnsiTheme="minorHAnsi" w:cstheme="minorHAnsi"/>
          <w:sz w:val="22"/>
          <w:szCs w:val="22"/>
        </w:rPr>
        <w:t xml:space="preserve"> braguilha botão com proteção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51933" w:rsidRPr="00EB53DE" w:rsidRDefault="00051933" w:rsidP="00051933">
      <w:pPr>
        <w:pStyle w:val="PargrafodaLista"/>
        <w:numPr>
          <w:ilvl w:val="0"/>
          <w:numId w:val="45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 xml:space="preserve">Fita refletiva </w:t>
      </w:r>
      <w:r w:rsidR="00C544A4" w:rsidRPr="00C544A4">
        <w:rPr>
          <w:rFonts w:asciiTheme="minorHAnsi" w:hAnsiTheme="minorHAnsi" w:cstheme="minorHAnsi"/>
          <w:sz w:val="22"/>
          <w:szCs w:val="22"/>
        </w:rPr>
        <w:t xml:space="preserve">prata e amarela fluorescente </w:t>
      </w:r>
      <w:r w:rsidR="00C544A4">
        <w:rPr>
          <w:rFonts w:asciiTheme="minorHAnsi" w:hAnsiTheme="minorHAnsi" w:cstheme="minorHAnsi"/>
          <w:sz w:val="22"/>
          <w:szCs w:val="22"/>
        </w:rPr>
        <w:t>com</w:t>
      </w:r>
      <w:r w:rsidRPr="00EB53DE">
        <w:rPr>
          <w:rFonts w:asciiTheme="minorHAnsi" w:hAnsiTheme="minorHAnsi" w:cstheme="minorHAnsi"/>
          <w:sz w:val="22"/>
          <w:szCs w:val="22"/>
        </w:rPr>
        <w:t xml:space="preserve"> 5cm de largura fixada na altura das coxas</w:t>
      </w:r>
    </w:p>
    <w:p w:rsidR="00051933" w:rsidRPr="00EB53DE" w:rsidRDefault="00051933" w:rsidP="00051933">
      <w:pPr>
        <w:pStyle w:val="PargrafodaLista"/>
        <w:numPr>
          <w:ilvl w:val="0"/>
          <w:numId w:val="45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>Com o Certificado de Aprovação (CA), ATPV e Grau de Risco II bordado e centralizado no meio do bolso esquerdo da</w:t>
      </w:r>
      <w:r w:rsidR="00155ADC">
        <w:rPr>
          <w:rFonts w:asciiTheme="minorHAnsi" w:hAnsiTheme="minorHAnsi" w:cstheme="minorHAnsi"/>
          <w:sz w:val="22"/>
          <w:szCs w:val="22"/>
        </w:rPr>
        <w:t xml:space="preserve"> parte de trás</w:t>
      </w:r>
      <w:r w:rsidRPr="00EB53DE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51933" w:rsidRPr="00EB53DE" w:rsidRDefault="00051933" w:rsidP="00051933">
      <w:pPr>
        <w:pStyle w:val="PargrafodaLista"/>
        <w:numPr>
          <w:ilvl w:val="0"/>
          <w:numId w:val="45"/>
        </w:numPr>
        <w:spacing w:before="24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B53DE">
        <w:rPr>
          <w:rFonts w:asciiTheme="minorHAnsi" w:hAnsiTheme="minorHAnsi" w:cstheme="minorHAnsi"/>
          <w:sz w:val="22"/>
          <w:szCs w:val="22"/>
        </w:rPr>
        <w:t>Barra com bainha de 2cm de largura.</w:t>
      </w:r>
    </w:p>
    <w:p w:rsidR="00125033" w:rsidRDefault="00125033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25033" w:rsidRDefault="00125033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72C7E" w:rsidRDefault="00A72C7E" w:rsidP="00051933">
      <w:pPr>
        <w:spacing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355A76" w:rsidP="0047798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1577.6pt;margin-top:13.35pt;width:437.2pt;height:110.6pt;z-index:251725824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">
            <v:textbox style="mso-fit-shape-to-text:t">
              <w:txbxContent>
                <w:p w:rsidR="00356ABC" w:rsidRDefault="00356ABC">
                  <w:r>
                    <w:t>CALÇA DE SEGURANÇA ELETRICISTA - MODELO</w:t>
                  </w:r>
                </w:p>
              </w:txbxContent>
            </v:textbox>
            <w10:wrap type="square" anchorx="margin"/>
          </v:shape>
        </w:pict>
      </w:r>
    </w:p>
    <w:p w:rsidR="005F7BCA" w:rsidRDefault="005F7BCA" w:rsidP="00477988">
      <w:pPr>
        <w:rPr>
          <w:rFonts w:asciiTheme="minorHAnsi" w:hAnsiTheme="minorHAnsi" w:cstheme="minorHAnsi"/>
          <w:sz w:val="22"/>
          <w:szCs w:val="22"/>
        </w:rPr>
      </w:pPr>
    </w:p>
    <w:p w:rsidR="005F7BCA" w:rsidRDefault="005F7BCA" w:rsidP="00477988">
      <w:pPr>
        <w:rPr>
          <w:rFonts w:asciiTheme="minorHAnsi" w:hAnsiTheme="minorHAnsi" w:cstheme="minorHAnsi"/>
          <w:sz w:val="22"/>
          <w:szCs w:val="22"/>
        </w:rPr>
      </w:pPr>
    </w:p>
    <w:p w:rsidR="005F7BCA" w:rsidRDefault="005F7BCA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Default="00355A76" w:rsidP="0047798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group id="Grupo 25" o:spid="_x0000_s1051" style="position:absolute;margin-left:-54.1pt;margin-top:10.45pt;width:506pt;height:350.55pt;z-index:251774463" coordsize="64264,44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2luZG93cyBQaG90byBF&#10;ZGl0b3IgMTAuMC4xMDAxMS4xNjM4NABXaW5kb3dzIFBob3RvIEVkaXRvciAxMC4wLjEwMDExLjE2&#10;Mzg0ADIwMTk6MDI6MTIgMTA6MTk6NDYAAAaQAwACAAAAFAAAERyQBAACAAAAFAAAETCSkQACAAAA&#10;Azk5AACSkgACAAAAAzk5AACgAQADAAAAAQABAADqHAAHAAAIDAAACRAAAAAAHOo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Dw/eHBhY2tldCBlbmQ9J3cn&#10;Pz7/2wBDAAMCAgMCAgMDAwMEAwMEBQgFBQQEBQoHBwYIDAoMDAsKCwsNDhIQDQ4RDgsLEBYQERMU&#10;FRUVDA8XGBYUGBIUFRT/2wBDAQMEBAUEBQkFBQkUDQsNFBQUFBQUFBQUFBQUFBQUFBQUFBQUFBQU&#10;FBQUFBQUFBQUFBQUFBQUFBQUFBQUFBQUFBT/wAARCAG1Aq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">
            <v:group id="Grupo 23" o:spid="_x0000_s1052" style="position:absolute;width:62572;height:44520" coordsize="62572,44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group id="Grupo 21" o:spid="_x0000_s1053" style="position:absolute;width:62572;height:43675" coordsize="62572,436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2" o:spid="_x0000_s1054" type="#_x0000_t75" style="position:absolute;left:6574;top:8010;width:55771;height:356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HdFzFAAAA2wAAAA8AAABkcnMvZG93bnJldi54bWxEj09rwkAUxO8Fv8PyhN7qxpQWSV1FFNFT&#10;/VMRentkX5Ng9m3cXWPaT+8KBY/DzPyGGU87U4uWnK8sKxgOEhDEudUVFwoOX8uXEQgfkDXWlknB&#10;L3mYTnpPY8y0vfKO2n0oRISwz1BBGUKTSenzkgz6gW2Io/djncEQpSukdniNcFPLNEnepcGK40KJ&#10;Dc1Lyk/7i1GwOnyej0dst9+n+i23w/bPpZuFUs/9bvYBIlAXHuH/9loreE3h/iX+AD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h3RcxQAAANsAAAAPAAAAAAAAAAAAAAAA&#10;AJ8CAABkcnMvZG93bnJldi54bWxQSwUGAAAAAAQABAD3AAAAkQMAAAAA&#10;">
                  <v:imagedata r:id="rId8" o:title=""/>
                  <v:path arrowok="t"/>
                </v:shape>
                <v:group id="Grupo 20" o:spid="_x0000_s1055" style="position:absolute;width:62572;height:42340" coordsize="62572,4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_x0000_s1056" type="#_x0000_t202" style="position:absolute;left:39523;width:12922;height:8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NXL4A&#10;AADbAAAADwAAAGRycy9kb3ducmV2LnhtbERPTYvCMBC9C/6HMII3TV0WkWoUkV1Y9rbqwePQjG01&#10;mdRm1Lq/3hwEj4/3vVh13qkbtbEObGAyzkARF8HWXBrY775HM1BRkC26wGTgQRFWy35vgbkNd/6j&#10;21ZKlUI45migEmlyrWNRkcc4Dg1x4o6h9SgJtqW2Ld5TuHf6I8um2mPNqaHChjYVFeft1RsQ5343&#10;54Nc9O76ZU//7oKa0JjhoFvPQQl18ha/3D/WwGdan76kH6CX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LVDVy+AAAA2wAAAA8AAAAAAAAAAAAAAAAAmAIAAGRycy9kb3ducmV2&#10;LnhtbFBLBQYAAAAABAAEAPUAAACDAwAAAAA=&#10;" strokeweight=".25pt">
                    <v:textbox style="mso-fit-shape-to-text:t">
                      <w:txbxContent>
                        <w:p w:rsidR="002113FC" w:rsidRPr="00356ABC" w:rsidRDefault="002113FC">
                          <w:pP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356ABC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Grau de Risco II,</w:t>
                          </w:r>
                        </w:p>
                        <w:p w:rsidR="002113FC" w:rsidRPr="00356ABC" w:rsidRDefault="002113FC">
                          <w:pP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356ABC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ATPV </w:t>
                          </w:r>
                        </w:p>
                        <w:p w:rsidR="002113FC" w:rsidRPr="00356ABC" w:rsidRDefault="002113FC">
                          <w:pP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356ABC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Certificado de Aprovação (CA),</w:t>
                          </w:r>
                        </w:p>
                        <w:p w:rsidR="002113FC" w:rsidRPr="00356ABC" w:rsidRDefault="002113FC">
                          <w:pP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</w:p>
                        <w:p w:rsidR="002113FC" w:rsidRPr="00356ABC" w:rsidRDefault="002113FC">
                          <w:pP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356ABC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A IDENTIFICAÇÃO DEVE SER BORDADA</w:t>
                          </w:r>
                        </w:p>
                      </w:txbxContent>
                    </v:textbox>
                  </v:shape>
                  <v:group id="Agrupar 193" o:spid="_x0000_s1057" style="position:absolute;top:6196;width:62572;height:36144" coordsize="62578,36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<v:shape id="_x0000_s1058" type="#_x0000_t202" style="position:absolute;top:21159;width:13971;height:39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8gsAA&#10;AADbAAAADwAAAGRycy9kb3ducmV2LnhtbESPzYrCQBCE7wu+w9CCl0Unq6ASHUUExcsK/jxAk2mT&#10;YLonZGZNfHtnQfBYVNVX1HLdcaUe1PjSiYGfUQKKJHO2lNzA9bIbzkH5gGKxckIGnuRhvep9LTG1&#10;rpUTPc4hVxEiPkUDRQh1qrXPCmL0I1eTRO/mGsYQZZNr22Ab4VzpcZJMNWMpcaHAmrYFZffzHxv4&#10;RcGO+bT5doGP3I7v+9klMWbQ7zYLUIG68Am/2wdrYDKB/y/xB+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i8gsAAAADbAAAADwAAAAAAAAAAAAAAAACYAgAAZHJzL2Rvd25y&#10;ZXYueG1sUEsFBgAAAAAEAAQA9QAAAIUDAAAAAA==&#10;" strokeweight=".25pt">
                      <v:textbox>
                        <w:txbxContent>
                          <w:p w:rsidR="00356ABC" w:rsidRPr="00356ABC" w:rsidRDefault="00356ABC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56ABC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REFLETIVO DE 5CM RETARDANTE A CHAMA</w:t>
                            </w:r>
                            <w:r w:rsidR="007D0771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NA COR AMARELO E PRATTA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44" o:spid="_x0000_s1059" type="#_x0000_t32" style="position:absolute;left:49040;top:9514;width:10490;height:8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BrHsUAAADbAAAADwAAAGRycy9kb3ducmV2LnhtbESPX2vCQBDE34V+h2MLvpR6sWgJqadU&#10;oeCT4J9S+rbNbZPQ3F7MrTF+e08o+DjMzG+Y2aJ3teqoDZVnA+NRAoo497biwsBh//GcggqCbLH2&#10;TAYuFGAxfxjMMLP+zFvqdlKoCOGQoYFSpMm0DnlJDsPIN8TR+/WtQ4myLbRt8RzhrtYvSfKqHVYc&#10;F0psaFVS/rc7OQNevr9cWuBGfqrpZTk9nj777smY4WP//gZKqJd7+L+9tgYmE7h9iT9Az6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BrHsUAAADbAAAADwAAAAAAAAAA&#10;AAAAAAChAgAAZHJzL2Rvd25yZXYueG1sUEsFBgAAAAAEAAQA+QAAAJMDAAAAAA==&#10;" strokecolor="black [3040]" strokeweight="1pt">
                      <v:stroke endarrow="block"/>
                    </v:shape>
                    <v:shape id="Conector de Seta Reta 47" o:spid="_x0000_s1060" type="#_x0000_t32" style="position:absolute;left:50934;top:4811;width:378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8eZcIAAADbAAAADwAAAGRycy9kb3ducmV2LnhtbESPQWsCMRSE74L/ITzBi2h2i1VZjdKW&#10;FtqjWvT63Dw3i5uXJYm6/fdNQehxmJlvmNWms424kQ+1YwX5JANBXDpdc6Xge/8xXoAIEVlj45gU&#10;/FCAzbrfW2Gh3Z23dNvFSiQIhwIVmBjbQspQGrIYJq4lTt7ZeYsxSV9J7fGe4LaRT1k2kxZrTgsG&#10;W3ozVF52V6vgdKCvHMNrvj1OceQPZva+f0alhoPuZQkiUhf/w4/2p1YwncPfl/QD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8eZcIAAADbAAAADwAAAAAAAAAAAAAA&#10;AAChAgAAZHJzL2Rvd25yZXYueG1sUEsFBgAAAAAEAAQA+QAAAJADAAAAAA==&#10;" strokecolor="black [3040]" strokeweight="1pt">
                      <v:stroke endarrow="block"/>
                    </v:shape>
                    <v:shape id="_x0000_s1061" type="#_x0000_t202" style="position:absolute;left:54080;top:3722;width:8498;height:21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vyEMIA&#10;AADbAAAADwAAAGRycy9kb3ducmV2LnhtbESPUWvCQBCE34X+h2MLfZF6qagt0VNCocUXBbU/YMmt&#10;STC7F+6uSfrve4WCj8PMfMNsdiO3qicfGicGXmYZKJLS2UYqA1+Xj+c3UCGiWGydkIEfCrDbPkw2&#10;mFs3yIn6c6xUgkjI0UAdY5drHcqaGMPMdSTJuzrPGJP0lbYehwTnVs+zbKUZG0kLNXb0XlN5O3+z&#10;gQMKjsynYuoiH3mY3z5fL5kxT49jsQYVaYz38H97bw0slvD3Jf0A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/IQwgAAANsAAAAPAAAAAAAAAAAAAAAAAJgCAABkcnMvZG93&#10;bnJldi54bWxQSwUGAAAAAAQABAD1AAAAhwMAAAAA&#10;" strokeweight=".25pt">
                      <v:textbox>
                        <w:txbxContent>
                          <w:p w:rsidR="006C160E" w:rsidRPr="00356ABC" w:rsidRDefault="006C160E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ELASTICO 40mm</w:t>
                            </w:r>
                          </w:p>
                        </w:txbxContent>
                      </v:textbox>
                    </v:shape>
                    <v:shape id="Conector de Seta Reta 49" o:spid="_x0000_s1062" type="#_x0000_t32" style="position:absolute;left:30164;top:4811;width:966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e3GcUAAADbAAAADwAAAGRycy9kb3ducmV2LnhtbESPQWvCQBSE7wX/w/IEL0U3lSI1uooU&#10;SgsFsepBb4/sM4nJvg3Z1xj/fbdQ6HGYmW+Y5bp3teqoDaVnA0+TBBRx5m3JuYHj4W38AioIssXa&#10;Mxm4U4D1avCwxNT6G39Rt5dcRQiHFA0UIk2qdcgKchgmviGO3sW3DiXKNte2xVuEu1pPk2SmHZYc&#10;Fwps6LWgrNp/OwMVZY/b0/Vwr7pz+HzfbeXEVowZDfvNApRQL//hv/aHNfA8h98v8Qfo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e3GcUAAADbAAAADwAAAAAAAAAA&#10;AAAAAAChAgAAZHJzL2Rvd25yZXYueG1sUEsFBgAAAAAEAAQA+QAAAJMDAAAAAA==&#10;" strokecolor="black [3040]" strokeweight="1pt">
                      <v:stroke startarrow="block" endarrow="block"/>
                    </v:shape>
                    <v:shape id="_x0000_s1063" type="#_x0000_t202" style="position:absolute;left:32983;top:3722;width:3331;height:21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djr0A&#10;AADbAAAADwAAAGRycy9kb3ducmV2LnhtbERPy6rCMBDdX/AfwghuLppeEZVqFBEUNwo+PmBoxrbY&#10;mZQm19a/NwvB5eG8l+uOK/WkxpdODPyNElAkmbOl5AZu191wDsoHFIuVEzLwIg/rVe9nial1rZzp&#10;eQm5iiHiUzRQhFCnWvusIEY/cjVJ5O6uYQwRNrm2DbYxnCs9TpKpZiwlNhRY07ag7HH5ZwNHFOyY&#10;z5tfF/jE7fixn10TYwb9brMAFagLX/HHfbAGJnFs/BJ/gF6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Gpdjr0AAADbAAAADwAAAAAAAAAAAAAAAACYAgAAZHJzL2Rvd25yZXYu&#10;eG1sUEsFBgAAAAAEAAQA9QAAAIIDAAAAAA==&#10;" strokeweight=".25pt">
                      <v:textbox>
                        <w:txbxContent>
                          <w:p w:rsidR="006C160E" w:rsidRPr="00356ABC" w:rsidRDefault="006C160E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CÓS</w:t>
                            </w:r>
                          </w:p>
                        </w:txbxContent>
                      </v:textbox>
                    </v:shape>
                    <v:shape id="_x0000_s1064" type="#_x0000_t202" style="position:absolute;left:9078;top:3788;width:6793;height:2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XHVb0A&#10;AADbAAAADwAAAGRycy9kb3ducmV2LnhtbERPy6rCMBDdX/AfwghuLppewQfVKCIobhR8fMDQjG2x&#10;MylNrq1/bxaCy8N5L9cdV+pJjS+dGPgbJaBIMmdLyQ3crrvhHJQPKBYrJ2TgRR7Wq97PElPrWjnT&#10;8xJyFUPEp2igCKFOtfZZQYx+5GqSyN1dwxgibHJtG2xjOFd6nCRTzVhKbCiwpm1B2ePyzwaOKNgx&#10;nze/LvCJ2/FjP7smxgz63WYBKlAXvuKP+2ANTOL6+CX+AL1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8XHVb0AAADbAAAADwAAAAAAAAAAAAAAAACYAgAAZHJzL2Rvd25yZXYu&#10;eG1sUEsFBgAAAAAEAAQA9QAAAIIDAAAAAA==&#10;" strokeweight=".25pt">
                      <v:textbox>
                        <w:txbxContent>
                          <w:p w:rsidR="006C160E" w:rsidRPr="00356ABC" w:rsidRDefault="006C160E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6 PASSANTES</w:t>
                            </w:r>
                          </w:p>
                        </w:txbxContent>
                      </v:textbox>
                    </v:shape>
                    <v:shape id="Conector de Seta Reta 51" o:spid="_x0000_s1065" type="#_x0000_t32" style="position:absolute;left:15936;top:4811;width:293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A6+8UAAADbAAAADwAAAGRycy9kb3ducmV2LnhtbESPzWrDMBCE74G+g9hCb4mcUJviRAml&#10;EAj0UOqEQm9ba2ObWCsjKf7p01eFQI7DzHzDbHajaUVPzjeWFSwXCQji0uqGKwWn437+AsIHZI2t&#10;ZVIwkYfd9mG2wVzbgT+pL0IlIoR9jgrqELpcSl/WZNAvbEccvbN1BkOUrpLa4RDhppWrJMmkwYbj&#10;Qo0dvdVUXoqrUfCus9XzV/c7fad6n/3w8WO6OKnU0+P4ugYRaAz38K190ArSJfx/iT9Ab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9A6+8UAAADbAAAADwAAAAAAAAAA&#10;AAAAAAChAgAAZHJzL2Rvd25yZXYueG1sUEsFBgAAAAAEAAQA+QAAAJMDAAAAAA==&#10;" strokecolor="black [3040]" strokeweight="1pt">
                      <v:stroke endarrow="block"/>
                    </v:shape>
                    <v:shape id="_x0000_s1066" type="#_x0000_t202" style="position:absolute;left:31350;top:6988;width:6789;height:4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v8ucIA&#10;AADbAAAADwAAAGRycy9kb3ducmV2LnhtbESPUWvCQBCE3wv+h2MFX4peDLSV6CkiVPrSQrQ/YMmt&#10;STC7F+6uSfrve4VCH4eZ+YbZHSbu1EA+tE4MrFcZKJLK2VZqA5/X1+UGVIgoFjsnZOCbAhz2s4cd&#10;FtaNUtJwibVKEAkFGmhi7AutQ9UQY1i5niR5N+cZY5K+1tbjmODc6TzLnjVjK2mhwZ5ODVX3yxcb&#10;eEfBibk8PrrIHzzm9/PLNTNmMZ+OW1CRpvgf/mu/WQNPOfx+ST9A7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/y5wgAAANsAAAAPAAAAAAAAAAAAAAAAAJgCAABkcnMvZG93&#10;bnJldi54bWxQSwUGAAAAAAQABAD1AAAAhwMAAAAA&#10;" strokeweight=".25pt">
                      <v:textbox>
                        <w:txbxContent>
                          <w:p w:rsidR="00022C69" w:rsidRPr="00356ABC" w:rsidRDefault="00022C69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BRAGUILHA BOTÃO COM PROTEÇÃO</w:t>
                            </w:r>
                          </w:p>
                        </w:txbxContent>
                      </v:textbox>
                    </v:shape>
                    <v:shape id="Conector de Seta Reta 54" o:spid="_x0000_s1067" type="#_x0000_t32" style="position:absolute;left:24808;top:7886;width:6205;height:13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hAdMcAAADbAAAADwAAAGRycy9kb3ducmV2LnhtbESPS2vDMBCE74H+B7GBXkoit01DcKKE&#10;ENPSUyEP8rgt1kZ2a60cS3Xcf18VCjkOM/MNM1t0thItNb50rOBxmIAgzp0u2SjYbV8HExA+IGus&#10;HJOCH/KwmN/1Zphqd+U1tZtgRISwT1FBEUKdSunzgiz6oauJo3d2jcUQZWOkbvAa4baST0kylhZL&#10;jgsF1rQqKP/afFsFb8/H/dK0o8xcskw/TPj0efg4KXXf75ZTEIG6cAv/t9+1gpcR/H2JP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OEB0xwAAANsAAAAPAAAAAAAA&#10;AAAAAAAAAKECAABkcnMvZG93bnJldi54bWxQSwUGAAAAAAQABAD5AAAAlQMAAAAA&#10;" strokecolor="black [3040]" strokeweight="1.5pt">
                      <v:stroke endarrow="block"/>
                    </v:shape>
                    <v:shape id="_x0000_s1068" type="#_x0000_t202" style="position:absolute;left:21814;width:6725;height:30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JkzcEA&#10;AADbAAAADwAAAGRycy9kb3ducmV2LnhtbESPzYrCQBCE7wu+w9CCl0UnK/hDdBQRFC8r+PMATaZN&#10;gumekJk18e2dBcFjUVVfUct1x5V6UONLJwZ+RgkokszZUnID18tuOAflA4rFygkZeJKH9ar3tcTU&#10;ulZO9DiHXEWI+BQNFCHUqdY+K4jRj1xNEr2baxhDlE2ubYNthHOlx0ky1YylxIUCa9oWlN3Pf2zg&#10;FwU75tPm2wU+cju+72eXxJhBv9ssQAXqwif8bh+sgckE/r/EH6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yZM3BAAAA2wAAAA8AAAAAAAAAAAAAAAAAmAIAAGRycy9kb3du&#10;cmV2LnhtbFBLBQYAAAAABAAEAPUAAACGAwAAAAA=&#10;" strokeweight=".25pt">
                      <v:textbox>
                        <w:txbxContent>
                          <w:p w:rsidR="00022C69" w:rsidRPr="00356ABC" w:rsidRDefault="00022C69" w:rsidP="00022C6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FECHAMETO BOTÃO</w:t>
                            </w:r>
                          </w:p>
                        </w:txbxContent>
                      </v:textbox>
                    </v:shape>
                    <v:shape id="_x0000_s1069" type="#_x0000_t202" style="position:absolute;left:2351;top:7903;width:13972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LU70A&#10;AADbAAAADwAAAGRycy9kb3ducmV2LnhtbERPy6rCMBDdX/AfwghuLppewQfVKCIobhR8fMDQjG2x&#10;MylNrq1/bxaCy8N5L9cdV+pJjS+dGPgbJaBIMmdLyQ3crrvhHJQPKBYrJ2TgRR7Wq97PElPrWjnT&#10;8xJyFUPEp2igCKFOtfZZQYx+5GqSyN1dwxgibHJtG2xjOFd6nCRTzVhKbCiwpm1B2ePyzwaOKNgx&#10;nze/LvCJ2/FjP7smxgz63WYBKlAXvuKP+2ANTOLY+CX+AL1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bPLU70AAADbAAAADwAAAAAAAAAAAAAAAACYAgAAZHJzL2Rvd25yZXYu&#10;eG1sUEsFBgAAAAAEAAQA9QAAAIIDAAAAAA==&#10;" strokeweight=".25pt">
                      <v:textbox>
                        <w:txbxContent>
                          <w:p w:rsidR="00D87A6B" w:rsidRPr="00356ABC" w:rsidRDefault="00D87A6B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BOLSO CARPINTERIO CHAPADO</w:t>
                            </w:r>
                          </w:p>
                        </w:txbxContent>
                      </v:textbox>
                    </v:shape>
                    <v:shape id="Conector de Seta Reta 59" o:spid="_x0000_s1070" type="#_x0000_t32" style="position:absolute;left:16916;top:8795;width:300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Y2/cQAAADbAAAADwAAAGRycy9kb3ducmV2LnhtbESPQWvCQBSE70L/w/IK3nRT0VCjq5SC&#10;IHgQtQjentlnEsy+DbtbTfz1bqHgcZiZb5j5sjW1uJHzlWUFH8MEBHFudcWFgp/DavAJwgdkjbVl&#10;UtCRh+XirTfHTNs77+i2D4WIEPYZKihDaDIpfV6SQT+0DXH0LtYZDFG6QmqH9wg3tRwlSSoNVhwX&#10;Smzou6T8uv81CjY6HY2PzaM7TfQqPfNh212dVKr/3n7NQARqwyv8315rBZMp/H2JP0A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jb9xAAAANsAAAAPAAAAAAAAAAAA&#10;AAAAAKECAABkcnMvZG93bnJldi54bWxQSwUGAAAAAAQABAD5AAAAkgMAAAAA&#10;" strokecolor="black [3040]" strokeweight="1pt">
                      <v:stroke endarrow="block"/>
                    </v:shape>
                    <v:shape id="Conector de Seta Reta 60" o:spid="_x0000_s1071" type="#_x0000_t32" style="position:absolute;left:13977;top:23104;width:2489;height:39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PaccAAAADbAAAADwAAAGRycy9kb3ducmV2LnhtbERPz2vCMBS+C/sfwht4kZl2aBldU9lk&#10;gjuqw13fmremrHkpSdT635vDwOPH97tajbYXZ/Khc6wgn2cgiBunO24VfB02Ty8gQkTW2DsmBVcK&#10;sKofJhWW2l14R+d9bEUK4VCiAhPjUEoZGkMWw9wNxIn7dd5iTNC3Unu8pHDby+csK6TFjlODwYHW&#10;hpq//ckq+DnSZ47hPd99L3Dmj6b4OCxRqenj+PYKItIY7+J/91YrKNL69CX9AFn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j2nHAAAAA2wAAAA8AAAAAAAAAAAAAAAAA&#10;oQIAAGRycy9kb3ducmV2LnhtbFBLBQYAAAAABAAEAPkAAACOAwAAAAA=&#10;" strokecolor="black [3040]" strokeweight="1pt">
                      <v:stroke endarrow="block"/>
                    </v:shape>
                    <v:shape id="Conector de Seta Reta 61" o:spid="_x0000_s1072" type="#_x0000_t32" style="position:absolute;left:13585;top:35188;width:2489;height:391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9/6sMAAADbAAAADwAAAGRycy9kb3ducmV2LnhtbESPQWsCMRSE7wX/Q3iCl1KzW+pSVqNo&#10;qWCPrsVen5vXzdLNy5Kkuv77piB4HGbmG2axGmwnzuRD61hBPs1AENdOt9wo+Dxsn15BhIissXNM&#10;Cq4UYLUcPSyw1O7CezpXsREJwqFEBSbGvpQy1IYshqnriZP37bzFmKRvpPZ4SXDbyecsK6TFltOC&#10;wZ7eDNU/1a9VcDrSR45hk++/XvDRH03xfpihUpPxsJ6DiDTEe/jW3mkFRQ7/X9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vf+rDAAAA2wAAAA8AAAAAAAAAAAAA&#10;AAAAoQIAAGRycy9kb3ducmV2LnhtbFBLBQYAAAAABAAEAPkAAACRAwAAAAA=&#10;" strokecolor="black [3040]" strokeweight="1pt">
                      <v:stroke endarrow="block"/>
                    </v:shape>
                    <v:shape id="_x0000_s1073" type="#_x0000_t202" style="position:absolute;left:9274;top:34028;width:4973;height:2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8fGsAA&#10;AADbAAAADwAAAGRycy9kb3ducmV2LnhtbESPzYrCQBCE7wu+w9CCl0Unq6ASHUUExcsK/jxAk2mT&#10;YLonZGZNfHtnQfBYVNVX1HLdcaUe1PjSiYGfUQKKJHO2lNzA9bIbzkH5gGKxckIGnuRhvep9LTG1&#10;rpUTPc4hVxEiPkUDRQh1qrXPCmL0I1eTRO/mGsYQZZNr22Ab4VzpcZJMNWMpcaHAmrYFZffzHxv4&#10;RcGO+bT5doGP3I7v+9klMWbQ7zYLUIG68Am/2wdrYDKF/y/xB+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8fGsAAAADbAAAADwAAAAAAAAAAAAAAAACYAgAAZHJzL2Rvd25y&#10;ZXYueG1sUEsFBgAAAAAEAAQA9QAAAIUDAAAAAA==&#10;" strokeweight=".25pt">
                      <v:textbox>
                        <w:txbxContent>
                          <w:p w:rsidR="002113FC" w:rsidRPr="00356ABC" w:rsidRDefault="002113FC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BARRA</w:t>
                            </w:r>
                          </w:p>
                        </w:txbxContent>
                      </v:textbox>
                    </v:shape>
                    <v:shape id="Conector de Seta Reta 62" o:spid="_x0000_s1074" type="#_x0000_t32" style="position:absolute;left:54591;top:34475;width:2344;height:45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3hncIAAADbAAAADwAAAGRycy9kb3ducmV2LnhtbESPQWsCMRSE7wX/Q3hCL0WzK3aR1Si2&#10;WGiPatHrc/PcLG5eliTq9t+bQqHHYWa+YRar3rbiRj40jhXk4wwEceV0w7WC7/3HaAYiRGSNrWNS&#10;8EMBVsvB0wJL7e68pdsu1iJBOJSowMTYlVKGypDFMHYdcfLOzluMSfpaao/3BLetnGRZIS02nBYM&#10;dvRuqLrsrlbB6UBfOYa3fHuc4os/mGKzf0Wlnof9eg4iUh//w3/tT62gmMDvl/QD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73hncIAAADbAAAADwAAAAAAAAAAAAAA&#10;AAChAgAAZHJzL2Rvd25yZXYueG1sUEsFBgAAAAAEAAQA+QAAAJADAAAAAA==&#10;" strokecolor="black [3040]" strokeweight="1pt">
                      <v:stroke endarrow="block"/>
                    </v:shape>
                    <v:shape id="_x0000_s1075" type="#_x0000_t202" style="position:absolute;left:56300;top:33702;width:4973;height:2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uTn8AA&#10;AADbAAAADwAAAGRycy9kb3ducmV2LnhtbESPzYrCQBCE7wu+w9CCl0Unq6ASHUUExcsK/jxAk2mT&#10;YLonZGZNfHtnQfBYVNVX1HLdcaUe1PjSiYGfUQKKJHO2lNzA9bIbzkH5gGKxckIGnuRhvep9LTG1&#10;rpUTPc4hVxEiPkUDRQh1qrXPCmL0I1eTRO/mGsYQZZNr22Ab4VzpcZJMNWMpcaHAmrYFZffzHxv4&#10;RcGO+bT5doGP3I7v+9klMWbQ7zYLUIG68Am/2wdrYDqB/y/xB+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uTn8AAAADbAAAADwAAAAAAAAAAAAAAAACYAgAAZHJzL2Rvd25y&#10;ZXYueG1sUEsFBgAAAAAEAAQA9QAAAIUDAAAAAA==&#10;" strokeweight=".25pt">
                      <v:textbox>
                        <w:txbxContent>
                          <w:p w:rsidR="00D87A6B" w:rsidRPr="00356ABC" w:rsidRDefault="00D87A6B" w:rsidP="00356AB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BARRA</w:t>
                            </w:r>
                          </w:p>
                        </w:txbxContent>
                      </v:textbox>
                    </v:shape>
                  </v:group>
                </v:group>
              </v:group>
              <v:shape id="Conector de Seta Reta 195" o:spid="_x0000_s1076" type="#_x0000_t32" style="position:absolute;left:42621;top:8539;width:1176;height:646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u6TMEAAADcAAAADwAAAGRycy9kb3ducmV2LnhtbERPTWsCMRC9F/wPYQQvRbNbVHQ1Slta&#10;aI9q0eu4GTeLm8mSRF3/fVMQepvH+5zlurONuJIPtWMF+SgDQVw6XXOl4Gf3OZyBCBFZY+OYFNwp&#10;wHrVe1piod2NN3TdxkqkEA4FKjAxtoWUoTRkMYxcS5y4k/MWY4K+ktrjLYXbRr5k2VRarDk1GGzp&#10;3VB53l6sguOevnMMb/nmMMZnvzfTj90ElRr0u9cFiEhd/Bc/3F86zZ9P4O+ZdIF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K7pMwQAAANwAAAAPAAAAAAAAAAAAAAAA&#10;AKECAABkcnMvZG93bnJldi54bWxQSwUGAAAAAAQABAD5AAAAjwMAAAAA&#10;" strokecolor="black [3040]" strokeweight="1pt">
                <v:stroke endarrow="block"/>
              </v:shape>
              <v:shape id="Conector de Seta Reta 199" o:spid="_x0000_s1077" type="#_x0000_t32" style="position:absolute;left:44662;top:18514;width:3962;height:2600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awScEAAADcAAAADwAAAGRycy9kb3ducmV2LnhtbERPS2sCMRC+F/wPYQQvpWZXWqlbo9jS&#10;gj36QK/jZrpZ3EyWJNX13xtB8DYf33Om88424kQ+1I4V5MMMBHHpdM2Vgu3m5+UdRIjIGhvHpOBC&#10;Aeaz3tMUC+3OvKLTOlYihXAoUIGJsS2kDKUhi2HoWuLE/TlvMSboK6k9nlO4beQoy8bSYs2pwWBL&#10;X4bK4/rfKjjs6DfH8Jmv9q/47Hdm/L15Q6UG/W7xASJSFx/iu3up0/zJBG7PpAvk7A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ZrBJwQAAANwAAAAPAAAAAAAAAAAAAAAA&#10;AKECAABkcnMvZG93bnJldi54bWxQSwUGAAAAAAQABAD5AAAAjwMAAAAA&#10;" strokecolor="black [3040]" strokeweight="1pt">
                <v:stroke endarrow="block"/>
              </v:shape>
            </v:group>
            <v:shape id="_x0000_s1078" type="#_x0000_t202" style="position:absolute;left:53806;top:14056;width:10458;height:4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+sjr8A&#10;AADcAAAADwAAAGRycy9kb3ducmV2LnhtbERPzYrCMBC+C/sOYRa8iKZ6ULdrFFnYxYuCdR9gaMa2&#10;2JmUJtr69kYQvM3H9zurTc+1ulHrKycGppMEFEnubCWFgf/T73gJygcUi7UTMnAnD5v1x2CFqXWd&#10;HOmWhULFEPEpGihDaFKtfV4So5+4hiRyZ9cyhgjbQtsWuxjOtZ4lyVwzVhIbSmzop6T8kl3ZwB4F&#10;e+bjduQCH7ibXf4Wp8SY4We//QYVqA9v8cu9s3H+1wKez8QL9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b6yOvwAAANwAAAAPAAAAAAAAAAAAAAAAAJgCAABkcnMvZG93bnJl&#10;di54bWxQSwUGAAAAAAQABAD1AAAAhAMAAAAA&#10;" strokeweight=".25pt">
              <v:textbox>
                <w:txbxContent>
                  <w:p w:rsidR="0053770E" w:rsidRPr="00356ABC" w:rsidRDefault="0053770E" w:rsidP="0053770E">
                    <w:pPr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356ABC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LOGOTIPO DA PREFEITURA BORDADO EM SETE CORES</w:t>
                    </w:r>
                  </w:p>
                </w:txbxContent>
              </v:textbox>
            </v:shape>
          </v:group>
        </w:pict>
      </w: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5A76" w:rsidP="0047798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shape id="Conector de Seta Reta 57" o:spid="_x0000_s1079" type="#_x0000_t32" style="position:absolute;margin-left:140.5pt;margin-top:1.95pt;width:3.6pt;height:16.45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" strokecolor="black [3040]">
            <v:stroke endarrow="block"/>
          </v:shape>
        </w:pict>
      </w: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53770E" w:rsidP="00477988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page">
              <wp:posOffset>5162550</wp:posOffset>
            </wp:positionH>
            <wp:positionV relativeFrom="paragraph">
              <wp:posOffset>79829</wp:posOffset>
            </wp:positionV>
            <wp:extent cx="351918" cy="290808"/>
            <wp:effectExtent l="0" t="0" r="0" b="0"/>
            <wp:wrapNone/>
            <wp:docPr id="192" name="Imagem 2" descr="N:\LOGOMARCA SIMA 2013\MARCA ILUMINA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OGOMARCA SIMA 2013\MARCA ILUMINAÇÃ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</a:blip>
                    <a:srcRect l="8609" t="63436" r="3747" b="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8" cy="29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356ABC" w:rsidRPr="00477988" w:rsidRDefault="00356ABC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53770E" w:rsidP="00477988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posOffset>3073976</wp:posOffset>
            </wp:positionH>
            <wp:positionV relativeFrom="paragraph">
              <wp:posOffset>22588</wp:posOffset>
            </wp:positionV>
            <wp:extent cx="1871652" cy="737863"/>
            <wp:effectExtent l="19050" t="19050" r="14605" b="24765"/>
            <wp:wrapNone/>
            <wp:docPr id="198" name="Imagem 2" descr="N:\LOGOMARCA SIMA 2013\MARCA ILUMINA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OGOMARCA SIMA 2013\MARCA ILUMINAÇÃ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002" t="61424" r="2850" b="8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652" cy="73786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p w:rsidR="00477988" w:rsidRPr="00477988" w:rsidRDefault="00477988" w:rsidP="00477988">
      <w:pPr>
        <w:rPr>
          <w:rFonts w:asciiTheme="minorHAnsi" w:hAnsiTheme="minorHAnsi" w:cstheme="minorHAnsi"/>
          <w:sz w:val="22"/>
          <w:szCs w:val="22"/>
        </w:rPr>
      </w:pPr>
    </w:p>
    <w:sectPr w:rsidR="00477988" w:rsidRPr="00477988" w:rsidSect="005059D1">
      <w:headerReference w:type="default" r:id="rId10"/>
      <w:footerReference w:type="default" r:id="rId11"/>
      <w:pgSz w:w="11906" w:h="16838"/>
      <w:pgMar w:top="860" w:right="1416" w:bottom="1276" w:left="1701" w:header="426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AAB" w:rsidRDefault="00A22AAB" w:rsidP="00A42815">
      <w:r>
        <w:separator/>
      </w:r>
    </w:p>
  </w:endnote>
  <w:endnote w:type="continuationSeparator" w:id="0">
    <w:p w:rsidR="00A22AAB" w:rsidRDefault="00A22AAB" w:rsidP="00A42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7B" w:rsidRDefault="00355A76">
    <w:pPr>
      <w:pStyle w:val="Rodap"/>
      <w:jc w:val="right"/>
    </w:pPr>
    <w:r>
      <w:fldChar w:fldCharType="begin"/>
    </w:r>
    <w:r w:rsidR="00D53A7B">
      <w:instrText xml:space="preserve"> PAGE   \* MERGEFORMAT </w:instrText>
    </w:r>
    <w:r>
      <w:fldChar w:fldCharType="separate"/>
    </w:r>
    <w:r w:rsidR="003E73D3">
      <w:rPr>
        <w:noProof/>
      </w:rPr>
      <w:t>7</w:t>
    </w:r>
    <w:r>
      <w:rPr>
        <w:noProof/>
      </w:rPr>
      <w:fldChar w:fldCharType="end"/>
    </w:r>
  </w:p>
  <w:p w:rsidR="00D53A7B" w:rsidRDefault="00D53A7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AAB" w:rsidRDefault="00A22AAB" w:rsidP="00A42815">
      <w:r>
        <w:separator/>
      </w:r>
    </w:p>
  </w:footnote>
  <w:footnote w:type="continuationSeparator" w:id="0">
    <w:p w:rsidR="00A22AAB" w:rsidRDefault="00A22AAB" w:rsidP="00A42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7B" w:rsidRDefault="00D53A7B" w:rsidP="00BF0AB5">
    <w:pPr>
      <w:pStyle w:val="Cabealho"/>
      <w:jc w:val="center"/>
    </w:pPr>
    <w:r>
      <w:rPr>
        <w:noProof/>
      </w:rPr>
      <w:drawing>
        <wp:inline distT="0" distB="0" distL="0" distR="0">
          <wp:extent cx="595122" cy="628650"/>
          <wp:effectExtent l="19050" t="0" r="0" b="0"/>
          <wp:docPr id="18" name="Imagem 18" descr="http://www3.smf.maceio.al.gov.br/e-agata/static/imagens/logo_smf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3.smf.maceio.al.gov.br/e-agata/static/imagens/logo_smf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53A7B" w:rsidRDefault="00D53A7B" w:rsidP="00BF0AB5">
    <w:pPr>
      <w:pStyle w:val="Cabealho"/>
      <w:jc w:val="center"/>
      <w:rPr>
        <w:b/>
      </w:rPr>
    </w:pPr>
    <w:bookmarkStart w:id="0" w:name="_Hlk525029885"/>
    <w:r>
      <w:rPr>
        <w:b/>
      </w:rPr>
      <w:t>PREFEITURA MUNICIPAL DE MACEIÓ</w:t>
    </w:r>
  </w:p>
  <w:p w:rsidR="00D53A7B" w:rsidRDefault="00D53A7B" w:rsidP="00BF0AB5">
    <w:pPr>
      <w:pStyle w:val="Cabealho"/>
      <w:jc w:val="center"/>
      <w:rPr>
        <w:b/>
      </w:rPr>
    </w:pPr>
    <w:r>
      <w:rPr>
        <w:b/>
      </w:rPr>
      <w:t>SUPERINTENDENCIA MUNICIPAL DE ILUMINAÇÃO DE MACEIÓ</w:t>
    </w:r>
  </w:p>
  <w:p w:rsidR="00D53A7B" w:rsidRDefault="00D53A7B" w:rsidP="00BF0AB5">
    <w:pPr>
      <w:pStyle w:val="Cabealho"/>
      <w:jc w:val="center"/>
      <w:rPr>
        <w:b/>
      </w:rPr>
    </w:pPr>
    <w:r>
      <w:rPr>
        <w:b/>
      </w:rPr>
      <w:t>ASSESSORIA DE CONTROLE E MANUTENÇÃO</w:t>
    </w:r>
    <w:bookmarkEnd w:id="0"/>
  </w:p>
  <w:p w:rsidR="00D53A7B" w:rsidRPr="00F343D9" w:rsidRDefault="00D53A7B" w:rsidP="00BF0AB5">
    <w:pPr>
      <w:pStyle w:val="Cabealh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Times New Roman"/>
        <w:color w:val="auto"/>
        <w:sz w:val="22"/>
        <w:szCs w:val="22"/>
        <w:shd w:val="clear" w:color="auto" w:fill="FFFFFF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/>
        <w:color w:val="auto"/>
        <w:sz w:val="22"/>
        <w:szCs w:val="22"/>
        <w:shd w:val="clear" w:color="auto" w:fill="FFFFFF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Calibri" w:hAnsi="Calibri" w:cs="Times New Roman"/>
        <w:color w:val="auto"/>
        <w:sz w:val="22"/>
        <w:szCs w:val="22"/>
        <w:shd w:val="clear" w:color="auto" w:fill="FFFFFF"/>
        <w:lang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">
    <w:nsid w:val="0699423C"/>
    <w:multiLevelType w:val="multilevel"/>
    <w:tmpl w:val="7DB2BC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1084"/>
        </w:tabs>
        <w:ind w:left="1084" w:hanging="375"/>
      </w:pPr>
      <w:rPr>
        <w:rFonts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">
    <w:nsid w:val="09FD6CB6"/>
    <w:multiLevelType w:val="multilevel"/>
    <w:tmpl w:val="5302F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A255B4C"/>
    <w:multiLevelType w:val="multilevel"/>
    <w:tmpl w:val="F94A191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1084"/>
        </w:tabs>
        <w:ind w:left="1084" w:hanging="375"/>
      </w:pPr>
      <w:rPr>
        <w:rFonts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5">
    <w:nsid w:val="0CD91664"/>
    <w:multiLevelType w:val="hybridMultilevel"/>
    <w:tmpl w:val="758627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674C7"/>
    <w:multiLevelType w:val="multilevel"/>
    <w:tmpl w:val="3B129C04"/>
    <w:lvl w:ilvl="0">
      <w:start w:val="2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8" w:hanging="600"/>
      </w:pPr>
      <w:rPr>
        <w:rFonts w:hint="default"/>
        <w:b/>
        <w:sz w:val="24"/>
        <w:szCs w:val="24"/>
      </w:rPr>
    </w:lvl>
    <w:lvl w:ilvl="2">
      <w:start w:val="2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7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F0E3146"/>
    <w:multiLevelType w:val="multilevel"/>
    <w:tmpl w:val="490A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0C04BD8"/>
    <w:multiLevelType w:val="hybridMultilevel"/>
    <w:tmpl w:val="C7A80C04"/>
    <w:lvl w:ilvl="0" w:tplc="0416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">
    <w:nsid w:val="14732D35"/>
    <w:multiLevelType w:val="multilevel"/>
    <w:tmpl w:val="0C440C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4A75FD1"/>
    <w:multiLevelType w:val="multilevel"/>
    <w:tmpl w:val="5302F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2772BA8"/>
    <w:multiLevelType w:val="multilevel"/>
    <w:tmpl w:val="F97A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3032DA9"/>
    <w:multiLevelType w:val="hybridMultilevel"/>
    <w:tmpl w:val="D470573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4CF2C1C"/>
    <w:multiLevelType w:val="hybridMultilevel"/>
    <w:tmpl w:val="F0FEF7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B31AE"/>
    <w:multiLevelType w:val="hybridMultilevel"/>
    <w:tmpl w:val="9E4663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D2CB9"/>
    <w:multiLevelType w:val="hybridMultilevel"/>
    <w:tmpl w:val="5922C938"/>
    <w:lvl w:ilvl="0" w:tplc="0CBABA04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0DD1260"/>
    <w:multiLevelType w:val="hybridMultilevel"/>
    <w:tmpl w:val="4E349D08"/>
    <w:lvl w:ilvl="0" w:tplc="041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F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B6741A"/>
    <w:multiLevelType w:val="hybridMultilevel"/>
    <w:tmpl w:val="4F3417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244426"/>
    <w:multiLevelType w:val="hybridMultilevel"/>
    <w:tmpl w:val="0644D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CB0748"/>
    <w:multiLevelType w:val="hybridMultilevel"/>
    <w:tmpl w:val="4BEE65A2"/>
    <w:lvl w:ilvl="0" w:tplc="10063BF4">
      <w:start w:val="2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F1803EB"/>
    <w:multiLevelType w:val="hybridMultilevel"/>
    <w:tmpl w:val="E8189D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211B3"/>
    <w:multiLevelType w:val="hybridMultilevel"/>
    <w:tmpl w:val="7B70D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CC216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7900393"/>
    <w:multiLevelType w:val="hybridMultilevel"/>
    <w:tmpl w:val="1E3AE5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E64631"/>
    <w:multiLevelType w:val="hybridMultilevel"/>
    <w:tmpl w:val="762289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D624A"/>
    <w:multiLevelType w:val="hybridMultilevel"/>
    <w:tmpl w:val="E5F47B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61E71"/>
    <w:multiLevelType w:val="hybridMultilevel"/>
    <w:tmpl w:val="AB08C8C8"/>
    <w:lvl w:ilvl="0" w:tplc="5E487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F161D"/>
    <w:multiLevelType w:val="hybridMultilevel"/>
    <w:tmpl w:val="FB42D59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A285C"/>
    <w:multiLevelType w:val="hybridMultilevel"/>
    <w:tmpl w:val="30CEC7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FD3736D"/>
    <w:multiLevelType w:val="hybridMultilevel"/>
    <w:tmpl w:val="8F8A1D56"/>
    <w:lvl w:ilvl="0" w:tplc="4A68DE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B6712D"/>
    <w:multiLevelType w:val="multilevel"/>
    <w:tmpl w:val="EA2881A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61651BC4"/>
    <w:multiLevelType w:val="hybridMultilevel"/>
    <w:tmpl w:val="A39E7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4A081F"/>
    <w:multiLevelType w:val="hybridMultilevel"/>
    <w:tmpl w:val="6DB65DEA"/>
    <w:lvl w:ilvl="0" w:tplc="04160019">
      <w:start w:val="1"/>
      <w:numFmt w:val="lowerLetter"/>
      <w:lvlText w:val="%1.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>
    <w:nsid w:val="64E90AEA"/>
    <w:multiLevelType w:val="hybridMultilevel"/>
    <w:tmpl w:val="CFE0700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>
    <w:nsid w:val="69496ADB"/>
    <w:multiLevelType w:val="hybridMultilevel"/>
    <w:tmpl w:val="209A38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6A52CC"/>
    <w:multiLevelType w:val="hybridMultilevel"/>
    <w:tmpl w:val="559CB8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E91771"/>
    <w:multiLevelType w:val="hybridMultilevel"/>
    <w:tmpl w:val="014AF3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A34D7"/>
    <w:multiLevelType w:val="multilevel"/>
    <w:tmpl w:val="938E3432"/>
    <w:lvl w:ilvl="0">
      <w:start w:val="5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  <w:color w:val="000000"/>
      </w:rPr>
    </w:lvl>
  </w:abstractNum>
  <w:abstractNum w:abstractNumId="42">
    <w:nsid w:val="73C8193F"/>
    <w:multiLevelType w:val="multilevel"/>
    <w:tmpl w:val="5EEE4B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4AF23BF"/>
    <w:multiLevelType w:val="hybridMultilevel"/>
    <w:tmpl w:val="1B8E9F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8F1475"/>
    <w:multiLevelType w:val="hybridMultilevel"/>
    <w:tmpl w:val="E51E42DE"/>
    <w:lvl w:ilvl="0" w:tplc="04160017">
      <w:start w:val="1"/>
      <w:numFmt w:val="lowerLetter"/>
      <w:lvlText w:val="%1)"/>
      <w:lvlJc w:val="left"/>
      <w:pPr>
        <w:ind w:left="1804" w:hanging="360"/>
      </w:pPr>
    </w:lvl>
    <w:lvl w:ilvl="1" w:tplc="04160019" w:tentative="1">
      <w:start w:val="1"/>
      <w:numFmt w:val="lowerLetter"/>
      <w:lvlText w:val="%2."/>
      <w:lvlJc w:val="left"/>
      <w:pPr>
        <w:ind w:left="2524" w:hanging="360"/>
      </w:pPr>
    </w:lvl>
    <w:lvl w:ilvl="2" w:tplc="0416001B" w:tentative="1">
      <w:start w:val="1"/>
      <w:numFmt w:val="lowerRoman"/>
      <w:lvlText w:val="%3."/>
      <w:lvlJc w:val="right"/>
      <w:pPr>
        <w:ind w:left="3244" w:hanging="180"/>
      </w:pPr>
    </w:lvl>
    <w:lvl w:ilvl="3" w:tplc="0416000F" w:tentative="1">
      <w:start w:val="1"/>
      <w:numFmt w:val="decimal"/>
      <w:lvlText w:val="%4."/>
      <w:lvlJc w:val="left"/>
      <w:pPr>
        <w:ind w:left="3964" w:hanging="360"/>
      </w:pPr>
    </w:lvl>
    <w:lvl w:ilvl="4" w:tplc="04160019" w:tentative="1">
      <w:start w:val="1"/>
      <w:numFmt w:val="lowerLetter"/>
      <w:lvlText w:val="%5."/>
      <w:lvlJc w:val="left"/>
      <w:pPr>
        <w:ind w:left="4684" w:hanging="360"/>
      </w:pPr>
    </w:lvl>
    <w:lvl w:ilvl="5" w:tplc="0416001B" w:tentative="1">
      <w:start w:val="1"/>
      <w:numFmt w:val="lowerRoman"/>
      <w:lvlText w:val="%6."/>
      <w:lvlJc w:val="right"/>
      <w:pPr>
        <w:ind w:left="5404" w:hanging="180"/>
      </w:pPr>
    </w:lvl>
    <w:lvl w:ilvl="6" w:tplc="0416000F" w:tentative="1">
      <w:start w:val="1"/>
      <w:numFmt w:val="decimal"/>
      <w:lvlText w:val="%7."/>
      <w:lvlJc w:val="left"/>
      <w:pPr>
        <w:ind w:left="6124" w:hanging="360"/>
      </w:pPr>
    </w:lvl>
    <w:lvl w:ilvl="7" w:tplc="04160019" w:tentative="1">
      <w:start w:val="1"/>
      <w:numFmt w:val="lowerLetter"/>
      <w:lvlText w:val="%8."/>
      <w:lvlJc w:val="left"/>
      <w:pPr>
        <w:ind w:left="6844" w:hanging="360"/>
      </w:pPr>
    </w:lvl>
    <w:lvl w:ilvl="8" w:tplc="0416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45">
    <w:nsid w:val="773F6B71"/>
    <w:multiLevelType w:val="multilevel"/>
    <w:tmpl w:val="7DBAF0B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7B1C374E"/>
    <w:multiLevelType w:val="multilevel"/>
    <w:tmpl w:val="6B4CCA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7">
    <w:nsid w:val="7DFA35D5"/>
    <w:multiLevelType w:val="hybridMultilevel"/>
    <w:tmpl w:val="BD8408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931AA7"/>
    <w:multiLevelType w:val="multilevel"/>
    <w:tmpl w:val="7DB2BC3C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801"/>
        </w:tabs>
        <w:ind w:left="801" w:hanging="375"/>
      </w:pPr>
      <w:rPr>
        <w:rFonts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49">
    <w:nsid w:val="7EBE23F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45"/>
  </w:num>
  <w:num w:numId="4">
    <w:abstractNumId w:val="23"/>
  </w:num>
  <w:num w:numId="5">
    <w:abstractNumId w:val="9"/>
  </w:num>
  <w:num w:numId="6">
    <w:abstractNumId w:val="36"/>
  </w:num>
  <w:num w:numId="7">
    <w:abstractNumId w:val="39"/>
  </w:num>
  <w:num w:numId="8">
    <w:abstractNumId w:val="0"/>
  </w:num>
  <w:num w:numId="9">
    <w:abstractNumId w:val="1"/>
  </w:num>
  <w:num w:numId="10">
    <w:abstractNumId w:val="41"/>
  </w:num>
  <w:num w:numId="11">
    <w:abstractNumId w:val="2"/>
  </w:num>
  <w:num w:numId="12">
    <w:abstractNumId w:val="27"/>
  </w:num>
  <w:num w:numId="13">
    <w:abstractNumId w:val="43"/>
  </w:num>
  <w:num w:numId="14">
    <w:abstractNumId w:val="24"/>
  </w:num>
  <w:num w:numId="15">
    <w:abstractNumId w:val="32"/>
  </w:num>
  <w:num w:numId="16">
    <w:abstractNumId w:val="37"/>
  </w:num>
  <w:num w:numId="17">
    <w:abstractNumId w:val="10"/>
  </w:num>
  <w:num w:numId="18">
    <w:abstractNumId w:val="47"/>
  </w:num>
  <w:num w:numId="19">
    <w:abstractNumId w:val="19"/>
  </w:num>
  <w:num w:numId="20">
    <w:abstractNumId w:val="33"/>
  </w:num>
  <w:num w:numId="21">
    <w:abstractNumId w:val="8"/>
  </w:num>
  <w:num w:numId="22">
    <w:abstractNumId w:val="13"/>
  </w:num>
  <w:num w:numId="23">
    <w:abstractNumId w:val="3"/>
  </w:num>
  <w:num w:numId="24">
    <w:abstractNumId w:val="29"/>
  </w:num>
  <w:num w:numId="25">
    <w:abstractNumId w:val="48"/>
  </w:num>
  <w:num w:numId="26">
    <w:abstractNumId w:val="34"/>
  </w:num>
  <w:num w:numId="27">
    <w:abstractNumId w:val="38"/>
  </w:num>
  <w:num w:numId="28">
    <w:abstractNumId w:val="16"/>
  </w:num>
  <w:num w:numId="29">
    <w:abstractNumId w:val="31"/>
  </w:num>
  <w:num w:numId="30">
    <w:abstractNumId w:val="4"/>
  </w:num>
  <w:num w:numId="31">
    <w:abstractNumId w:val="17"/>
  </w:num>
  <w:num w:numId="32">
    <w:abstractNumId w:val="5"/>
  </w:num>
  <w:num w:numId="33">
    <w:abstractNumId w:val="15"/>
  </w:num>
  <w:num w:numId="34">
    <w:abstractNumId w:val="18"/>
  </w:num>
  <w:num w:numId="35">
    <w:abstractNumId w:val="40"/>
  </w:num>
  <w:num w:numId="36">
    <w:abstractNumId w:val="44"/>
  </w:num>
  <w:num w:numId="37">
    <w:abstractNumId w:val="22"/>
  </w:num>
  <w:num w:numId="38">
    <w:abstractNumId w:val="20"/>
  </w:num>
  <w:num w:numId="39">
    <w:abstractNumId w:val="30"/>
  </w:num>
  <w:num w:numId="40">
    <w:abstractNumId w:val="14"/>
  </w:num>
  <w:num w:numId="41">
    <w:abstractNumId w:val="42"/>
  </w:num>
  <w:num w:numId="42">
    <w:abstractNumId w:val="46"/>
  </w:num>
  <w:num w:numId="43">
    <w:abstractNumId w:val="11"/>
  </w:num>
  <w:num w:numId="44">
    <w:abstractNumId w:val="21"/>
  </w:num>
  <w:num w:numId="45">
    <w:abstractNumId w:val="28"/>
  </w:num>
  <w:num w:numId="46">
    <w:abstractNumId w:val="6"/>
  </w:num>
  <w:num w:numId="47">
    <w:abstractNumId w:val="49"/>
  </w:num>
  <w:num w:numId="48">
    <w:abstractNumId w:val="26"/>
  </w:num>
  <w:num w:numId="49">
    <w:abstractNumId w:val="35"/>
  </w:num>
  <w:num w:numId="50">
    <w:abstractNumId w:val="2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308FB"/>
    <w:rsid w:val="00003A6C"/>
    <w:rsid w:val="000044B9"/>
    <w:rsid w:val="00006263"/>
    <w:rsid w:val="00006F97"/>
    <w:rsid w:val="00007511"/>
    <w:rsid w:val="00012665"/>
    <w:rsid w:val="0001354E"/>
    <w:rsid w:val="000163C2"/>
    <w:rsid w:val="000205F4"/>
    <w:rsid w:val="00022C69"/>
    <w:rsid w:val="00027F3A"/>
    <w:rsid w:val="00033CD5"/>
    <w:rsid w:val="00036805"/>
    <w:rsid w:val="000373A3"/>
    <w:rsid w:val="000378FD"/>
    <w:rsid w:val="0004033A"/>
    <w:rsid w:val="0004051F"/>
    <w:rsid w:val="00041FB8"/>
    <w:rsid w:val="000442FA"/>
    <w:rsid w:val="00044649"/>
    <w:rsid w:val="000468CD"/>
    <w:rsid w:val="00047335"/>
    <w:rsid w:val="00050B28"/>
    <w:rsid w:val="00051933"/>
    <w:rsid w:val="0005456D"/>
    <w:rsid w:val="0005523F"/>
    <w:rsid w:val="000566E7"/>
    <w:rsid w:val="0006355A"/>
    <w:rsid w:val="00065562"/>
    <w:rsid w:val="00066B76"/>
    <w:rsid w:val="0007204B"/>
    <w:rsid w:val="00072076"/>
    <w:rsid w:val="000724A6"/>
    <w:rsid w:val="0007462B"/>
    <w:rsid w:val="00074A0D"/>
    <w:rsid w:val="00075538"/>
    <w:rsid w:val="00082CE0"/>
    <w:rsid w:val="000834D4"/>
    <w:rsid w:val="000844E9"/>
    <w:rsid w:val="0008582E"/>
    <w:rsid w:val="00086175"/>
    <w:rsid w:val="0008741F"/>
    <w:rsid w:val="0009168E"/>
    <w:rsid w:val="00092ADC"/>
    <w:rsid w:val="00093522"/>
    <w:rsid w:val="00093547"/>
    <w:rsid w:val="000940BA"/>
    <w:rsid w:val="000943A8"/>
    <w:rsid w:val="00094951"/>
    <w:rsid w:val="000A0958"/>
    <w:rsid w:val="000A16EA"/>
    <w:rsid w:val="000A241C"/>
    <w:rsid w:val="000A677F"/>
    <w:rsid w:val="000A6C0A"/>
    <w:rsid w:val="000B0A58"/>
    <w:rsid w:val="000B119B"/>
    <w:rsid w:val="000B287A"/>
    <w:rsid w:val="000B5955"/>
    <w:rsid w:val="000C0507"/>
    <w:rsid w:val="000C503E"/>
    <w:rsid w:val="000C50D5"/>
    <w:rsid w:val="000C55C7"/>
    <w:rsid w:val="000D0DD8"/>
    <w:rsid w:val="000D2A95"/>
    <w:rsid w:val="000D2B4E"/>
    <w:rsid w:val="000D6810"/>
    <w:rsid w:val="000E2E03"/>
    <w:rsid w:val="000E755A"/>
    <w:rsid w:val="000F23EB"/>
    <w:rsid w:val="000F4005"/>
    <w:rsid w:val="000F48AA"/>
    <w:rsid w:val="000F6CDA"/>
    <w:rsid w:val="000F6EAB"/>
    <w:rsid w:val="000F7781"/>
    <w:rsid w:val="001069A0"/>
    <w:rsid w:val="00110845"/>
    <w:rsid w:val="00110C06"/>
    <w:rsid w:val="001112D0"/>
    <w:rsid w:val="00111C14"/>
    <w:rsid w:val="00113CA3"/>
    <w:rsid w:val="00113F87"/>
    <w:rsid w:val="001148E9"/>
    <w:rsid w:val="00114F4F"/>
    <w:rsid w:val="00117353"/>
    <w:rsid w:val="0011751C"/>
    <w:rsid w:val="00123E62"/>
    <w:rsid w:val="00125033"/>
    <w:rsid w:val="00132699"/>
    <w:rsid w:val="001328DD"/>
    <w:rsid w:val="00133FB0"/>
    <w:rsid w:val="00134130"/>
    <w:rsid w:val="0013428A"/>
    <w:rsid w:val="0013738A"/>
    <w:rsid w:val="001404A2"/>
    <w:rsid w:val="00144256"/>
    <w:rsid w:val="00145600"/>
    <w:rsid w:val="001478D4"/>
    <w:rsid w:val="00152B03"/>
    <w:rsid w:val="00152D80"/>
    <w:rsid w:val="001546F6"/>
    <w:rsid w:val="00155ADC"/>
    <w:rsid w:val="00160448"/>
    <w:rsid w:val="00160CB6"/>
    <w:rsid w:val="00160FB8"/>
    <w:rsid w:val="001611F0"/>
    <w:rsid w:val="001709FC"/>
    <w:rsid w:val="00172EB0"/>
    <w:rsid w:val="001747EC"/>
    <w:rsid w:val="00174C04"/>
    <w:rsid w:val="00176B87"/>
    <w:rsid w:val="00176F65"/>
    <w:rsid w:val="00180C87"/>
    <w:rsid w:val="0019211B"/>
    <w:rsid w:val="0019281A"/>
    <w:rsid w:val="00193AE9"/>
    <w:rsid w:val="001940DA"/>
    <w:rsid w:val="00194BFF"/>
    <w:rsid w:val="00196BE8"/>
    <w:rsid w:val="00197646"/>
    <w:rsid w:val="001A28DE"/>
    <w:rsid w:val="001A52FA"/>
    <w:rsid w:val="001A5D5A"/>
    <w:rsid w:val="001B2634"/>
    <w:rsid w:val="001B283B"/>
    <w:rsid w:val="001B6093"/>
    <w:rsid w:val="001B68F8"/>
    <w:rsid w:val="001C050B"/>
    <w:rsid w:val="001C17E2"/>
    <w:rsid w:val="001C246B"/>
    <w:rsid w:val="001C4110"/>
    <w:rsid w:val="001C6893"/>
    <w:rsid w:val="001C7AAE"/>
    <w:rsid w:val="001D1EF0"/>
    <w:rsid w:val="001D227C"/>
    <w:rsid w:val="001D41AD"/>
    <w:rsid w:val="001D5C08"/>
    <w:rsid w:val="001D6F2F"/>
    <w:rsid w:val="001D782A"/>
    <w:rsid w:val="001E1BAD"/>
    <w:rsid w:val="001F54DA"/>
    <w:rsid w:val="001F58C8"/>
    <w:rsid w:val="001F64BE"/>
    <w:rsid w:val="001F6E85"/>
    <w:rsid w:val="001F7E73"/>
    <w:rsid w:val="0020222F"/>
    <w:rsid w:val="0020435D"/>
    <w:rsid w:val="00205BF0"/>
    <w:rsid w:val="0020753E"/>
    <w:rsid w:val="002078F9"/>
    <w:rsid w:val="00210D79"/>
    <w:rsid w:val="002113FC"/>
    <w:rsid w:val="002117EF"/>
    <w:rsid w:val="00216A98"/>
    <w:rsid w:val="00217AE7"/>
    <w:rsid w:val="002230D7"/>
    <w:rsid w:val="00227699"/>
    <w:rsid w:val="00230669"/>
    <w:rsid w:val="00240200"/>
    <w:rsid w:val="002454E5"/>
    <w:rsid w:val="0024769A"/>
    <w:rsid w:val="00252B31"/>
    <w:rsid w:val="00252D91"/>
    <w:rsid w:val="00255270"/>
    <w:rsid w:val="002566D6"/>
    <w:rsid w:val="00256F84"/>
    <w:rsid w:val="002577CA"/>
    <w:rsid w:val="00260370"/>
    <w:rsid w:val="00260773"/>
    <w:rsid w:val="00266A44"/>
    <w:rsid w:val="0027040B"/>
    <w:rsid w:val="00271DFD"/>
    <w:rsid w:val="00272DDD"/>
    <w:rsid w:val="00273E18"/>
    <w:rsid w:val="00274494"/>
    <w:rsid w:val="00274F97"/>
    <w:rsid w:val="0027534E"/>
    <w:rsid w:val="002755C5"/>
    <w:rsid w:val="00275998"/>
    <w:rsid w:val="00275A06"/>
    <w:rsid w:val="00275FA9"/>
    <w:rsid w:val="002763E0"/>
    <w:rsid w:val="0027644A"/>
    <w:rsid w:val="00276A8E"/>
    <w:rsid w:val="00281E71"/>
    <w:rsid w:val="00287110"/>
    <w:rsid w:val="00287ED1"/>
    <w:rsid w:val="00290660"/>
    <w:rsid w:val="00297308"/>
    <w:rsid w:val="002A0076"/>
    <w:rsid w:val="002A024D"/>
    <w:rsid w:val="002A035D"/>
    <w:rsid w:val="002A17BF"/>
    <w:rsid w:val="002A27E4"/>
    <w:rsid w:val="002A399F"/>
    <w:rsid w:val="002A6737"/>
    <w:rsid w:val="002B12EA"/>
    <w:rsid w:val="002B19D6"/>
    <w:rsid w:val="002B3477"/>
    <w:rsid w:val="002B53FB"/>
    <w:rsid w:val="002C0CAB"/>
    <w:rsid w:val="002C17D3"/>
    <w:rsid w:val="002C1940"/>
    <w:rsid w:val="002C5EE0"/>
    <w:rsid w:val="002D094C"/>
    <w:rsid w:val="002D36C9"/>
    <w:rsid w:val="002D4513"/>
    <w:rsid w:val="002E10B0"/>
    <w:rsid w:val="002E232C"/>
    <w:rsid w:val="002F126D"/>
    <w:rsid w:val="002F211F"/>
    <w:rsid w:val="002F3574"/>
    <w:rsid w:val="002F605C"/>
    <w:rsid w:val="002F75C8"/>
    <w:rsid w:val="003061C3"/>
    <w:rsid w:val="00306F39"/>
    <w:rsid w:val="00312BEC"/>
    <w:rsid w:val="0031644A"/>
    <w:rsid w:val="0032007A"/>
    <w:rsid w:val="00321C58"/>
    <w:rsid w:val="00324273"/>
    <w:rsid w:val="003245FF"/>
    <w:rsid w:val="00327FFA"/>
    <w:rsid w:val="00335E6E"/>
    <w:rsid w:val="00336D2D"/>
    <w:rsid w:val="003375A5"/>
    <w:rsid w:val="00337A33"/>
    <w:rsid w:val="00341544"/>
    <w:rsid w:val="00342171"/>
    <w:rsid w:val="00344F65"/>
    <w:rsid w:val="003464B8"/>
    <w:rsid w:val="00346834"/>
    <w:rsid w:val="00346CAE"/>
    <w:rsid w:val="003512B5"/>
    <w:rsid w:val="00353001"/>
    <w:rsid w:val="00355A57"/>
    <w:rsid w:val="00355A76"/>
    <w:rsid w:val="00356ABC"/>
    <w:rsid w:val="00360744"/>
    <w:rsid w:val="003608B8"/>
    <w:rsid w:val="00362EE8"/>
    <w:rsid w:val="0036308C"/>
    <w:rsid w:val="00363562"/>
    <w:rsid w:val="00365824"/>
    <w:rsid w:val="00366EC5"/>
    <w:rsid w:val="00370A1B"/>
    <w:rsid w:val="00372AF1"/>
    <w:rsid w:val="00374181"/>
    <w:rsid w:val="00375B4B"/>
    <w:rsid w:val="003809BE"/>
    <w:rsid w:val="00381935"/>
    <w:rsid w:val="00381AF3"/>
    <w:rsid w:val="00382707"/>
    <w:rsid w:val="00387767"/>
    <w:rsid w:val="0038790C"/>
    <w:rsid w:val="00387C83"/>
    <w:rsid w:val="00390D43"/>
    <w:rsid w:val="003917E2"/>
    <w:rsid w:val="00391C5D"/>
    <w:rsid w:val="003963AC"/>
    <w:rsid w:val="003A180D"/>
    <w:rsid w:val="003A2972"/>
    <w:rsid w:val="003A6AAA"/>
    <w:rsid w:val="003A6B19"/>
    <w:rsid w:val="003B0EF5"/>
    <w:rsid w:val="003B31BF"/>
    <w:rsid w:val="003B484D"/>
    <w:rsid w:val="003C2DBF"/>
    <w:rsid w:val="003C5539"/>
    <w:rsid w:val="003C6F03"/>
    <w:rsid w:val="003C7399"/>
    <w:rsid w:val="003D0B9C"/>
    <w:rsid w:val="003D0D81"/>
    <w:rsid w:val="003D2A58"/>
    <w:rsid w:val="003D3793"/>
    <w:rsid w:val="003D4025"/>
    <w:rsid w:val="003D43B1"/>
    <w:rsid w:val="003D555E"/>
    <w:rsid w:val="003D5594"/>
    <w:rsid w:val="003D5A02"/>
    <w:rsid w:val="003D6784"/>
    <w:rsid w:val="003D7165"/>
    <w:rsid w:val="003E0DBC"/>
    <w:rsid w:val="003E73D3"/>
    <w:rsid w:val="003E7E3C"/>
    <w:rsid w:val="003F1B02"/>
    <w:rsid w:val="003F1CD6"/>
    <w:rsid w:val="003F2172"/>
    <w:rsid w:val="003F22D8"/>
    <w:rsid w:val="003F3A20"/>
    <w:rsid w:val="003F592E"/>
    <w:rsid w:val="003F722C"/>
    <w:rsid w:val="00400DC9"/>
    <w:rsid w:val="00400E8B"/>
    <w:rsid w:val="00402571"/>
    <w:rsid w:val="0040407A"/>
    <w:rsid w:val="004047BC"/>
    <w:rsid w:val="004056C5"/>
    <w:rsid w:val="004126CB"/>
    <w:rsid w:val="00413989"/>
    <w:rsid w:val="004152E2"/>
    <w:rsid w:val="004160A8"/>
    <w:rsid w:val="00420302"/>
    <w:rsid w:val="004203CA"/>
    <w:rsid w:val="00420876"/>
    <w:rsid w:val="00420F27"/>
    <w:rsid w:val="004225FE"/>
    <w:rsid w:val="0042425E"/>
    <w:rsid w:val="00424703"/>
    <w:rsid w:val="0042764C"/>
    <w:rsid w:val="004322FB"/>
    <w:rsid w:val="00433CD1"/>
    <w:rsid w:val="00434FDF"/>
    <w:rsid w:val="00435848"/>
    <w:rsid w:val="00443B70"/>
    <w:rsid w:val="004509FB"/>
    <w:rsid w:val="004510C2"/>
    <w:rsid w:val="00451FA4"/>
    <w:rsid w:val="00454A1F"/>
    <w:rsid w:val="00456AB5"/>
    <w:rsid w:val="00460743"/>
    <w:rsid w:val="0046083B"/>
    <w:rsid w:val="00460DA6"/>
    <w:rsid w:val="00461708"/>
    <w:rsid w:val="00465EB8"/>
    <w:rsid w:val="0047181E"/>
    <w:rsid w:val="00471BF5"/>
    <w:rsid w:val="0047311B"/>
    <w:rsid w:val="004737D5"/>
    <w:rsid w:val="00474AF2"/>
    <w:rsid w:val="00475D01"/>
    <w:rsid w:val="00476B2F"/>
    <w:rsid w:val="00477705"/>
    <w:rsid w:val="00477988"/>
    <w:rsid w:val="00481A93"/>
    <w:rsid w:val="00481CE1"/>
    <w:rsid w:val="00482DB4"/>
    <w:rsid w:val="004833E8"/>
    <w:rsid w:val="004862C4"/>
    <w:rsid w:val="0048702A"/>
    <w:rsid w:val="00490246"/>
    <w:rsid w:val="004908BB"/>
    <w:rsid w:val="00495C9A"/>
    <w:rsid w:val="004B2A25"/>
    <w:rsid w:val="004B5264"/>
    <w:rsid w:val="004C02C1"/>
    <w:rsid w:val="004C1297"/>
    <w:rsid w:val="004C536D"/>
    <w:rsid w:val="004C5AB4"/>
    <w:rsid w:val="004C689D"/>
    <w:rsid w:val="004C7438"/>
    <w:rsid w:val="004D567E"/>
    <w:rsid w:val="004D5B74"/>
    <w:rsid w:val="004E1F2E"/>
    <w:rsid w:val="004E2570"/>
    <w:rsid w:val="004E71A8"/>
    <w:rsid w:val="004E7D52"/>
    <w:rsid w:val="004F138A"/>
    <w:rsid w:val="004F1692"/>
    <w:rsid w:val="004F1B9E"/>
    <w:rsid w:val="004F1BE2"/>
    <w:rsid w:val="004F25B4"/>
    <w:rsid w:val="004F33B0"/>
    <w:rsid w:val="004F38E0"/>
    <w:rsid w:val="004F75D7"/>
    <w:rsid w:val="005005FE"/>
    <w:rsid w:val="00503345"/>
    <w:rsid w:val="005059D1"/>
    <w:rsid w:val="00506E1D"/>
    <w:rsid w:val="00507D36"/>
    <w:rsid w:val="00510473"/>
    <w:rsid w:val="00512897"/>
    <w:rsid w:val="00513127"/>
    <w:rsid w:val="00513A17"/>
    <w:rsid w:val="00513A1E"/>
    <w:rsid w:val="00513FD5"/>
    <w:rsid w:val="00514460"/>
    <w:rsid w:val="00514627"/>
    <w:rsid w:val="00514A7B"/>
    <w:rsid w:val="00516F70"/>
    <w:rsid w:val="00520F4B"/>
    <w:rsid w:val="005217DB"/>
    <w:rsid w:val="005222F6"/>
    <w:rsid w:val="005245DF"/>
    <w:rsid w:val="00525681"/>
    <w:rsid w:val="00526FBA"/>
    <w:rsid w:val="005278AC"/>
    <w:rsid w:val="005303F7"/>
    <w:rsid w:val="005305D8"/>
    <w:rsid w:val="00530BA0"/>
    <w:rsid w:val="00536C44"/>
    <w:rsid w:val="0053770E"/>
    <w:rsid w:val="00543603"/>
    <w:rsid w:val="00544EA2"/>
    <w:rsid w:val="00544EAA"/>
    <w:rsid w:val="005528DC"/>
    <w:rsid w:val="005548B2"/>
    <w:rsid w:val="00556574"/>
    <w:rsid w:val="005576A2"/>
    <w:rsid w:val="005577B5"/>
    <w:rsid w:val="005633B5"/>
    <w:rsid w:val="00563A3F"/>
    <w:rsid w:val="00564455"/>
    <w:rsid w:val="005650A6"/>
    <w:rsid w:val="005654EF"/>
    <w:rsid w:val="00567822"/>
    <w:rsid w:val="00570454"/>
    <w:rsid w:val="005727DF"/>
    <w:rsid w:val="00574914"/>
    <w:rsid w:val="00576661"/>
    <w:rsid w:val="00577458"/>
    <w:rsid w:val="00577A7B"/>
    <w:rsid w:val="005814D9"/>
    <w:rsid w:val="005818FD"/>
    <w:rsid w:val="00583D7A"/>
    <w:rsid w:val="00584DEE"/>
    <w:rsid w:val="00585599"/>
    <w:rsid w:val="00590DA0"/>
    <w:rsid w:val="005940F0"/>
    <w:rsid w:val="005A0EBC"/>
    <w:rsid w:val="005A0EFC"/>
    <w:rsid w:val="005A1D74"/>
    <w:rsid w:val="005A1ECD"/>
    <w:rsid w:val="005A49C8"/>
    <w:rsid w:val="005B0D7E"/>
    <w:rsid w:val="005B1C29"/>
    <w:rsid w:val="005B1D3D"/>
    <w:rsid w:val="005B4036"/>
    <w:rsid w:val="005B551F"/>
    <w:rsid w:val="005B5C6A"/>
    <w:rsid w:val="005B7B66"/>
    <w:rsid w:val="005C1B2E"/>
    <w:rsid w:val="005C2906"/>
    <w:rsid w:val="005D1C5C"/>
    <w:rsid w:val="005D438B"/>
    <w:rsid w:val="005D6D38"/>
    <w:rsid w:val="005E0532"/>
    <w:rsid w:val="005E05FD"/>
    <w:rsid w:val="005E0CF6"/>
    <w:rsid w:val="005E2ABC"/>
    <w:rsid w:val="005E348F"/>
    <w:rsid w:val="005E3747"/>
    <w:rsid w:val="005E5D10"/>
    <w:rsid w:val="005E64A3"/>
    <w:rsid w:val="005E6539"/>
    <w:rsid w:val="005E6773"/>
    <w:rsid w:val="005E709C"/>
    <w:rsid w:val="005E7523"/>
    <w:rsid w:val="005F4581"/>
    <w:rsid w:val="005F4719"/>
    <w:rsid w:val="005F7BCA"/>
    <w:rsid w:val="00604D75"/>
    <w:rsid w:val="0060752B"/>
    <w:rsid w:val="0061059A"/>
    <w:rsid w:val="00611B2C"/>
    <w:rsid w:val="00612623"/>
    <w:rsid w:val="006220D3"/>
    <w:rsid w:val="00622890"/>
    <w:rsid w:val="00622CBC"/>
    <w:rsid w:val="006246A8"/>
    <w:rsid w:val="00624B05"/>
    <w:rsid w:val="00625E01"/>
    <w:rsid w:val="0062656E"/>
    <w:rsid w:val="0062712B"/>
    <w:rsid w:val="006314F9"/>
    <w:rsid w:val="00631AAC"/>
    <w:rsid w:val="00633DF7"/>
    <w:rsid w:val="00634A39"/>
    <w:rsid w:val="00634BBF"/>
    <w:rsid w:val="00635ADE"/>
    <w:rsid w:val="0063636B"/>
    <w:rsid w:val="00637087"/>
    <w:rsid w:val="00644C58"/>
    <w:rsid w:val="00645389"/>
    <w:rsid w:val="00651EAF"/>
    <w:rsid w:val="006529E4"/>
    <w:rsid w:val="00652B2F"/>
    <w:rsid w:val="006549A6"/>
    <w:rsid w:val="00654D0F"/>
    <w:rsid w:val="0065688F"/>
    <w:rsid w:val="0065764D"/>
    <w:rsid w:val="0066390E"/>
    <w:rsid w:val="006639EF"/>
    <w:rsid w:val="00664702"/>
    <w:rsid w:val="00665630"/>
    <w:rsid w:val="00666AE1"/>
    <w:rsid w:val="0067221C"/>
    <w:rsid w:val="00672D5E"/>
    <w:rsid w:val="00674BD8"/>
    <w:rsid w:val="00675761"/>
    <w:rsid w:val="00675F61"/>
    <w:rsid w:val="006773DD"/>
    <w:rsid w:val="006776A0"/>
    <w:rsid w:val="00677CD2"/>
    <w:rsid w:val="00680EF0"/>
    <w:rsid w:val="0068232D"/>
    <w:rsid w:val="0068504F"/>
    <w:rsid w:val="006856EB"/>
    <w:rsid w:val="00686326"/>
    <w:rsid w:val="0068745F"/>
    <w:rsid w:val="006876A5"/>
    <w:rsid w:val="006876D0"/>
    <w:rsid w:val="006904D8"/>
    <w:rsid w:val="006A0A11"/>
    <w:rsid w:val="006A1F78"/>
    <w:rsid w:val="006A4425"/>
    <w:rsid w:val="006A54CC"/>
    <w:rsid w:val="006A5565"/>
    <w:rsid w:val="006A69B1"/>
    <w:rsid w:val="006B2BA5"/>
    <w:rsid w:val="006B33B8"/>
    <w:rsid w:val="006B3B49"/>
    <w:rsid w:val="006B4A4C"/>
    <w:rsid w:val="006B6620"/>
    <w:rsid w:val="006B7244"/>
    <w:rsid w:val="006C160E"/>
    <w:rsid w:val="006C2826"/>
    <w:rsid w:val="006C2BF9"/>
    <w:rsid w:val="006C4BA8"/>
    <w:rsid w:val="006C4C79"/>
    <w:rsid w:val="006C4EA3"/>
    <w:rsid w:val="006C6283"/>
    <w:rsid w:val="006D1280"/>
    <w:rsid w:val="006D3464"/>
    <w:rsid w:val="006D4547"/>
    <w:rsid w:val="006D4BD1"/>
    <w:rsid w:val="006D5335"/>
    <w:rsid w:val="006D5ADD"/>
    <w:rsid w:val="006D5F60"/>
    <w:rsid w:val="006E6AA9"/>
    <w:rsid w:val="006E757D"/>
    <w:rsid w:val="006E7EBA"/>
    <w:rsid w:val="006F1E36"/>
    <w:rsid w:val="006F22DC"/>
    <w:rsid w:val="006F32D8"/>
    <w:rsid w:val="006F350B"/>
    <w:rsid w:val="006F55F4"/>
    <w:rsid w:val="00700B92"/>
    <w:rsid w:val="00700F1B"/>
    <w:rsid w:val="00701C8E"/>
    <w:rsid w:val="007022F5"/>
    <w:rsid w:val="00703F18"/>
    <w:rsid w:val="0070415A"/>
    <w:rsid w:val="00704B41"/>
    <w:rsid w:val="00706276"/>
    <w:rsid w:val="00706384"/>
    <w:rsid w:val="00707929"/>
    <w:rsid w:val="007102F5"/>
    <w:rsid w:val="007126C0"/>
    <w:rsid w:val="00712EB9"/>
    <w:rsid w:val="00715DC2"/>
    <w:rsid w:val="00731441"/>
    <w:rsid w:val="00731E0D"/>
    <w:rsid w:val="00742EE5"/>
    <w:rsid w:val="007472EC"/>
    <w:rsid w:val="007500D1"/>
    <w:rsid w:val="007510B4"/>
    <w:rsid w:val="00753B28"/>
    <w:rsid w:val="00754597"/>
    <w:rsid w:val="0075574D"/>
    <w:rsid w:val="007579DA"/>
    <w:rsid w:val="00762092"/>
    <w:rsid w:val="0076353C"/>
    <w:rsid w:val="00772CAF"/>
    <w:rsid w:val="0077311B"/>
    <w:rsid w:val="007736FC"/>
    <w:rsid w:val="00775CCD"/>
    <w:rsid w:val="00776019"/>
    <w:rsid w:val="00780AAB"/>
    <w:rsid w:val="00792AE1"/>
    <w:rsid w:val="007A4F74"/>
    <w:rsid w:val="007B465A"/>
    <w:rsid w:val="007B55F4"/>
    <w:rsid w:val="007B569B"/>
    <w:rsid w:val="007B7B90"/>
    <w:rsid w:val="007C04E2"/>
    <w:rsid w:val="007C5339"/>
    <w:rsid w:val="007C65FD"/>
    <w:rsid w:val="007C71C9"/>
    <w:rsid w:val="007C7558"/>
    <w:rsid w:val="007C7680"/>
    <w:rsid w:val="007D02C1"/>
    <w:rsid w:val="007D0771"/>
    <w:rsid w:val="007D0E44"/>
    <w:rsid w:val="007E025C"/>
    <w:rsid w:val="007E1025"/>
    <w:rsid w:val="007E12F1"/>
    <w:rsid w:val="007E4FB8"/>
    <w:rsid w:val="007E6A89"/>
    <w:rsid w:val="007E7BEA"/>
    <w:rsid w:val="007F0917"/>
    <w:rsid w:val="007F1243"/>
    <w:rsid w:val="007F1312"/>
    <w:rsid w:val="007F1989"/>
    <w:rsid w:val="007F2523"/>
    <w:rsid w:val="007F403B"/>
    <w:rsid w:val="007F46EF"/>
    <w:rsid w:val="007F645C"/>
    <w:rsid w:val="007F7A58"/>
    <w:rsid w:val="00801EB4"/>
    <w:rsid w:val="008056F3"/>
    <w:rsid w:val="008058C3"/>
    <w:rsid w:val="00814AB4"/>
    <w:rsid w:val="00814BA6"/>
    <w:rsid w:val="00817ACB"/>
    <w:rsid w:val="00823316"/>
    <w:rsid w:val="00824326"/>
    <w:rsid w:val="008267C1"/>
    <w:rsid w:val="00827995"/>
    <w:rsid w:val="00830220"/>
    <w:rsid w:val="00831FAB"/>
    <w:rsid w:val="00832A5A"/>
    <w:rsid w:val="008340A8"/>
    <w:rsid w:val="0083466F"/>
    <w:rsid w:val="008359B1"/>
    <w:rsid w:val="00837A72"/>
    <w:rsid w:val="008407A1"/>
    <w:rsid w:val="00840D86"/>
    <w:rsid w:val="00842BDF"/>
    <w:rsid w:val="0084598E"/>
    <w:rsid w:val="008463F4"/>
    <w:rsid w:val="008467E6"/>
    <w:rsid w:val="00846820"/>
    <w:rsid w:val="00847A6E"/>
    <w:rsid w:val="00856D66"/>
    <w:rsid w:val="0085730D"/>
    <w:rsid w:val="00857B0B"/>
    <w:rsid w:val="00857E54"/>
    <w:rsid w:val="00862E34"/>
    <w:rsid w:val="008655DD"/>
    <w:rsid w:val="00866439"/>
    <w:rsid w:val="00866F3A"/>
    <w:rsid w:val="00870BC3"/>
    <w:rsid w:val="008719DE"/>
    <w:rsid w:val="00873D24"/>
    <w:rsid w:val="00876956"/>
    <w:rsid w:val="00876CFD"/>
    <w:rsid w:val="008775D8"/>
    <w:rsid w:val="008776F0"/>
    <w:rsid w:val="00880016"/>
    <w:rsid w:val="008802CC"/>
    <w:rsid w:val="00883130"/>
    <w:rsid w:val="00884719"/>
    <w:rsid w:val="0088513D"/>
    <w:rsid w:val="0089205F"/>
    <w:rsid w:val="00893FF6"/>
    <w:rsid w:val="008974C9"/>
    <w:rsid w:val="008A08CF"/>
    <w:rsid w:val="008A26BE"/>
    <w:rsid w:val="008A2862"/>
    <w:rsid w:val="008A2FB5"/>
    <w:rsid w:val="008A44D4"/>
    <w:rsid w:val="008A6113"/>
    <w:rsid w:val="008A68E7"/>
    <w:rsid w:val="008A7B83"/>
    <w:rsid w:val="008B026C"/>
    <w:rsid w:val="008B1D92"/>
    <w:rsid w:val="008B51E1"/>
    <w:rsid w:val="008B5D14"/>
    <w:rsid w:val="008C0F98"/>
    <w:rsid w:val="008C1C0B"/>
    <w:rsid w:val="008C3278"/>
    <w:rsid w:val="008C3C87"/>
    <w:rsid w:val="008C518D"/>
    <w:rsid w:val="008C6F39"/>
    <w:rsid w:val="008C737B"/>
    <w:rsid w:val="008D0FD6"/>
    <w:rsid w:val="008D2B64"/>
    <w:rsid w:val="008D55F7"/>
    <w:rsid w:val="008D6CE4"/>
    <w:rsid w:val="008D6EBE"/>
    <w:rsid w:val="008E4218"/>
    <w:rsid w:val="008F078B"/>
    <w:rsid w:val="008F1C18"/>
    <w:rsid w:val="008F2BD8"/>
    <w:rsid w:val="008F50EA"/>
    <w:rsid w:val="008F7955"/>
    <w:rsid w:val="00901748"/>
    <w:rsid w:val="0090227B"/>
    <w:rsid w:val="009046F5"/>
    <w:rsid w:val="00910AB2"/>
    <w:rsid w:val="00912D2F"/>
    <w:rsid w:val="00913087"/>
    <w:rsid w:val="009139BD"/>
    <w:rsid w:val="00914F55"/>
    <w:rsid w:val="009157A4"/>
    <w:rsid w:val="00916D4A"/>
    <w:rsid w:val="00916D54"/>
    <w:rsid w:val="00917CA1"/>
    <w:rsid w:val="00920C8F"/>
    <w:rsid w:val="00925FB5"/>
    <w:rsid w:val="0092725E"/>
    <w:rsid w:val="009272A2"/>
    <w:rsid w:val="0092777C"/>
    <w:rsid w:val="0092797E"/>
    <w:rsid w:val="009317D8"/>
    <w:rsid w:val="00932A40"/>
    <w:rsid w:val="00932BF5"/>
    <w:rsid w:val="009337D4"/>
    <w:rsid w:val="00933E7D"/>
    <w:rsid w:val="00934164"/>
    <w:rsid w:val="0094125D"/>
    <w:rsid w:val="0094198A"/>
    <w:rsid w:val="00944793"/>
    <w:rsid w:val="0094603A"/>
    <w:rsid w:val="0095025A"/>
    <w:rsid w:val="00950A82"/>
    <w:rsid w:val="009528E2"/>
    <w:rsid w:val="009551E7"/>
    <w:rsid w:val="00956491"/>
    <w:rsid w:val="009567AB"/>
    <w:rsid w:val="0095722E"/>
    <w:rsid w:val="00960417"/>
    <w:rsid w:val="009615B7"/>
    <w:rsid w:val="00961903"/>
    <w:rsid w:val="00962F7F"/>
    <w:rsid w:val="009630F6"/>
    <w:rsid w:val="009631F6"/>
    <w:rsid w:val="00964796"/>
    <w:rsid w:val="00972D52"/>
    <w:rsid w:val="00974CC8"/>
    <w:rsid w:val="00975E08"/>
    <w:rsid w:val="0097628C"/>
    <w:rsid w:val="00976424"/>
    <w:rsid w:val="00976D08"/>
    <w:rsid w:val="00977079"/>
    <w:rsid w:val="009812C4"/>
    <w:rsid w:val="00984292"/>
    <w:rsid w:val="0098518D"/>
    <w:rsid w:val="00985EC0"/>
    <w:rsid w:val="0098724B"/>
    <w:rsid w:val="009875D5"/>
    <w:rsid w:val="00987FC7"/>
    <w:rsid w:val="0099026C"/>
    <w:rsid w:val="00990E3C"/>
    <w:rsid w:val="00991D70"/>
    <w:rsid w:val="0099205D"/>
    <w:rsid w:val="0099266B"/>
    <w:rsid w:val="00993E7E"/>
    <w:rsid w:val="0099487E"/>
    <w:rsid w:val="009956E0"/>
    <w:rsid w:val="00995907"/>
    <w:rsid w:val="00995FE7"/>
    <w:rsid w:val="009A427F"/>
    <w:rsid w:val="009B02F9"/>
    <w:rsid w:val="009B3E50"/>
    <w:rsid w:val="009B4538"/>
    <w:rsid w:val="009B4622"/>
    <w:rsid w:val="009B5C4B"/>
    <w:rsid w:val="009B60D4"/>
    <w:rsid w:val="009B6E63"/>
    <w:rsid w:val="009C021C"/>
    <w:rsid w:val="009C2076"/>
    <w:rsid w:val="009C4443"/>
    <w:rsid w:val="009C447A"/>
    <w:rsid w:val="009C5BE3"/>
    <w:rsid w:val="009C62BB"/>
    <w:rsid w:val="009C638E"/>
    <w:rsid w:val="009C7363"/>
    <w:rsid w:val="009C7A2F"/>
    <w:rsid w:val="009D370B"/>
    <w:rsid w:val="009D41D8"/>
    <w:rsid w:val="009D5EC1"/>
    <w:rsid w:val="009D6FD0"/>
    <w:rsid w:val="009E0003"/>
    <w:rsid w:val="009E2C09"/>
    <w:rsid w:val="009E2F17"/>
    <w:rsid w:val="009E3CB6"/>
    <w:rsid w:val="009E3ED2"/>
    <w:rsid w:val="009E4F00"/>
    <w:rsid w:val="009F119A"/>
    <w:rsid w:val="009F1583"/>
    <w:rsid w:val="009F307E"/>
    <w:rsid w:val="009F3CBD"/>
    <w:rsid w:val="009F5FCE"/>
    <w:rsid w:val="009F6B68"/>
    <w:rsid w:val="009F6FDC"/>
    <w:rsid w:val="00A043FB"/>
    <w:rsid w:val="00A048C1"/>
    <w:rsid w:val="00A04D26"/>
    <w:rsid w:val="00A05C20"/>
    <w:rsid w:val="00A07CC5"/>
    <w:rsid w:val="00A12B4D"/>
    <w:rsid w:val="00A12E96"/>
    <w:rsid w:val="00A169E3"/>
    <w:rsid w:val="00A16F40"/>
    <w:rsid w:val="00A21945"/>
    <w:rsid w:val="00A22AAB"/>
    <w:rsid w:val="00A268D8"/>
    <w:rsid w:val="00A275A7"/>
    <w:rsid w:val="00A3306B"/>
    <w:rsid w:val="00A351FB"/>
    <w:rsid w:val="00A360AB"/>
    <w:rsid w:val="00A405FE"/>
    <w:rsid w:val="00A406DB"/>
    <w:rsid w:val="00A422ED"/>
    <w:rsid w:val="00A42815"/>
    <w:rsid w:val="00A45ABB"/>
    <w:rsid w:val="00A5086A"/>
    <w:rsid w:val="00A53F5B"/>
    <w:rsid w:val="00A56BD8"/>
    <w:rsid w:val="00A57D00"/>
    <w:rsid w:val="00A60778"/>
    <w:rsid w:val="00A64808"/>
    <w:rsid w:val="00A64895"/>
    <w:rsid w:val="00A66C67"/>
    <w:rsid w:val="00A678E2"/>
    <w:rsid w:val="00A67CFD"/>
    <w:rsid w:val="00A7031C"/>
    <w:rsid w:val="00A72C7E"/>
    <w:rsid w:val="00A80A11"/>
    <w:rsid w:val="00A82D23"/>
    <w:rsid w:val="00A84FE9"/>
    <w:rsid w:val="00A8609E"/>
    <w:rsid w:val="00A8758B"/>
    <w:rsid w:val="00A9098C"/>
    <w:rsid w:val="00A924B2"/>
    <w:rsid w:val="00A931E5"/>
    <w:rsid w:val="00A97FDD"/>
    <w:rsid w:val="00AA0A1E"/>
    <w:rsid w:val="00AA1A52"/>
    <w:rsid w:val="00AA269A"/>
    <w:rsid w:val="00AA3F39"/>
    <w:rsid w:val="00AA633D"/>
    <w:rsid w:val="00AA6BB0"/>
    <w:rsid w:val="00AA73BF"/>
    <w:rsid w:val="00AA78CD"/>
    <w:rsid w:val="00AB0C63"/>
    <w:rsid w:val="00AB2AEF"/>
    <w:rsid w:val="00AB5612"/>
    <w:rsid w:val="00AB632B"/>
    <w:rsid w:val="00AC1598"/>
    <w:rsid w:val="00AC1E3C"/>
    <w:rsid w:val="00AC2C00"/>
    <w:rsid w:val="00AC6D48"/>
    <w:rsid w:val="00AC6EFE"/>
    <w:rsid w:val="00AD0DB3"/>
    <w:rsid w:val="00AD253B"/>
    <w:rsid w:val="00AD5380"/>
    <w:rsid w:val="00AD7ABC"/>
    <w:rsid w:val="00AE3B1E"/>
    <w:rsid w:val="00AE4901"/>
    <w:rsid w:val="00AE5155"/>
    <w:rsid w:val="00AE79C0"/>
    <w:rsid w:val="00AF1EB5"/>
    <w:rsid w:val="00AF3618"/>
    <w:rsid w:val="00AF36CA"/>
    <w:rsid w:val="00AF5F29"/>
    <w:rsid w:val="00AF756F"/>
    <w:rsid w:val="00B00908"/>
    <w:rsid w:val="00B049CF"/>
    <w:rsid w:val="00B11C48"/>
    <w:rsid w:val="00B13055"/>
    <w:rsid w:val="00B14E32"/>
    <w:rsid w:val="00B16A09"/>
    <w:rsid w:val="00B20CC6"/>
    <w:rsid w:val="00B23BC3"/>
    <w:rsid w:val="00B24233"/>
    <w:rsid w:val="00B2433C"/>
    <w:rsid w:val="00B2524D"/>
    <w:rsid w:val="00B2583A"/>
    <w:rsid w:val="00B26ACC"/>
    <w:rsid w:val="00B32BBC"/>
    <w:rsid w:val="00B34373"/>
    <w:rsid w:val="00B352FD"/>
    <w:rsid w:val="00B4017A"/>
    <w:rsid w:val="00B42216"/>
    <w:rsid w:val="00B42E48"/>
    <w:rsid w:val="00B44912"/>
    <w:rsid w:val="00B45F00"/>
    <w:rsid w:val="00B5069E"/>
    <w:rsid w:val="00B5207F"/>
    <w:rsid w:val="00B52BB6"/>
    <w:rsid w:val="00B54C42"/>
    <w:rsid w:val="00B55941"/>
    <w:rsid w:val="00B574FD"/>
    <w:rsid w:val="00B62F3D"/>
    <w:rsid w:val="00B646D4"/>
    <w:rsid w:val="00B659E2"/>
    <w:rsid w:val="00B666A6"/>
    <w:rsid w:val="00B704D2"/>
    <w:rsid w:val="00B70ACD"/>
    <w:rsid w:val="00B7220A"/>
    <w:rsid w:val="00B72C52"/>
    <w:rsid w:val="00B7309C"/>
    <w:rsid w:val="00B73917"/>
    <w:rsid w:val="00B740AC"/>
    <w:rsid w:val="00B74766"/>
    <w:rsid w:val="00B74F08"/>
    <w:rsid w:val="00B7643D"/>
    <w:rsid w:val="00B76A9A"/>
    <w:rsid w:val="00B8202F"/>
    <w:rsid w:val="00B9064E"/>
    <w:rsid w:val="00B91A94"/>
    <w:rsid w:val="00B9376D"/>
    <w:rsid w:val="00B976BE"/>
    <w:rsid w:val="00B97D3D"/>
    <w:rsid w:val="00BA048F"/>
    <w:rsid w:val="00BA06A9"/>
    <w:rsid w:val="00BA3150"/>
    <w:rsid w:val="00BA4EE7"/>
    <w:rsid w:val="00BA6A51"/>
    <w:rsid w:val="00BA6F9C"/>
    <w:rsid w:val="00BB2CF7"/>
    <w:rsid w:val="00BB4F96"/>
    <w:rsid w:val="00BB5A17"/>
    <w:rsid w:val="00BC0900"/>
    <w:rsid w:val="00BC0A9F"/>
    <w:rsid w:val="00BC1A0C"/>
    <w:rsid w:val="00BC7CA2"/>
    <w:rsid w:val="00BD4C2D"/>
    <w:rsid w:val="00BD66B5"/>
    <w:rsid w:val="00BD7098"/>
    <w:rsid w:val="00BE2F44"/>
    <w:rsid w:val="00BE2FFD"/>
    <w:rsid w:val="00BE446F"/>
    <w:rsid w:val="00BE4BE8"/>
    <w:rsid w:val="00BE64E5"/>
    <w:rsid w:val="00BF04B9"/>
    <w:rsid w:val="00BF0AB5"/>
    <w:rsid w:val="00BF329F"/>
    <w:rsid w:val="00BF395F"/>
    <w:rsid w:val="00BF3BDB"/>
    <w:rsid w:val="00BF4E2D"/>
    <w:rsid w:val="00BF6066"/>
    <w:rsid w:val="00C000A5"/>
    <w:rsid w:val="00C0213E"/>
    <w:rsid w:val="00C02786"/>
    <w:rsid w:val="00C1076D"/>
    <w:rsid w:val="00C132B1"/>
    <w:rsid w:val="00C1511E"/>
    <w:rsid w:val="00C1544F"/>
    <w:rsid w:val="00C2034C"/>
    <w:rsid w:val="00C2054A"/>
    <w:rsid w:val="00C205F4"/>
    <w:rsid w:val="00C20866"/>
    <w:rsid w:val="00C22584"/>
    <w:rsid w:val="00C24EEB"/>
    <w:rsid w:val="00C25CB7"/>
    <w:rsid w:val="00C26548"/>
    <w:rsid w:val="00C2739D"/>
    <w:rsid w:val="00C34A6D"/>
    <w:rsid w:val="00C34B84"/>
    <w:rsid w:val="00C34C91"/>
    <w:rsid w:val="00C37A21"/>
    <w:rsid w:val="00C400A6"/>
    <w:rsid w:val="00C41296"/>
    <w:rsid w:val="00C43DF6"/>
    <w:rsid w:val="00C44473"/>
    <w:rsid w:val="00C47F80"/>
    <w:rsid w:val="00C50086"/>
    <w:rsid w:val="00C500EC"/>
    <w:rsid w:val="00C507AB"/>
    <w:rsid w:val="00C52F71"/>
    <w:rsid w:val="00C54414"/>
    <w:rsid w:val="00C544A4"/>
    <w:rsid w:val="00C54B1D"/>
    <w:rsid w:val="00C61032"/>
    <w:rsid w:val="00C62373"/>
    <w:rsid w:val="00C632E4"/>
    <w:rsid w:val="00C63F0F"/>
    <w:rsid w:val="00C64E6B"/>
    <w:rsid w:val="00C65304"/>
    <w:rsid w:val="00C65A83"/>
    <w:rsid w:val="00C65F4A"/>
    <w:rsid w:val="00C70BBE"/>
    <w:rsid w:val="00C713DB"/>
    <w:rsid w:val="00C71D3C"/>
    <w:rsid w:val="00C72E6A"/>
    <w:rsid w:val="00C7485F"/>
    <w:rsid w:val="00C74EEF"/>
    <w:rsid w:val="00C75F24"/>
    <w:rsid w:val="00C76FBA"/>
    <w:rsid w:val="00C80C2A"/>
    <w:rsid w:val="00C816CF"/>
    <w:rsid w:val="00C82F74"/>
    <w:rsid w:val="00C83B08"/>
    <w:rsid w:val="00C93AE5"/>
    <w:rsid w:val="00C971C4"/>
    <w:rsid w:val="00C97E78"/>
    <w:rsid w:val="00CA59D1"/>
    <w:rsid w:val="00CA7251"/>
    <w:rsid w:val="00CA76BB"/>
    <w:rsid w:val="00CB1217"/>
    <w:rsid w:val="00CB2A67"/>
    <w:rsid w:val="00CB2F09"/>
    <w:rsid w:val="00CB61D6"/>
    <w:rsid w:val="00CB67CE"/>
    <w:rsid w:val="00CB6962"/>
    <w:rsid w:val="00CB7B45"/>
    <w:rsid w:val="00CC2248"/>
    <w:rsid w:val="00CC5138"/>
    <w:rsid w:val="00CD3894"/>
    <w:rsid w:val="00CD5811"/>
    <w:rsid w:val="00CD5D5F"/>
    <w:rsid w:val="00CE0A38"/>
    <w:rsid w:val="00CE0C9F"/>
    <w:rsid w:val="00CE1F8D"/>
    <w:rsid w:val="00CE4B0F"/>
    <w:rsid w:val="00CE56F0"/>
    <w:rsid w:val="00CF32B6"/>
    <w:rsid w:val="00CF691B"/>
    <w:rsid w:val="00CF7192"/>
    <w:rsid w:val="00D00BBD"/>
    <w:rsid w:val="00D00E88"/>
    <w:rsid w:val="00D00FD8"/>
    <w:rsid w:val="00D018F5"/>
    <w:rsid w:val="00D04217"/>
    <w:rsid w:val="00D07206"/>
    <w:rsid w:val="00D0729D"/>
    <w:rsid w:val="00D073D6"/>
    <w:rsid w:val="00D07A5F"/>
    <w:rsid w:val="00D10558"/>
    <w:rsid w:val="00D12F7A"/>
    <w:rsid w:val="00D138C5"/>
    <w:rsid w:val="00D14B68"/>
    <w:rsid w:val="00D15F2E"/>
    <w:rsid w:val="00D2065F"/>
    <w:rsid w:val="00D34E25"/>
    <w:rsid w:val="00D37EEE"/>
    <w:rsid w:val="00D4165F"/>
    <w:rsid w:val="00D43D4C"/>
    <w:rsid w:val="00D44CED"/>
    <w:rsid w:val="00D46B43"/>
    <w:rsid w:val="00D46BEB"/>
    <w:rsid w:val="00D510CB"/>
    <w:rsid w:val="00D52DAC"/>
    <w:rsid w:val="00D53433"/>
    <w:rsid w:val="00D53A7B"/>
    <w:rsid w:val="00D54327"/>
    <w:rsid w:val="00D5527F"/>
    <w:rsid w:val="00D566E3"/>
    <w:rsid w:val="00D56948"/>
    <w:rsid w:val="00D6153F"/>
    <w:rsid w:val="00D62583"/>
    <w:rsid w:val="00D648AF"/>
    <w:rsid w:val="00D649E9"/>
    <w:rsid w:val="00D64B3F"/>
    <w:rsid w:val="00D64BE8"/>
    <w:rsid w:val="00D650AF"/>
    <w:rsid w:val="00D65169"/>
    <w:rsid w:val="00D66D66"/>
    <w:rsid w:val="00D71CAD"/>
    <w:rsid w:val="00D7235B"/>
    <w:rsid w:val="00D723D0"/>
    <w:rsid w:val="00D72BD2"/>
    <w:rsid w:val="00D72FA5"/>
    <w:rsid w:val="00D735E8"/>
    <w:rsid w:val="00D7480B"/>
    <w:rsid w:val="00D74B4B"/>
    <w:rsid w:val="00D772B4"/>
    <w:rsid w:val="00D81A3D"/>
    <w:rsid w:val="00D82FD8"/>
    <w:rsid w:val="00D8557A"/>
    <w:rsid w:val="00D873F0"/>
    <w:rsid w:val="00D87A6B"/>
    <w:rsid w:val="00D90966"/>
    <w:rsid w:val="00D91A22"/>
    <w:rsid w:val="00D925F2"/>
    <w:rsid w:val="00D930E8"/>
    <w:rsid w:val="00D959C7"/>
    <w:rsid w:val="00DA0A9A"/>
    <w:rsid w:val="00DA0EE5"/>
    <w:rsid w:val="00DA7815"/>
    <w:rsid w:val="00DB45F6"/>
    <w:rsid w:val="00DB4B7B"/>
    <w:rsid w:val="00DB6B54"/>
    <w:rsid w:val="00DC103E"/>
    <w:rsid w:val="00DC4173"/>
    <w:rsid w:val="00DD1AD4"/>
    <w:rsid w:val="00DD3012"/>
    <w:rsid w:val="00DD3391"/>
    <w:rsid w:val="00DD42DB"/>
    <w:rsid w:val="00DD737F"/>
    <w:rsid w:val="00DE286C"/>
    <w:rsid w:val="00DE2BD5"/>
    <w:rsid w:val="00DE490A"/>
    <w:rsid w:val="00DE5821"/>
    <w:rsid w:val="00DE78A5"/>
    <w:rsid w:val="00DF0E66"/>
    <w:rsid w:val="00DF3EEC"/>
    <w:rsid w:val="00DF7D18"/>
    <w:rsid w:val="00E0134D"/>
    <w:rsid w:val="00E028CC"/>
    <w:rsid w:val="00E051F8"/>
    <w:rsid w:val="00E06B3B"/>
    <w:rsid w:val="00E102C3"/>
    <w:rsid w:val="00E119B2"/>
    <w:rsid w:val="00E11D60"/>
    <w:rsid w:val="00E128D1"/>
    <w:rsid w:val="00E12C11"/>
    <w:rsid w:val="00E16475"/>
    <w:rsid w:val="00E1661A"/>
    <w:rsid w:val="00E17442"/>
    <w:rsid w:val="00E1790C"/>
    <w:rsid w:val="00E238CB"/>
    <w:rsid w:val="00E26EEC"/>
    <w:rsid w:val="00E2765A"/>
    <w:rsid w:val="00E27E70"/>
    <w:rsid w:val="00E31738"/>
    <w:rsid w:val="00E317A3"/>
    <w:rsid w:val="00E364D7"/>
    <w:rsid w:val="00E447A5"/>
    <w:rsid w:val="00E538CC"/>
    <w:rsid w:val="00E5400B"/>
    <w:rsid w:val="00E57A1E"/>
    <w:rsid w:val="00E605C0"/>
    <w:rsid w:val="00E60FD1"/>
    <w:rsid w:val="00E61014"/>
    <w:rsid w:val="00E6136D"/>
    <w:rsid w:val="00E62689"/>
    <w:rsid w:val="00E6443C"/>
    <w:rsid w:val="00E653E0"/>
    <w:rsid w:val="00E659CC"/>
    <w:rsid w:val="00E65A87"/>
    <w:rsid w:val="00E66BAA"/>
    <w:rsid w:val="00E672B2"/>
    <w:rsid w:val="00E67FE1"/>
    <w:rsid w:val="00E724D5"/>
    <w:rsid w:val="00E72CB9"/>
    <w:rsid w:val="00E76B4D"/>
    <w:rsid w:val="00E80C5B"/>
    <w:rsid w:val="00E82154"/>
    <w:rsid w:val="00E85314"/>
    <w:rsid w:val="00E87221"/>
    <w:rsid w:val="00E90A74"/>
    <w:rsid w:val="00E925F8"/>
    <w:rsid w:val="00E92C0C"/>
    <w:rsid w:val="00E948B7"/>
    <w:rsid w:val="00E974CE"/>
    <w:rsid w:val="00EA1BCD"/>
    <w:rsid w:val="00EA2EA5"/>
    <w:rsid w:val="00EA3667"/>
    <w:rsid w:val="00EA3CA8"/>
    <w:rsid w:val="00EA48D4"/>
    <w:rsid w:val="00EA4C17"/>
    <w:rsid w:val="00EB0F20"/>
    <w:rsid w:val="00EB2EDA"/>
    <w:rsid w:val="00EB3567"/>
    <w:rsid w:val="00EB45A7"/>
    <w:rsid w:val="00EB4FC4"/>
    <w:rsid w:val="00EB53DE"/>
    <w:rsid w:val="00EB6AC5"/>
    <w:rsid w:val="00EB7C7C"/>
    <w:rsid w:val="00EC0766"/>
    <w:rsid w:val="00EC1012"/>
    <w:rsid w:val="00EC195B"/>
    <w:rsid w:val="00EC2C1C"/>
    <w:rsid w:val="00EC5163"/>
    <w:rsid w:val="00EC6B6F"/>
    <w:rsid w:val="00EC761E"/>
    <w:rsid w:val="00ED015F"/>
    <w:rsid w:val="00ED2100"/>
    <w:rsid w:val="00ED2B53"/>
    <w:rsid w:val="00ED6D4D"/>
    <w:rsid w:val="00EE00DB"/>
    <w:rsid w:val="00EE36C6"/>
    <w:rsid w:val="00EE421C"/>
    <w:rsid w:val="00EE504E"/>
    <w:rsid w:val="00EF03EC"/>
    <w:rsid w:val="00EF187A"/>
    <w:rsid w:val="00EF2EF9"/>
    <w:rsid w:val="00EF3B83"/>
    <w:rsid w:val="00EF4617"/>
    <w:rsid w:val="00EF4BEF"/>
    <w:rsid w:val="00F00264"/>
    <w:rsid w:val="00F017F4"/>
    <w:rsid w:val="00F03973"/>
    <w:rsid w:val="00F05F48"/>
    <w:rsid w:val="00F06E9F"/>
    <w:rsid w:val="00F072B0"/>
    <w:rsid w:val="00F105F2"/>
    <w:rsid w:val="00F1197E"/>
    <w:rsid w:val="00F12116"/>
    <w:rsid w:val="00F12470"/>
    <w:rsid w:val="00F140AC"/>
    <w:rsid w:val="00F140C6"/>
    <w:rsid w:val="00F24F78"/>
    <w:rsid w:val="00F30334"/>
    <w:rsid w:val="00F308FB"/>
    <w:rsid w:val="00F32F49"/>
    <w:rsid w:val="00F33FBB"/>
    <w:rsid w:val="00F355C5"/>
    <w:rsid w:val="00F372DA"/>
    <w:rsid w:val="00F416F5"/>
    <w:rsid w:val="00F42B63"/>
    <w:rsid w:val="00F44CB7"/>
    <w:rsid w:val="00F4521E"/>
    <w:rsid w:val="00F4624C"/>
    <w:rsid w:val="00F47ED3"/>
    <w:rsid w:val="00F51DB9"/>
    <w:rsid w:val="00F56C5F"/>
    <w:rsid w:val="00F61BD5"/>
    <w:rsid w:val="00F6244D"/>
    <w:rsid w:val="00F63605"/>
    <w:rsid w:val="00F63D0E"/>
    <w:rsid w:val="00F670BD"/>
    <w:rsid w:val="00F6724F"/>
    <w:rsid w:val="00F702AB"/>
    <w:rsid w:val="00F70707"/>
    <w:rsid w:val="00F72233"/>
    <w:rsid w:val="00F75D72"/>
    <w:rsid w:val="00F8161F"/>
    <w:rsid w:val="00F831DA"/>
    <w:rsid w:val="00F83407"/>
    <w:rsid w:val="00F8350F"/>
    <w:rsid w:val="00F87B1B"/>
    <w:rsid w:val="00F9125B"/>
    <w:rsid w:val="00F959D6"/>
    <w:rsid w:val="00F95CCC"/>
    <w:rsid w:val="00F96AF5"/>
    <w:rsid w:val="00F970D7"/>
    <w:rsid w:val="00FA13E9"/>
    <w:rsid w:val="00FA1FDC"/>
    <w:rsid w:val="00FA3E3F"/>
    <w:rsid w:val="00FA5445"/>
    <w:rsid w:val="00FA65AE"/>
    <w:rsid w:val="00FA6715"/>
    <w:rsid w:val="00FA767C"/>
    <w:rsid w:val="00FA78F8"/>
    <w:rsid w:val="00FA7929"/>
    <w:rsid w:val="00FA7A01"/>
    <w:rsid w:val="00FB11BC"/>
    <w:rsid w:val="00FB7C1A"/>
    <w:rsid w:val="00FC1C02"/>
    <w:rsid w:val="00FC48DC"/>
    <w:rsid w:val="00FC4A3D"/>
    <w:rsid w:val="00FC53E1"/>
    <w:rsid w:val="00FC5485"/>
    <w:rsid w:val="00FC55AD"/>
    <w:rsid w:val="00FC665C"/>
    <w:rsid w:val="00FD0DDD"/>
    <w:rsid w:val="00FD2586"/>
    <w:rsid w:val="00FD40E0"/>
    <w:rsid w:val="00FD4AF0"/>
    <w:rsid w:val="00FD4B49"/>
    <w:rsid w:val="00FD52AD"/>
    <w:rsid w:val="00FE0283"/>
    <w:rsid w:val="00FE1E7C"/>
    <w:rsid w:val="00FE2095"/>
    <w:rsid w:val="00FE37D0"/>
    <w:rsid w:val="00FE4EEC"/>
    <w:rsid w:val="00FF3175"/>
    <w:rsid w:val="00FF66D3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0" type="connector" idref="#Conector de Seta Reta 195"/>
        <o:r id="V:Rule21" type="connector" idref="#Conector de Seta Reta 54"/>
        <o:r id="V:Rule22" type="connector" idref="#Conector de Seta Reta 51"/>
        <o:r id="V:Rule23" type="connector" idref="#Conector de Seta Reta 59"/>
        <o:r id="V:Rule24" type="connector" idref="#Conector de Seta Reta 49"/>
        <o:r id="V:Rule25" type="connector" idref="#Conector de Seta Reta 44"/>
        <o:r id="V:Rule26" type="connector" idref="#Conector de Seta Reta 62"/>
        <o:r id="V:Rule28" type="connector" idref="#Conector de Seta Reta 60"/>
        <o:r id="V:Rule29" type="connector" idref="#Conector de Seta Reta 47"/>
        <o:r id="V:Rule34" type="connector" idref="#Conector de Seta Reta 57"/>
        <o:r id="V:Rule36" type="connector" idref="#Conector de Seta Reta 61"/>
        <o:r id="V:Rule38" type="connector" idref="#Conector de Seta Reta 1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81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94B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link w:val="Ttulo4"/>
    <w:uiPriority w:val="9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link w:val="Ttulo3"/>
    <w:uiPriority w:val="9"/>
    <w:rsid w:val="00194BF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character" w:customStyle="1" w:styleId="A6">
    <w:name w:val="A6"/>
    <w:uiPriority w:val="99"/>
    <w:rsid w:val="008974C9"/>
    <w:rPr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8974C9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460743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styleId="Subttulo">
    <w:name w:val="Subtitle"/>
    <w:basedOn w:val="Normal"/>
    <w:link w:val="SubttuloChar"/>
    <w:uiPriority w:val="11"/>
    <w:qFormat/>
    <w:rsid w:val="000D2B4E"/>
    <w:pPr>
      <w:ind w:firstLine="567"/>
    </w:pPr>
    <w:rPr>
      <w:b/>
    </w:rPr>
  </w:style>
  <w:style w:type="character" w:customStyle="1" w:styleId="SubttuloChar">
    <w:name w:val="Subtítulo Char"/>
    <w:link w:val="Subttulo"/>
    <w:uiPriority w:val="11"/>
    <w:rsid w:val="000D2B4E"/>
    <w:rPr>
      <w:rFonts w:ascii="Times New Roman" w:eastAsia="Times New Roman" w:hAnsi="Times New Roman"/>
      <w:b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631F6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link w:val="Recuodecorpodetexto"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PargrafodaLista2">
    <w:name w:val="Parágrafo da Lista2"/>
    <w:basedOn w:val="Normal"/>
    <w:uiPriority w:val="99"/>
    <w:qFormat/>
    <w:rsid w:val="009631F6"/>
    <w:pPr>
      <w:spacing w:before="120"/>
      <w:ind w:left="720"/>
      <w:contextualSpacing/>
      <w:jc w:val="both"/>
    </w:pPr>
  </w:style>
  <w:style w:type="character" w:customStyle="1" w:styleId="PargrafodaListaChar">
    <w:name w:val="Parágrafo da Lista Char"/>
    <w:link w:val="PargrafodaLista"/>
    <w:uiPriority w:val="34"/>
    <w:locked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B7643D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81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94B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link w:val="Ttulo4"/>
    <w:uiPriority w:val="9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link w:val="Ttulo3"/>
    <w:uiPriority w:val="9"/>
    <w:rsid w:val="00194BF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character" w:customStyle="1" w:styleId="A6">
    <w:name w:val="A6"/>
    <w:uiPriority w:val="99"/>
    <w:rsid w:val="008974C9"/>
    <w:rPr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8974C9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460743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styleId="Subttulo">
    <w:name w:val="Subtitle"/>
    <w:basedOn w:val="Normal"/>
    <w:link w:val="SubttuloChar"/>
    <w:uiPriority w:val="11"/>
    <w:qFormat/>
    <w:rsid w:val="000D2B4E"/>
    <w:pPr>
      <w:ind w:firstLine="567"/>
    </w:pPr>
    <w:rPr>
      <w:b/>
    </w:rPr>
  </w:style>
  <w:style w:type="character" w:customStyle="1" w:styleId="SubttuloChar">
    <w:name w:val="Subtítulo Char"/>
    <w:link w:val="Subttulo"/>
    <w:uiPriority w:val="11"/>
    <w:rsid w:val="000D2B4E"/>
    <w:rPr>
      <w:rFonts w:ascii="Times New Roman" w:eastAsia="Times New Roman" w:hAnsi="Times New Roman"/>
      <w:b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631F6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link w:val="Recuodecorpodetexto"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PargrafodaLista2">
    <w:name w:val="Parágrafo da Lista2"/>
    <w:basedOn w:val="Normal"/>
    <w:uiPriority w:val="99"/>
    <w:qFormat/>
    <w:rsid w:val="009631F6"/>
    <w:pPr>
      <w:spacing w:before="120"/>
      <w:ind w:left="720"/>
      <w:contextualSpacing/>
      <w:jc w:val="both"/>
    </w:pPr>
  </w:style>
  <w:style w:type="character" w:customStyle="1" w:styleId="PargrafodaListaChar">
    <w:name w:val="Parágrafo da Lista Char"/>
    <w:link w:val="PargrafodaLista"/>
    <w:uiPriority w:val="34"/>
    <w:locked/>
    <w:rsid w:val="009631F6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B7643D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18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305F-1B70-4826-B398-90E2722F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2812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de Oliveira Barbosa</dc:creator>
  <cp:lastModifiedBy>sarah</cp:lastModifiedBy>
  <cp:revision>4</cp:revision>
  <cp:lastPrinted>2019-02-13T12:07:00Z</cp:lastPrinted>
  <dcterms:created xsi:type="dcterms:W3CDTF">2019-08-23T12:05:00Z</dcterms:created>
  <dcterms:modified xsi:type="dcterms:W3CDTF">2019-08-23T12:06:00Z</dcterms:modified>
</cp:coreProperties>
</file>