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Default="00C26C41" w:rsidP="00C26C41">
      <w:pPr>
        <w:tabs>
          <w:tab w:val="left" w:pos="284"/>
        </w:tabs>
        <w:autoSpaceDE w:val="0"/>
        <w:autoSpaceDN w:val="0"/>
        <w:adjustRightInd w:val="0"/>
        <w:jc w:val="center"/>
        <w:rPr>
          <w:rFonts w:ascii="Calibri" w:hAnsi="Calibri"/>
          <w:b/>
          <w:sz w:val="22"/>
          <w:szCs w:val="22"/>
          <w:u w:val="single"/>
        </w:rPr>
      </w:pPr>
      <w:r w:rsidRPr="00B27431">
        <w:rPr>
          <w:rFonts w:ascii="Calibri" w:hAnsi="Calibri"/>
          <w:b/>
          <w:sz w:val="22"/>
          <w:szCs w:val="22"/>
          <w:u w:val="single"/>
        </w:rPr>
        <w:t>TERMO DE REFERÊNCIA</w:t>
      </w:r>
    </w:p>
    <w:p w:rsidR="00C26C41" w:rsidRDefault="00C26C41" w:rsidP="00FD2B69">
      <w:pPr>
        <w:pStyle w:val="PargrafodaLista"/>
        <w:tabs>
          <w:tab w:val="left" w:pos="284"/>
        </w:tabs>
        <w:ind w:left="0"/>
        <w:jc w:val="both"/>
        <w:rPr>
          <w:rFonts w:ascii="Calibri" w:hAnsi="Calibri"/>
          <w:sz w:val="22"/>
          <w:szCs w:val="22"/>
        </w:rPr>
      </w:pPr>
    </w:p>
    <w:p w:rsidR="00C26C41" w:rsidRPr="002576B4" w:rsidRDefault="00C26C41" w:rsidP="00FD2B69">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2324F9" w:rsidRPr="00AC6412" w:rsidRDefault="00C26C41" w:rsidP="00FD2B69">
      <w:pPr>
        <w:jc w:val="both"/>
        <w:rPr>
          <w:rFonts w:asciiTheme="minorHAnsi" w:eastAsiaTheme="minorHAnsi" w:hAnsiTheme="minorHAnsi" w:cstheme="minorHAnsi"/>
          <w:sz w:val="22"/>
          <w:szCs w:val="22"/>
          <w:lang w:eastAsia="en-US"/>
        </w:rPr>
      </w:pPr>
      <w:r w:rsidRPr="00D11F25">
        <w:rPr>
          <w:rFonts w:asciiTheme="minorHAnsi" w:hAnsiTheme="minorHAnsi"/>
          <w:sz w:val="22"/>
          <w:szCs w:val="22"/>
        </w:rPr>
        <w:t>Registro de Preços para futura e event</w:t>
      </w:r>
      <w:r w:rsidRPr="00D11F25">
        <w:rPr>
          <w:rFonts w:asciiTheme="minorHAnsi" w:hAnsiTheme="minorHAnsi" w:cstheme="minorHAnsi"/>
          <w:sz w:val="22"/>
          <w:szCs w:val="22"/>
        </w:rPr>
        <w:t xml:space="preserve">ual </w:t>
      </w:r>
      <w:r w:rsidR="008A1200" w:rsidRPr="00D11F25">
        <w:rPr>
          <w:rFonts w:asciiTheme="minorHAnsi" w:hAnsiTheme="minorHAnsi" w:cstheme="minorHAnsi"/>
          <w:sz w:val="22"/>
          <w:szCs w:val="22"/>
        </w:rPr>
        <w:t>aquisição</w:t>
      </w:r>
      <w:r w:rsidR="00CB614A">
        <w:rPr>
          <w:rFonts w:asciiTheme="minorHAnsi" w:hAnsiTheme="minorHAnsi" w:cstheme="minorHAnsi"/>
          <w:sz w:val="22"/>
          <w:szCs w:val="22"/>
        </w:rPr>
        <w:t xml:space="preserve"> </w:t>
      </w:r>
      <w:r w:rsidR="00AC6412" w:rsidRPr="00D11F25">
        <w:rPr>
          <w:rFonts w:asciiTheme="minorHAnsi" w:eastAsiaTheme="minorHAnsi" w:hAnsiTheme="minorHAnsi" w:cstheme="minorHAnsi"/>
          <w:sz w:val="22"/>
          <w:szCs w:val="22"/>
          <w:lang w:eastAsia="en-US"/>
        </w:rPr>
        <w:t xml:space="preserve">de </w:t>
      </w:r>
      <w:r w:rsidR="00BE6DC3">
        <w:rPr>
          <w:rFonts w:asciiTheme="minorHAnsi" w:eastAsiaTheme="minorHAnsi" w:hAnsiTheme="minorHAnsi" w:cstheme="minorHAnsi"/>
          <w:sz w:val="22"/>
          <w:szCs w:val="22"/>
          <w:lang w:eastAsia="en-US"/>
        </w:rPr>
        <w:t>Fardamentos</w:t>
      </w:r>
      <w:r w:rsidR="0043132F">
        <w:rPr>
          <w:rFonts w:asciiTheme="minorHAnsi" w:eastAsiaTheme="minorHAnsi" w:hAnsiTheme="minorHAnsi" w:cstheme="minorHAnsi"/>
          <w:sz w:val="22"/>
          <w:szCs w:val="22"/>
          <w:lang w:eastAsia="en-US"/>
        </w:rPr>
        <w:t xml:space="preserve"> e Uniformes Profissionais</w:t>
      </w:r>
      <w:r w:rsidR="00AC6412" w:rsidRPr="00D11F25">
        <w:rPr>
          <w:rFonts w:asciiTheme="minorHAnsi" w:eastAsiaTheme="minorHAnsi" w:hAnsiTheme="minorHAnsi" w:cstheme="minorHAnsi"/>
          <w:sz w:val="22"/>
          <w:szCs w:val="22"/>
          <w:lang w:eastAsia="en-US"/>
        </w:rPr>
        <w:t xml:space="preserve"> para </w:t>
      </w:r>
      <w:r w:rsidRPr="00D11F25">
        <w:rPr>
          <w:rFonts w:asciiTheme="minorHAnsi" w:hAnsiTheme="minorHAnsi"/>
          <w:sz w:val="22"/>
          <w:szCs w:val="22"/>
        </w:rPr>
        <w:t xml:space="preserve">atendimento </w:t>
      </w:r>
      <w:r w:rsidR="00A75851" w:rsidRPr="00D11F25">
        <w:rPr>
          <w:rFonts w:asciiTheme="minorHAnsi" w:hAnsiTheme="minorHAnsi"/>
          <w:sz w:val="22"/>
          <w:szCs w:val="22"/>
        </w:rPr>
        <w:t>aos</w:t>
      </w:r>
      <w:r w:rsidR="00A75851" w:rsidRPr="00AC6412">
        <w:rPr>
          <w:rFonts w:asciiTheme="minorHAnsi" w:hAnsiTheme="minorHAnsi"/>
          <w:sz w:val="22"/>
          <w:szCs w:val="22"/>
        </w:rPr>
        <w:t xml:space="preserve"> diversos Órgãos e Entidades da Administração Pública </w:t>
      </w:r>
      <w:r w:rsidR="00385A25" w:rsidRPr="00AC6412">
        <w:rPr>
          <w:rFonts w:asciiTheme="minorHAnsi" w:hAnsiTheme="minorHAnsi"/>
          <w:sz w:val="22"/>
          <w:szCs w:val="22"/>
        </w:rPr>
        <w:t>do Município de Maceió</w:t>
      </w:r>
      <w:r w:rsidRPr="00AC6412">
        <w:rPr>
          <w:rFonts w:asciiTheme="minorHAnsi" w:hAnsiTheme="minorHAnsi"/>
          <w:sz w:val="22"/>
          <w:szCs w:val="22"/>
        </w:rPr>
        <w:t>, nas especificações e quantidades constantes no Anexo I deste Termo de Referência.</w:t>
      </w:r>
    </w:p>
    <w:p w:rsidR="002324F9" w:rsidRPr="002324F9" w:rsidRDefault="002324F9" w:rsidP="00FD2B69"/>
    <w:p w:rsidR="007F7F1A" w:rsidRPr="002324F9" w:rsidRDefault="007F7F1A" w:rsidP="00FD2B69">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FD2B69">
      <w:pPr>
        <w:numPr>
          <w:ilvl w:val="1"/>
          <w:numId w:val="3"/>
        </w:numPr>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FD2B69">
      <w:pPr>
        <w:numPr>
          <w:ilvl w:val="1"/>
          <w:numId w:val="3"/>
        </w:numPr>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FD2B69">
      <w:pPr>
        <w:numPr>
          <w:ilvl w:val="1"/>
          <w:numId w:val="3"/>
        </w:numPr>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FD2B69">
      <w:pPr>
        <w:numPr>
          <w:ilvl w:val="1"/>
          <w:numId w:val="3"/>
        </w:numPr>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FD2B69">
      <w:pPr>
        <w:numPr>
          <w:ilvl w:val="1"/>
          <w:numId w:val="3"/>
        </w:numPr>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E942DD" w:rsidP="00FD2B69">
      <w:pPr>
        <w:numPr>
          <w:ilvl w:val="1"/>
          <w:numId w:val="3"/>
        </w:numPr>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FD2B69">
      <w:pPr>
        <w:numPr>
          <w:ilvl w:val="1"/>
          <w:numId w:val="3"/>
        </w:numPr>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FD2B69">
      <w:pPr>
        <w:numPr>
          <w:ilvl w:val="1"/>
          <w:numId w:val="3"/>
        </w:numPr>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7F7F1A" w:rsidRDefault="007F7F1A" w:rsidP="00FD2B69">
      <w:pPr>
        <w:numPr>
          <w:ilvl w:val="1"/>
          <w:numId w:val="3"/>
        </w:numPr>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7F7F1A" w:rsidRDefault="007F7F1A" w:rsidP="00FD2B69">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FD2B69">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7F7F1A" w:rsidRDefault="007F7F1A" w:rsidP="00FD2B69">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Possibilidade de atendimento aos variados tipos de demandas;</w:t>
      </w:r>
    </w:p>
    <w:p w:rsidR="007F7F1A" w:rsidRDefault="007F7F1A" w:rsidP="00FD2B69">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Redução de volume de estoque;</w:t>
      </w:r>
    </w:p>
    <w:p w:rsidR="007F7F1A" w:rsidRDefault="007F7F1A" w:rsidP="00FD2B69">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Redução do número de licitações;</w:t>
      </w:r>
    </w:p>
    <w:p w:rsidR="007F7F1A" w:rsidRDefault="007F7F1A" w:rsidP="00FD2B69">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Redução dos custos de processamento de licitação;</w:t>
      </w:r>
    </w:p>
    <w:p w:rsidR="007F7F1A" w:rsidRPr="007D3529" w:rsidRDefault="007F7F1A" w:rsidP="00FD2B69">
      <w:pPr>
        <w:numPr>
          <w:ilvl w:val="0"/>
          <w:numId w:val="2"/>
        </w:numPr>
        <w:tabs>
          <w:tab w:val="left" w:pos="1985"/>
        </w:tabs>
        <w:suppressAutoHyphens/>
        <w:ind w:left="1985" w:hanging="567"/>
        <w:jc w:val="both"/>
        <w:rPr>
          <w:rFonts w:asciiTheme="minorHAnsi" w:hAnsiTheme="minorHAnsi"/>
          <w:sz w:val="22"/>
          <w:szCs w:val="22"/>
        </w:rPr>
      </w:pPr>
      <w:r>
        <w:rPr>
          <w:rFonts w:ascii="Calibri" w:hAnsi="Calibri"/>
          <w:sz w:val="22"/>
          <w:szCs w:val="22"/>
        </w:rPr>
        <w:t xml:space="preserve">Previsão de aquisições frequentes do produto a ser licitado, diante de suas </w:t>
      </w:r>
      <w:r w:rsidRPr="007D3529">
        <w:rPr>
          <w:rFonts w:asciiTheme="minorHAnsi" w:hAnsiTheme="minorHAnsi"/>
          <w:sz w:val="22"/>
          <w:szCs w:val="22"/>
        </w:rPr>
        <w:t>características e natureza;</w:t>
      </w:r>
    </w:p>
    <w:p w:rsidR="007F7F1A" w:rsidRPr="007C09AB" w:rsidRDefault="007F7F1A" w:rsidP="00FD2B69">
      <w:pPr>
        <w:numPr>
          <w:ilvl w:val="0"/>
          <w:numId w:val="2"/>
        </w:numPr>
        <w:tabs>
          <w:tab w:val="left" w:pos="1985"/>
        </w:tabs>
        <w:suppressAutoHyphens/>
        <w:ind w:left="1985" w:hanging="567"/>
        <w:jc w:val="both"/>
        <w:rPr>
          <w:rFonts w:asciiTheme="minorHAnsi" w:hAnsiTheme="minorHAnsi"/>
          <w:sz w:val="22"/>
          <w:szCs w:val="22"/>
        </w:rPr>
      </w:pPr>
      <w:r w:rsidRPr="007D3529">
        <w:rPr>
          <w:rFonts w:asciiTheme="minorHAnsi" w:hAnsiTheme="minorHAnsi"/>
          <w:sz w:val="22"/>
          <w:szCs w:val="22"/>
        </w:rPr>
        <w:t xml:space="preserve">Impossibilidade de definir previamente a quantidade exata do objeto a ser </w:t>
      </w:r>
      <w:r w:rsidRPr="007C09AB">
        <w:rPr>
          <w:rFonts w:asciiTheme="minorHAnsi" w:hAnsiTheme="minorHAnsi"/>
          <w:sz w:val="22"/>
          <w:szCs w:val="22"/>
        </w:rPr>
        <w:t>adquirido.</w:t>
      </w:r>
    </w:p>
    <w:p w:rsidR="00A76A61" w:rsidRPr="00300EBC" w:rsidRDefault="007F7F1A" w:rsidP="00FD2B69">
      <w:pPr>
        <w:numPr>
          <w:ilvl w:val="1"/>
          <w:numId w:val="3"/>
        </w:numPr>
        <w:ind w:left="567" w:hanging="567"/>
        <w:jc w:val="both"/>
        <w:rPr>
          <w:rFonts w:asciiTheme="minorHAnsi" w:hAnsiTheme="minorHAnsi"/>
          <w:sz w:val="22"/>
          <w:szCs w:val="22"/>
        </w:rPr>
      </w:pPr>
      <w:r w:rsidRPr="00300EBC">
        <w:rPr>
          <w:rFonts w:asciiTheme="minorHAnsi" w:hAnsiTheme="minorHAnsi"/>
          <w:sz w:val="22"/>
          <w:szCs w:val="22"/>
        </w:rPr>
        <w:t>Nesse sentido,</w:t>
      </w:r>
      <w:r w:rsidR="00A76A61" w:rsidRPr="00300EBC">
        <w:rPr>
          <w:rFonts w:asciiTheme="minorHAnsi" w:hAnsiTheme="minorHAnsi"/>
          <w:sz w:val="22"/>
          <w:szCs w:val="22"/>
        </w:rPr>
        <w:t xml:space="preserve"> para o exercício regular da proteção de seus </w:t>
      </w:r>
      <w:r w:rsidR="00CB614A" w:rsidRPr="00300EBC">
        <w:rPr>
          <w:rFonts w:asciiTheme="minorHAnsi" w:hAnsiTheme="minorHAnsi"/>
          <w:sz w:val="22"/>
          <w:szCs w:val="22"/>
        </w:rPr>
        <w:t>bens, serviços</w:t>
      </w:r>
      <w:r w:rsidR="00A76A61" w:rsidRPr="00300EBC">
        <w:rPr>
          <w:rFonts w:asciiTheme="minorHAnsi" w:hAnsiTheme="minorHAnsi"/>
          <w:sz w:val="22"/>
          <w:szCs w:val="22"/>
        </w:rPr>
        <w:t xml:space="preserve"> e instalações, </w:t>
      </w:r>
      <w:r w:rsidR="00466A90">
        <w:rPr>
          <w:rFonts w:asciiTheme="minorHAnsi" w:hAnsiTheme="minorHAnsi"/>
          <w:sz w:val="22"/>
          <w:szCs w:val="22"/>
        </w:rPr>
        <w:t>faz-se necessária</w:t>
      </w:r>
      <w:r w:rsidR="00A76A61" w:rsidRPr="00300EBC">
        <w:rPr>
          <w:rFonts w:asciiTheme="minorHAnsi" w:hAnsiTheme="minorHAnsi"/>
          <w:sz w:val="22"/>
          <w:szCs w:val="22"/>
        </w:rPr>
        <w:t xml:space="preserve"> à utilização de uniforme, que destaca, distingue e identifica o servidor público proporcionando ao usuário segurança subjetiva, garantia de disponibilidade e acesso aos serviços.</w:t>
      </w:r>
    </w:p>
    <w:p w:rsidR="00300EBC" w:rsidRPr="00300EBC" w:rsidRDefault="00AE2800" w:rsidP="00FD2B69">
      <w:pPr>
        <w:numPr>
          <w:ilvl w:val="1"/>
          <w:numId w:val="3"/>
        </w:numPr>
        <w:ind w:left="567" w:hanging="567"/>
        <w:jc w:val="both"/>
        <w:rPr>
          <w:rFonts w:asciiTheme="minorHAnsi" w:hAnsiTheme="minorHAnsi"/>
          <w:sz w:val="22"/>
          <w:szCs w:val="22"/>
        </w:rPr>
      </w:pPr>
      <w:r w:rsidRPr="00FD731D">
        <w:rPr>
          <w:rFonts w:asciiTheme="minorHAnsi" w:hAnsiTheme="minorHAnsi"/>
          <w:sz w:val="22"/>
          <w:szCs w:val="22"/>
        </w:rPr>
        <w:lastRenderedPageBreak/>
        <w:t>Trat</w:t>
      </w:r>
      <w:r w:rsidRPr="00300EBC">
        <w:rPr>
          <w:rFonts w:asciiTheme="minorHAnsi" w:hAnsiTheme="minorHAnsi"/>
          <w:sz w:val="22"/>
          <w:szCs w:val="22"/>
        </w:rPr>
        <w:t>a</w:t>
      </w:r>
      <w:r>
        <w:rPr>
          <w:rFonts w:asciiTheme="minorHAnsi" w:hAnsiTheme="minorHAnsi"/>
          <w:sz w:val="22"/>
          <w:szCs w:val="22"/>
        </w:rPr>
        <w:t>-se</w:t>
      </w:r>
      <w:r w:rsidR="00300EBC" w:rsidRPr="00300EBC">
        <w:rPr>
          <w:rFonts w:asciiTheme="minorHAnsi" w:hAnsiTheme="minorHAnsi"/>
          <w:sz w:val="22"/>
          <w:szCs w:val="22"/>
        </w:rPr>
        <w:t xml:space="preserve"> de</w:t>
      </w:r>
      <w:r w:rsidR="00CB614A">
        <w:rPr>
          <w:rFonts w:asciiTheme="minorHAnsi" w:hAnsiTheme="minorHAnsi"/>
          <w:sz w:val="22"/>
          <w:szCs w:val="22"/>
        </w:rPr>
        <w:t xml:space="preserve"> </w:t>
      </w:r>
      <w:r w:rsidR="00A54755" w:rsidRPr="00300EBC">
        <w:rPr>
          <w:rFonts w:asciiTheme="minorHAnsi" w:hAnsiTheme="minorHAnsi"/>
          <w:sz w:val="22"/>
          <w:szCs w:val="22"/>
        </w:rPr>
        <w:t>fardamentos</w:t>
      </w:r>
      <w:r w:rsidR="00A54755">
        <w:rPr>
          <w:rFonts w:asciiTheme="minorHAnsi" w:hAnsiTheme="minorHAnsi"/>
          <w:sz w:val="22"/>
          <w:szCs w:val="22"/>
        </w:rPr>
        <w:t xml:space="preserve"> e uniformes</w:t>
      </w:r>
      <w:r w:rsidR="00300EBC" w:rsidRPr="00300EBC">
        <w:rPr>
          <w:rFonts w:asciiTheme="minorHAnsi" w:hAnsiTheme="minorHAnsi"/>
          <w:sz w:val="22"/>
          <w:szCs w:val="22"/>
        </w:rPr>
        <w:t xml:space="preserve"> profissionais</w:t>
      </w:r>
      <w:r w:rsidR="00300EBC" w:rsidRPr="00FD731D">
        <w:rPr>
          <w:rFonts w:asciiTheme="minorHAnsi" w:hAnsiTheme="minorHAnsi"/>
          <w:sz w:val="22"/>
          <w:szCs w:val="22"/>
        </w:rPr>
        <w:t xml:space="preserve"> de categoria própria, com características particulares, ampliado por</w:t>
      </w:r>
      <w:r w:rsidR="00CB614A">
        <w:rPr>
          <w:rFonts w:asciiTheme="minorHAnsi" w:hAnsiTheme="minorHAnsi"/>
          <w:sz w:val="22"/>
          <w:szCs w:val="22"/>
        </w:rPr>
        <w:t xml:space="preserve"> </w:t>
      </w:r>
      <w:r w:rsidR="00300EBC" w:rsidRPr="00FD731D">
        <w:rPr>
          <w:rFonts w:asciiTheme="minorHAnsi" w:hAnsiTheme="minorHAnsi"/>
          <w:sz w:val="22"/>
          <w:szCs w:val="22"/>
        </w:rPr>
        <w:t xml:space="preserve">valores institucionais, de forma que possa atender o efetivo, em contato direto com a </w:t>
      </w:r>
      <w:r w:rsidR="00CB614A" w:rsidRPr="00FD731D">
        <w:rPr>
          <w:rFonts w:asciiTheme="minorHAnsi" w:hAnsiTheme="minorHAnsi"/>
          <w:sz w:val="22"/>
          <w:szCs w:val="22"/>
        </w:rPr>
        <w:t>população que</w:t>
      </w:r>
      <w:r w:rsidR="00300EBC" w:rsidRPr="00FD731D">
        <w:rPr>
          <w:rFonts w:asciiTheme="minorHAnsi" w:hAnsiTheme="minorHAnsi"/>
          <w:sz w:val="22"/>
          <w:szCs w:val="22"/>
        </w:rPr>
        <w:t xml:space="preserve"> depende dos serviços públicos municipais</w:t>
      </w:r>
      <w:r w:rsidR="00300EBC" w:rsidRPr="00300EBC">
        <w:rPr>
          <w:rFonts w:asciiTheme="minorHAnsi" w:hAnsiTheme="minorHAnsi"/>
          <w:sz w:val="22"/>
          <w:szCs w:val="22"/>
        </w:rPr>
        <w:t>.</w:t>
      </w:r>
    </w:p>
    <w:p w:rsidR="00300EBC" w:rsidRPr="00D727B2" w:rsidRDefault="00300EBC" w:rsidP="00FD2B69">
      <w:pPr>
        <w:numPr>
          <w:ilvl w:val="1"/>
          <w:numId w:val="3"/>
        </w:numPr>
        <w:ind w:left="567" w:hanging="567"/>
        <w:jc w:val="both"/>
        <w:rPr>
          <w:rFonts w:asciiTheme="minorHAnsi" w:hAnsiTheme="minorHAnsi"/>
          <w:sz w:val="22"/>
          <w:szCs w:val="22"/>
        </w:rPr>
      </w:pPr>
      <w:r w:rsidRPr="00300EBC">
        <w:rPr>
          <w:rFonts w:asciiTheme="minorHAnsi" w:hAnsiTheme="minorHAnsi"/>
          <w:sz w:val="22"/>
          <w:szCs w:val="22"/>
        </w:rPr>
        <w:t>Portanto para a devida execução das atividades desenvolvidas por nossos órgão</w:t>
      </w:r>
      <w:r w:rsidR="00A54755">
        <w:rPr>
          <w:rFonts w:asciiTheme="minorHAnsi" w:hAnsiTheme="minorHAnsi"/>
          <w:sz w:val="22"/>
          <w:szCs w:val="22"/>
        </w:rPr>
        <w:t>s,</w:t>
      </w:r>
      <w:r w:rsidR="00595C9B">
        <w:rPr>
          <w:rFonts w:asciiTheme="minorHAnsi" w:hAnsiTheme="minorHAnsi"/>
          <w:sz w:val="22"/>
          <w:szCs w:val="22"/>
        </w:rPr>
        <w:t xml:space="preserve"> </w:t>
      </w:r>
      <w:r w:rsidR="00CB614A">
        <w:rPr>
          <w:rFonts w:asciiTheme="minorHAnsi" w:hAnsiTheme="minorHAnsi"/>
          <w:sz w:val="22"/>
          <w:szCs w:val="22"/>
        </w:rPr>
        <w:t xml:space="preserve">é </w:t>
      </w:r>
      <w:r w:rsidR="00CB614A" w:rsidRPr="00300EBC">
        <w:rPr>
          <w:rFonts w:asciiTheme="minorHAnsi" w:hAnsiTheme="minorHAnsi"/>
          <w:sz w:val="22"/>
          <w:szCs w:val="22"/>
        </w:rPr>
        <w:t>primordial</w:t>
      </w:r>
      <w:r w:rsidRPr="00300EBC">
        <w:rPr>
          <w:rFonts w:asciiTheme="minorHAnsi" w:hAnsiTheme="minorHAnsi"/>
          <w:sz w:val="22"/>
          <w:szCs w:val="22"/>
        </w:rPr>
        <w:t xml:space="preserve"> a aquisição dos fardamentos</w:t>
      </w:r>
      <w:r w:rsidR="00A54755">
        <w:rPr>
          <w:rFonts w:asciiTheme="minorHAnsi" w:hAnsiTheme="minorHAnsi"/>
          <w:sz w:val="22"/>
          <w:szCs w:val="22"/>
        </w:rPr>
        <w:t xml:space="preserve"> e </w:t>
      </w:r>
      <w:r w:rsidR="00A54755" w:rsidRPr="00300EBC">
        <w:rPr>
          <w:rFonts w:asciiTheme="minorHAnsi" w:hAnsiTheme="minorHAnsi"/>
          <w:sz w:val="22"/>
          <w:szCs w:val="22"/>
        </w:rPr>
        <w:t xml:space="preserve">uniformes </w:t>
      </w:r>
      <w:r w:rsidR="00A54755">
        <w:rPr>
          <w:rFonts w:asciiTheme="minorHAnsi" w:hAnsiTheme="minorHAnsi"/>
          <w:sz w:val="22"/>
          <w:szCs w:val="22"/>
        </w:rPr>
        <w:t>profissionais</w:t>
      </w:r>
      <w:r w:rsidRPr="00300EBC">
        <w:rPr>
          <w:rFonts w:asciiTheme="minorHAnsi" w:hAnsiTheme="minorHAnsi"/>
          <w:sz w:val="22"/>
          <w:szCs w:val="22"/>
        </w:rPr>
        <w:t xml:space="preserve"> objetivando </w:t>
      </w:r>
      <w:r w:rsidR="00A76A61" w:rsidRPr="00300EBC">
        <w:rPr>
          <w:rFonts w:asciiTheme="minorHAnsi" w:hAnsiTheme="minorHAnsi"/>
          <w:sz w:val="22"/>
          <w:szCs w:val="22"/>
        </w:rPr>
        <w:t xml:space="preserve">contemplar </w:t>
      </w:r>
      <w:r w:rsidRPr="00300EBC">
        <w:rPr>
          <w:rFonts w:asciiTheme="minorHAnsi" w:hAnsiTheme="minorHAnsi"/>
          <w:sz w:val="22"/>
          <w:szCs w:val="22"/>
        </w:rPr>
        <w:t>este</w:t>
      </w:r>
      <w:r w:rsidR="00AE2800">
        <w:rPr>
          <w:rFonts w:asciiTheme="minorHAnsi" w:hAnsiTheme="minorHAnsi"/>
          <w:sz w:val="22"/>
          <w:szCs w:val="22"/>
        </w:rPr>
        <w:t xml:space="preserve">s </w:t>
      </w:r>
      <w:r w:rsidR="00A54755">
        <w:rPr>
          <w:rFonts w:asciiTheme="minorHAnsi" w:hAnsiTheme="minorHAnsi"/>
          <w:sz w:val="22"/>
          <w:szCs w:val="22"/>
        </w:rPr>
        <w:t xml:space="preserve">servidores </w:t>
      </w:r>
      <w:r w:rsidR="00C766CD">
        <w:rPr>
          <w:rFonts w:asciiTheme="minorHAnsi" w:hAnsiTheme="minorHAnsi"/>
          <w:sz w:val="22"/>
          <w:szCs w:val="22"/>
        </w:rPr>
        <w:t xml:space="preserve">de </w:t>
      </w:r>
      <w:r w:rsidR="00A76A61" w:rsidRPr="00300EBC">
        <w:rPr>
          <w:rFonts w:asciiTheme="minorHAnsi" w:hAnsiTheme="minorHAnsi"/>
          <w:sz w:val="22"/>
          <w:szCs w:val="22"/>
        </w:rPr>
        <w:t>acordo com a demanda especifica de cada órgão participante</w:t>
      </w:r>
      <w:r w:rsidRPr="00C766CD">
        <w:rPr>
          <w:rFonts w:asciiTheme="minorHAnsi" w:hAnsiTheme="minorHAnsi"/>
          <w:sz w:val="22"/>
          <w:szCs w:val="22"/>
        </w:rPr>
        <w:t>.</w:t>
      </w:r>
    </w:p>
    <w:p w:rsidR="007F7F1A" w:rsidRPr="004E7197" w:rsidRDefault="007F7F1A" w:rsidP="00FD2B69">
      <w:pPr>
        <w:pStyle w:val="PargrafodaLista"/>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4E7197">
        <w:rPr>
          <w:rFonts w:asciiTheme="minorHAnsi" w:hAnsiTheme="minorHAnsi"/>
          <w:b/>
          <w:kern w:val="32"/>
          <w:sz w:val="22"/>
          <w:szCs w:val="22"/>
        </w:rPr>
        <w:t>DAS ESPECIFICAÇÕES</w:t>
      </w:r>
    </w:p>
    <w:p w:rsidR="007F7F1A" w:rsidRDefault="007F7F1A" w:rsidP="00FD2B69">
      <w:pPr>
        <w:pStyle w:val="PargrafodaLista"/>
        <w:numPr>
          <w:ilvl w:val="1"/>
          <w:numId w:val="5"/>
        </w:numPr>
        <w:ind w:left="426" w:hanging="426"/>
        <w:jc w:val="both"/>
        <w:rPr>
          <w:rFonts w:ascii="Calibri" w:hAnsi="Calibri"/>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execução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C26C41" w:rsidRDefault="00C26C41" w:rsidP="00FD2B69">
      <w:pPr>
        <w:pStyle w:val="PargrafodaLista"/>
        <w:ind w:left="390"/>
        <w:jc w:val="both"/>
        <w:rPr>
          <w:rFonts w:ascii="Calibri" w:hAnsi="Calibri"/>
          <w:snapToGrid w:val="0"/>
          <w:sz w:val="22"/>
          <w:szCs w:val="22"/>
        </w:rPr>
      </w:pPr>
    </w:p>
    <w:p w:rsidR="00AC1BC9" w:rsidRPr="002751AD" w:rsidRDefault="00AC1BC9" w:rsidP="00FD2B69">
      <w:pPr>
        <w:pStyle w:val="PargrafodaLista"/>
        <w:numPr>
          <w:ilvl w:val="0"/>
          <w:numId w:val="4"/>
        </w:numPr>
        <w:pBdr>
          <w:bottom w:val="single" w:sz="4" w:space="1" w:color="auto"/>
        </w:pBdr>
        <w:tabs>
          <w:tab w:val="left" w:pos="284"/>
        </w:tabs>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AC1BC9" w:rsidRPr="00EC1E55" w:rsidRDefault="00AC1BC9" w:rsidP="00FD2B69">
      <w:pPr>
        <w:pStyle w:val="PargrafodaLista"/>
        <w:numPr>
          <w:ilvl w:val="1"/>
          <w:numId w:val="4"/>
        </w:numPr>
        <w:ind w:left="426" w:hanging="426"/>
        <w:jc w:val="both"/>
        <w:rPr>
          <w:rFonts w:asciiTheme="minorHAnsi" w:eastAsia="Calibri" w:hAnsiTheme="minorHAnsi"/>
          <w:sz w:val="22"/>
          <w:szCs w:val="22"/>
        </w:rPr>
      </w:pPr>
      <w:r w:rsidRPr="002751AD">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AC1BC9" w:rsidRPr="000D3A65" w:rsidRDefault="00AC1BC9" w:rsidP="00FD2B69">
      <w:pPr>
        <w:pStyle w:val="PargrafodaLista"/>
        <w:ind w:left="426"/>
        <w:jc w:val="both"/>
        <w:rPr>
          <w:rFonts w:asciiTheme="minorHAnsi" w:eastAsia="Calibri" w:hAnsiTheme="minorHAnsi"/>
          <w:sz w:val="22"/>
          <w:szCs w:val="22"/>
        </w:rPr>
      </w:pPr>
    </w:p>
    <w:p w:rsidR="00AC1BC9" w:rsidRPr="00DE3BD1" w:rsidRDefault="00AC1BC9" w:rsidP="00FD2B69">
      <w:pPr>
        <w:pStyle w:val="PargrafodaLista"/>
        <w:numPr>
          <w:ilvl w:val="0"/>
          <w:numId w:val="4"/>
        </w:numPr>
        <w:pBdr>
          <w:bottom w:val="single" w:sz="4" w:space="1" w:color="auto"/>
        </w:pBdr>
        <w:tabs>
          <w:tab w:val="left" w:pos="284"/>
        </w:tabs>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AC1BC9" w:rsidRPr="003B5F59" w:rsidRDefault="00AC1BC9" w:rsidP="00FD2B69">
      <w:pPr>
        <w:pStyle w:val="PargrafodaLista"/>
        <w:numPr>
          <w:ilvl w:val="1"/>
          <w:numId w:val="4"/>
        </w:numPr>
        <w:ind w:left="426" w:hanging="426"/>
        <w:jc w:val="both"/>
        <w:rPr>
          <w:rFonts w:ascii="Calibri" w:eastAsia="Calibri" w:hAnsi="Calibri"/>
          <w:b/>
          <w:sz w:val="22"/>
          <w:szCs w:val="22"/>
        </w:rPr>
      </w:pPr>
      <w:r w:rsidRPr="00DE3BD1">
        <w:rPr>
          <w:rFonts w:ascii="Calibri" w:eastAsia="Calibri" w:hAnsi="Calibri"/>
          <w:sz w:val="22"/>
          <w:szCs w:val="22"/>
        </w:rPr>
        <w:t>As despesas decorrentes da contratação do objeto deste Termo de Referência correrão à conta dos recursos específicos consignados no Orçamento dos Órgãos e Entidades do Município de Maceió participantes da Ata de Registro de Preços.</w:t>
      </w:r>
    </w:p>
    <w:p w:rsidR="00AC1BC9" w:rsidRPr="00EC1E55" w:rsidRDefault="00AC1BC9" w:rsidP="00FD2B69">
      <w:pPr>
        <w:pStyle w:val="PargrafodaLista"/>
        <w:numPr>
          <w:ilvl w:val="1"/>
          <w:numId w:val="4"/>
        </w:numPr>
        <w:ind w:left="426" w:hanging="426"/>
        <w:jc w:val="both"/>
        <w:rPr>
          <w:rFonts w:ascii="Calibri" w:eastAsia="Calibri" w:hAnsi="Calibri"/>
          <w:b/>
          <w:sz w:val="22"/>
          <w:szCs w:val="22"/>
        </w:rPr>
      </w:pPr>
      <w:r w:rsidRPr="003B5F59">
        <w:rPr>
          <w:rFonts w:ascii="Calibri" w:eastAsia="Calibri" w:hAnsi="Calibri"/>
          <w:sz w:val="22"/>
          <w:szCs w:val="22"/>
        </w:rPr>
        <w:t xml:space="preserve">Quando da contratação, para fazer face à despesa, será emitida Declaração do Ordenador da Despesa </w:t>
      </w:r>
      <w:r w:rsidRPr="003B5F59">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3B5F59">
        <w:rPr>
          <w:rFonts w:ascii="Calibri" w:eastAsia="Calibri" w:hAnsi="Calibri"/>
          <w:sz w:val="22"/>
          <w:szCs w:val="22"/>
        </w:rPr>
        <w:t xml:space="preserve">Nota de Empenho expedida pelo setor contábil do </w:t>
      </w:r>
      <w:proofErr w:type="gramStart"/>
      <w:r w:rsidRPr="003B5F59">
        <w:rPr>
          <w:rFonts w:ascii="Calibri" w:eastAsia="Calibri" w:hAnsi="Calibri"/>
          <w:sz w:val="22"/>
          <w:szCs w:val="22"/>
        </w:rPr>
        <w:t>Órgão ou Entidade interessado</w:t>
      </w:r>
      <w:proofErr w:type="gramEnd"/>
      <w:r w:rsidRPr="003B5F59">
        <w:rPr>
          <w:rFonts w:ascii="Calibri" w:eastAsia="Calibri" w:hAnsi="Calibri"/>
          <w:sz w:val="22"/>
          <w:szCs w:val="22"/>
        </w:rPr>
        <w:t>.</w:t>
      </w:r>
    </w:p>
    <w:p w:rsidR="00AC1BC9" w:rsidRDefault="00AC1BC9" w:rsidP="00FD2B69">
      <w:pPr>
        <w:pStyle w:val="PargrafodaLista"/>
        <w:ind w:left="390"/>
        <w:jc w:val="both"/>
        <w:rPr>
          <w:rFonts w:ascii="Calibri" w:hAnsi="Calibri"/>
          <w:snapToGrid w:val="0"/>
          <w:sz w:val="22"/>
          <w:szCs w:val="22"/>
        </w:rPr>
      </w:pPr>
    </w:p>
    <w:p w:rsidR="00703B24" w:rsidRDefault="00703B24" w:rsidP="00FD2B69">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2B2792" w:rsidRPr="002B2792" w:rsidRDefault="002B2792" w:rsidP="00FD2B69">
      <w:pPr>
        <w:pStyle w:val="PargrafodaLista"/>
        <w:numPr>
          <w:ilvl w:val="1"/>
          <w:numId w:val="5"/>
        </w:numPr>
        <w:ind w:left="426" w:hanging="426"/>
        <w:jc w:val="both"/>
        <w:rPr>
          <w:rFonts w:ascii="Calibri" w:eastAsia="Calibri" w:hAnsi="Calibr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2B2792" w:rsidRPr="00D845D1" w:rsidRDefault="002B2792" w:rsidP="00FD2B69">
      <w:pPr>
        <w:pStyle w:val="PargrafodaLista"/>
        <w:numPr>
          <w:ilvl w:val="1"/>
          <w:numId w:val="5"/>
        </w:numPr>
        <w:jc w:val="both"/>
        <w:rPr>
          <w:rFonts w:ascii="Calibri" w:eastAsia="Calibri" w:hAnsi="Calibri" w:cs="Calibri"/>
          <w:sz w:val="22"/>
          <w:szCs w:val="22"/>
        </w:rPr>
      </w:pPr>
      <w:r w:rsidRPr="00D845D1">
        <w:rPr>
          <w:rFonts w:ascii="Calibri" w:eastAsia="Calibri" w:hAnsi="Calibri" w:cs="Calibri"/>
          <w:sz w:val="22"/>
          <w:szCs w:val="22"/>
        </w:rPr>
        <w:t xml:space="preserve">A Contratante não estará obrigada a adquirir os produtos registrados, contudo, ao fazê-lo, solicitará um percentual mínimo de </w:t>
      </w:r>
      <w:r w:rsidR="008479EF" w:rsidRPr="00D845D1">
        <w:rPr>
          <w:rFonts w:ascii="Calibri" w:eastAsia="Calibri" w:hAnsi="Calibri" w:cs="Calibri"/>
          <w:sz w:val="22"/>
          <w:szCs w:val="22"/>
        </w:rPr>
        <w:t>1% (</w:t>
      </w:r>
      <w:r w:rsidR="00BE62E9" w:rsidRPr="00D845D1">
        <w:rPr>
          <w:rFonts w:ascii="Calibri" w:eastAsia="Calibri" w:hAnsi="Calibri" w:cs="Calibri"/>
          <w:sz w:val="22"/>
          <w:szCs w:val="22"/>
        </w:rPr>
        <w:t>um</w:t>
      </w:r>
      <w:r w:rsidRPr="00D845D1">
        <w:rPr>
          <w:rFonts w:ascii="Calibri" w:eastAsia="Calibri" w:hAnsi="Calibri" w:cs="Calibri"/>
          <w:sz w:val="22"/>
          <w:szCs w:val="22"/>
        </w:rPr>
        <w:t xml:space="preserve"> por cento) do</w:t>
      </w:r>
      <w:r w:rsidR="00FD2B69">
        <w:rPr>
          <w:rFonts w:ascii="Calibri" w:eastAsia="Calibri" w:hAnsi="Calibri" w:cs="Calibri"/>
          <w:sz w:val="22"/>
          <w:szCs w:val="22"/>
        </w:rPr>
        <w:t xml:space="preserve"> seu quantitativo</w:t>
      </w:r>
      <w:r w:rsidRPr="00D845D1">
        <w:rPr>
          <w:rFonts w:ascii="Calibri" w:eastAsia="Calibri" w:hAnsi="Calibri" w:cs="Calibri"/>
          <w:sz w:val="22"/>
          <w:szCs w:val="22"/>
        </w:rPr>
        <w:t xml:space="preserve"> que se encontra registrado</w:t>
      </w:r>
      <w:r w:rsidR="00B90167">
        <w:rPr>
          <w:rFonts w:ascii="Calibri" w:eastAsia="Calibri" w:hAnsi="Calibri" w:cs="Calibri"/>
          <w:sz w:val="22"/>
          <w:szCs w:val="22"/>
        </w:rPr>
        <w:t xml:space="preserve"> individualmente</w:t>
      </w:r>
      <w:r w:rsidR="00FD2B69">
        <w:rPr>
          <w:rFonts w:ascii="Calibri" w:eastAsia="Calibri" w:hAnsi="Calibri" w:cs="Calibri"/>
          <w:sz w:val="22"/>
          <w:szCs w:val="22"/>
        </w:rPr>
        <w:t xml:space="preserve"> para cada item.</w:t>
      </w:r>
    </w:p>
    <w:p w:rsidR="002B2792" w:rsidRPr="00D845D1" w:rsidRDefault="002B2792" w:rsidP="00FD2B69">
      <w:pPr>
        <w:pStyle w:val="PargrafodaLista"/>
        <w:numPr>
          <w:ilvl w:val="1"/>
          <w:numId w:val="5"/>
        </w:numPr>
        <w:jc w:val="both"/>
        <w:rPr>
          <w:rFonts w:ascii="Calibri" w:eastAsia="Calibri" w:hAnsi="Calibri" w:cs="Calibri"/>
          <w:sz w:val="22"/>
          <w:szCs w:val="22"/>
        </w:rPr>
      </w:pPr>
      <w:r w:rsidRPr="00D845D1">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552187" w:rsidRDefault="002B2792" w:rsidP="00FD2B69">
      <w:pPr>
        <w:pStyle w:val="PargrafodaLista"/>
        <w:numPr>
          <w:ilvl w:val="1"/>
          <w:numId w:val="5"/>
        </w:numPr>
        <w:jc w:val="both"/>
        <w:rPr>
          <w:rFonts w:ascii="Calibri" w:eastAsia="Calibri" w:hAnsi="Calibri" w:cs="Calibri"/>
          <w:sz w:val="22"/>
          <w:szCs w:val="22"/>
        </w:rPr>
      </w:pPr>
      <w:r w:rsidRPr="00552187">
        <w:rPr>
          <w:rFonts w:ascii="Calibri" w:eastAsia="Calibri" w:hAnsi="Calibri" w:cs="Calibri"/>
          <w:sz w:val="22"/>
          <w:szCs w:val="22"/>
        </w:rPr>
        <w:t xml:space="preserve">O prazo previsto para entrega deverá ser de até </w:t>
      </w:r>
      <w:r w:rsidR="00EC38EB" w:rsidRPr="00552187">
        <w:rPr>
          <w:rFonts w:ascii="Calibri" w:eastAsia="Calibri" w:hAnsi="Calibri" w:cs="Calibri"/>
          <w:sz w:val="22"/>
          <w:szCs w:val="22"/>
        </w:rPr>
        <w:t>30 (trinta</w:t>
      </w:r>
      <w:r w:rsidRPr="00552187">
        <w:rPr>
          <w:rFonts w:ascii="Calibri" w:eastAsia="Calibri" w:hAnsi="Calibri" w:cs="Calibri"/>
          <w:sz w:val="22"/>
          <w:szCs w:val="22"/>
        </w:rPr>
        <w:t xml:space="preserve">) dias, contados do recebimento da Nota de Empenho/Ordem de Fornecimento (via e-mail ou correios) ou </w:t>
      </w:r>
      <w:r w:rsidR="0052574A" w:rsidRPr="00552187">
        <w:rPr>
          <w:rFonts w:ascii="Calibri" w:eastAsia="Calibri" w:hAnsi="Calibri" w:cs="Calibri"/>
          <w:sz w:val="22"/>
          <w:szCs w:val="22"/>
        </w:rPr>
        <w:t>retirado na sede da Contratante.</w:t>
      </w:r>
    </w:p>
    <w:p w:rsidR="002B2792" w:rsidRPr="004E7197" w:rsidRDefault="002B2792" w:rsidP="00FD2B69">
      <w:pPr>
        <w:pStyle w:val="Default"/>
        <w:numPr>
          <w:ilvl w:val="1"/>
          <w:numId w:val="5"/>
        </w:numPr>
        <w:tabs>
          <w:tab w:val="left" w:pos="142"/>
          <w:tab w:val="left" w:pos="426"/>
        </w:tabs>
        <w:jc w:val="both"/>
        <w:rPr>
          <w:rFonts w:ascii="Calibri" w:eastAsia="Calibri" w:hAnsi="Calibri" w:cs="Times New Roman"/>
          <w:color w:val="auto"/>
          <w:sz w:val="22"/>
          <w:szCs w:val="22"/>
        </w:rPr>
      </w:pPr>
      <w:r w:rsidRPr="002F585F">
        <w:rPr>
          <w:rFonts w:ascii="Calibri" w:hAnsi="Calibri" w:cs="Times New Roman"/>
          <w:color w:val="auto"/>
          <w:sz w:val="22"/>
          <w:szCs w:val="22"/>
        </w:rPr>
        <w:t xml:space="preserve">Os </w:t>
      </w:r>
      <w:r w:rsidRPr="002F585F">
        <w:rPr>
          <w:rFonts w:ascii="Calibri" w:hAnsi="Calibri" w:cs="Times New Roman"/>
          <w:bCs/>
          <w:color w:val="auto"/>
          <w:sz w:val="22"/>
          <w:szCs w:val="22"/>
        </w:rPr>
        <w:t>produtos</w:t>
      </w:r>
      <w:r w:rsidRPr="002F585F">
        <w:rPr>
          <w:rFonts w:ascii="Calibri" w:hAnsi="Calibri" w:cs="Times New Roman"/>
          <w:color w:val="auto"/>
          <w:sz w:val="22"/>
          <w:szCs w:val="22"/>
        </w:rPr>
        <w:t xml:space="preserve"> deverão ser entregues ao servidor responsável pelo Setor de Almoxarifado de cada </w:t>
      </w:r>
      <w:r w:rsidRPr="002F585F">
        <w:rPr>
          <w:rFonts w:ascii="Calibri" w:eastAsia="Calibri" w:hAnsi="Calibri" w:cs="Times New Roman"/>
          <w:color w:val="auto"/>
          <w:sz w:val="22"/>
          <w:szCs w:val="22"/>
        </w:rPr>
        <w:t xml:space="preserve">Órgão ou Entidade do Município de Maceió, acompanhados da documentação fiscal, juntamente </w:t>
      </w:r>
      <w:r w:rsidRPr="004E7197">
        <w:rPr>
          <w:rFonts w:ascii="Calibri" w:eastAsia="Calibri" w:hAnsi="Calibri" w:cs="Times New Roman"/>
          <w:color w:val="auto"/>
          <w:sz w:val="22"/>
          <w:szCs w:val="22"/>
        </w:rPr>
        <w:t>com cópia da Nota de Empenho/Ordem de Fornecimento, no horário das 08h00 às 14h00 de segunda</w:t>
      </w:r>
      <w:r w:rsidR="0032691B" w:rsidRPr="004E7197">
        <w:rPr>
          <w:rFonts w:ascii="Calibri" w:eastAsia="Calibri" w:hAnsi="Calibri" w:cs="Times New Roman"/>
          <w:color w:val="auto"/>
          <w:sz w:val="22"/>
          <w:szCs w:val="22"/>
        </w:rPr>
        <w:t>-feira</w:t>
      </w:r>
      <w:r w:rsidRPr="004E7197">
        <w:rPr>
          <w:rFonts w:ascii="Calibri" w:eastAsia="Calibri" w:hAnsi="Calibri" w:cs="Times New Roman"/>
          <w:color w:val="auto"/>
          <w:sz w:val="22"/>
          <w:szCs w:val="22"/>
        </w:rPr>
        <w:t xml:space="preserve"> a sexta-feira. </w:t>
      </w:r>
    </w:p>
    <w:p w:rsidR="005D63DD" w:rsidRPr="00D11F25" w:rsidRDefault="00D845D1" w:rsidP="00FD2B69">
      <w:pPr>
        <w:pStyle w:val="Default"/>
        <w:numPr>
          <w:ilvl w:val="1"/>
          <w:numId w:val="5"/>
        </w:numPr>
        <w:tabs>
          <w:tab w:val="left" w:pos="142"/>
          <w:tab w:val="left" w:pos="426"/>
        </w:tabs>
        <w:jc w:val="both"/>
        <w:rPr>
          <w:rFonts w:ascii="Calibri" w:eastAsia="Calibri" w:hAnsi="Calibri" w:cs="Times New Roman"/>
          <w:color w:val="auto"/>
          <w:sz w:val="22"/>
          <w:szCs w:val="22"/>
        </w:rPr>
      </w:pPr>
      <w:r w:rsidRPr="00D11F25">
        <w:rPr>
          <w:rFonts w:ascii="Calibri" w:hAnsi="Calibri" w:cs="Calibri"/>
          <w:sz w:val="22"/>
          <w:szCs w:val="22"/>
        </w:rPr>
        <w:t>A CONTRATANTE irá disponibilizar a</w:t>
      </w:r>
      <w:r w:rsidR="00C36718" w:rsidRPr="00D11F25">
        <w:rPr>
          <w:rFonts w:ascii="Calibri" w:hAnsi="Calibri" w:cs="Calibri"/>
          <w:sz w:val="22"/>
          <w:szCs w:val="22"/>
        </w:rPr>
        <w:t>s artes para o</w:t>
      </w:r>
      <w:r w:rsidR="005D63DD" w:rsidRPr="00D11F25">
        <w:rPr>
          <w:rFonts w:ascii="Calibri" w:hAnsi="Calibri" w:cs="Calibri"/>
          <w:sz w:val="22"/>
          <w:szCs w:val="22"/>
        </w:rPr>
        <w:t xml:space="preserve">s itens que necessitarem de </w:t>
      </w:r>
      <w:r w:rsidR="00C36718" w:rsidRPr="00D11F25">
        <w:rPr>
          <w:rFonts w:ascii="Calibri" w:hAnsi="Calibri" w:cs="Calibri"/>
          <w:sz w:val="22"/>
          <w:szCs w:val="22"/>
        </w:rPr>
        <w:t>impressõe</w:t>
      </w:r>
      <w:r w:rsidR="005D63DD" w:rsidRPr="00D11F25">
        <w:rPr>
          <w:rFonts w:ascii="Calibri" w:hAnsi="Calibri" w:cs="Calibri"/>
          <w:sz w:val="22"/>
          <w:szCs w:val="22"/>
        </w:rPr>
        <w:t>s</w:t>
      </w:r>
      <w:r w:rsidR="00085DBB" w:rsidRPr="00D11F25">
        <w:rPr>
          <w:rFonts w:ascii="Calibri" w:hAnsi="Calibri" w:cs="Calibri"/>
          <w:sz w:val="22"/>
          <w:szCs w:val="22"/>
        </w:rPr>
        <w:t>/logotipo personalizado</w:t>
      </w:r>
      <w:r w:rsidR="00B54DB3" w:rsidRPr="00D11F25">
        <w:rPr>
          <w:rFonts w:ascii="Calibri" w:hAnsi="Calibri" w:cs="Calibri"/>
          <w:sz w:val="22"/>
          <w:szCs w:val="22"/>
        </w:rPr>
        <w:t>s</w:t>
      </w:r>
      <w:r w:rsidR="005D63DD" w:rsidRPr="00D11F25">
        <w:rPr>
          <w:rFonts w:ascii="Calibri" w:hAnsi="Calibri" w:cs="Calibri"/>
          <w:sz w:val="22"/>
          <w:szCs w:val="22"/>
        </w:rPr>
        <w:t xml:space="preserve">, quando da entrega à CONTRATADA da respectiva ordem de serviço, a fim de que </w:t>
      </w:r>
      <w:r w:rsidR="00085DBB" w:rsidRPr="00D11F25">
        <w:rPr>
          <w:rFonts w:ascii="Calibri" w:hAnsi="Calibri" w:cs="Calibri"/>
          <w:sz w:val="22"/>
          <w:szCs w:val="22"/>
        </w:rPr>
        <w:t>a mesma confeccione</w:t>
      </w:r>
      <w:r w:rsidR="00CB614A">
        <w:rPr>
          <w:rFonts w:ascii="Calibri" w:hAnsi="Calibri" w:cs="Calibri"/>
          <w:sz w:val="22"/>
          <w:szCs w:val="22"/>
        </w:rPr>
        <w:t xml:space="preserve"> </w:t>
      </w:r>
      <w:r w:rsidR="00B8420A" w:rsidRPr="00D11F25">
        <w:rPr>
          <w:rFonts w:ascii="Calibri" w:hAnsi="Calibri" w:cs="Calibri"/>
          <w:sz w:val="22"/>
          <w:szCs w:val="22"/>
        </w:rPr>
        <w:t>os modelos</w:t>
      </w:r>
      <w:r w:rsidR="00621E81" w:rsidRPr="00D11F25">
        <w:rPr>
          <w:rFonts w:ascii="Calibri" w:hAnsi="Calibri" w:cs="Calibri"/>
          <w:sz w:val="22"/>
          <w:szCs w:val="22"/>
        </w:rPr>
        <w:t xml:space="preserve"> antes da impressão final</w:t>
      </w:r>
      <w:r w:rsidR="00DA0174" w:rsidRPr="00D11F25">
        <w:rPr>
          <w:rFonts w:ascii="Calibri" w:hAnsi="Calibri" w:cs="Calibri"/>
          <w:sz w:val="22"/>
          <w:szCs w:val="22"/>
        </w:rPr>
        <w:t>.</w:t>
      </w:r>
      <w:r w:rsidR="00995F78">
        <w:rPr>
          <w:rFonts w:ascii="Calibri" w:hAnsi="Calibri" w:cs="Calibri"/>
          <w:sz w:val="22"/>
          <w:szCs w:val="22"/>
        </w:rPr>
        <w:t xml:space="preserve"> </w:t>
      </w:r>
    </w:p>
    <w:p w:rsidR="005D63DD" w:rsidRPr="00D11F25" w:rsidRDefault="00621E81" w:rsidP="00FD2B69">
      <w:pPr>
        <w:pStyle w:val="Default"/>
        <w:numPr>
          <w:ilvl w:val="1"/>
          <w:numId w:val="5"/>
        </w:numPr>
        <w:tabs>
          <w:tab w:val="left" w:pos="142"/>
          <w:tab w:val="left" w:pos="426"/>
        </w:tabs>
        <w:jc w:val="both"/>
        <w:rPr>
          <w:rFonts w:ascii="Calibri" w:eastAsia="Calibri" w:hAnsi="Calibri" w:cs="Times New Roman"/>
          <w:color w:val="auto"/>
          <w:sz w:val="22"/>
          <w:szCs w:val="22"/>
        </w:rPr>
      </w:pPr>
      <w:r w:rsidRPr="00D11F25">
        <w:rPr>
          <w:rFonts w:ascii="Calibri" w:hAnsi="Calibri" w:cs="Calibri"/>
          <w:sz w:val="22"/>
          <w:szCs w:val="22"/>
        </w:rPr>
        <w:t>A</w:t>
      </w:r>
      <w:r w:rsidR="00C36718" w:rsidRPr="00D11F25">
        <w:rPr>
          <w:rFonts w:ascii="Calibri" w:hAnsi="Calibri" w:cs="Calibri"/>
          <w:sz w:val="22"/>
          <w:szCs w:val="22"/>
        </w:rPr>
        <w:t xml:space="preserve"> CONTRATADA</w:t>
      </w:r>
      <w:r w:rsidR="005D63DD" w:rsidRPr="00D11F25">
        <w:rPr>
          <w:rFonts w:ascii="Calibri" w:hAnsi="Calibri" w:cs="Calibri"/>
          <w:sz w:val="22"/>
          <w:szCs w:val="22"/>
        </w:rPr>
        <w:t xml:space="preserve"> submeterá à autorização da CONTRATANTE os modelos indicados, para fins de verif</w:t>
      </w:r>
      <w:r w:rsidR="00D845D1" w:rsidRPr="00D11F25">
        <w:rPr>
          <w:rFonts w:ascii="Calibri" w:hAnsi="Calibri" w:cs="Calibri"/>
          <w:sz w:val="22"/>
          <w:szCs w:val="22"/>
        </w:rPr>
        <w:t xml:space="preserve">icação e aprovação no prazo de </w:t>
      </w:r>
      <w:r w:rsidR="005D63DD" w:rsidRPr="00D11F25">
        <w:rPr>
          <w:rFonts w:ascii="Calibri" w:hAnsi="Calibri" w:cs="Calibri"/>
          <w:sz w:val="22"/>
          <w:szCs w:val="22"/>
        </w:rPr>
        <w:t xml:space="preserve">até 48h. </w:t>
      </w:r>
    </w:p>
    <w:p w:rsidR="005D63DD" w:rsidRDefault="005D63DD" w:rsidP="00FD2B69">
      <w:pPr>
        <w:pStyle w:val="Default"/>
        <w:tabs>
          <w:tab w:val="left" w:pos="142"/>
          <w:tab w:val="left" w:pos="426"/>
        </w:tabs>
        <w:ind w:left="360"/>
        <w:jc w:val="both"/>
        <w:rPr>
          <w:rFonts w:ascii="Calibri" w:eastAsia="Calibri" w:hAnsi="Calibri" w:cs="Times New Roman"/>
          <w:color w:val="auto"/>
          <w:sz w:val="22"/>
          <w:szCs w:val="22"/>
        </w:rPr>
      </w:pPr>
    </w:p>
    <w:p w:rsidR="00AC1BC9" w:rsidRPr="007F7F1A" w:rsidRDefault="00AC1BC9" w:rsidP="00FD2B69">
      <w:pPr>
        <w:pStyle w:val="PargrafodaLista"/>
        <w:numPr>
          <w:ilvl w:val="0"/>
          <w:numId w:val="4"/>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AC1BC9" w:rsidRPr="00FD2B69" w:rsidRDefault="00AC1BC9" w:rsidP="00FD2B69">
      <w:pPr>
        <w:pStyle w:val="PargrafodaLista"/>
        <w:numPr>
          <w:ilvl w:val="1"/>
          <w:numId w:val="4"/>
        </w:numPr>
        <w:tabs>
          <w:tab w:val="left" w:pos="284"/>
          <w:tab w:val="left" w:pos="851"/>
        </w:tabs>
        <w:ind w:left="792" w:hanging="426"/>
        <w:jc w:val="both"/>
        <w:rPr>
          <w:rFonts w:asciiTheme="minorHAnsi" w:hAnsiTheme="minorHAnsi" w:cstheme="minorHAnsi"/>
          <w:sz w:val="22"/>
          <w:szCs w:val="22"/>
        </w:rPr>
      </w:pPr>
      <w:r w:rsidRPr="00FD2B69">
        <w:rPr>
          <w:rFonts w:asciiTheme="minorHAnsi" w:hAnsiTheme="minorHAnsi" w:cstheme="minorHAnsi"/>
          <w:sz w:val="22"/>
          <w:szCs w:val="22"/>
        </w:rPr>
        <w:lastRenderedPageBreak/>
        <w:t>O(s) objeto(s) serão recebidos</w:t>
      </w:r>
      <w:r w:rsidR="00FD2B69">
        <w:rPr>
          <w:rFonts w:asciiTheme="minorHAnsi" w:hAnsiTheme="minorHAnsi" w:cstheme="minorHAnsi"/>
          <w:sz w:val="22"/>
          <w:szCs w:val="22"/>
        </w:rPr>
        <w:t xml:space="preserve"> p</w:t>
      </w:r>
      <w:r w:rsidRPr="00FD2B69">
        <w:rPr>
          <w:rFonts w:asciiTheme="minorHAnsi" w:hAnsiTheme="minorHAnsi" w:cstheme="minorHAnsi"/>
          <w:sz w:val="22"/>
          <w:szCs w:val="22"/>
        </w:rPr>
        <w:t>elo servidor responsável no ato da entrega;</w:t>
      </w:r>
    </w:p>
    <w:p w:rsidR="00AC1BC9" w:rsidRPr="00A56293" w:rsidRDefault="00AC1BC9" w:rsidP="00FD2B69">
      <w:pPr>
        <w:pStyle w:val="Default"/>
        <w:numPr>
          <w:ilvl w:val="0"/>
          <w:numId w:val="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AC1BC9" w:rsidRPr="0032691B" w:rsidRDefault="00AC1BC9" w:rsidP="00FD2B69">
      <w:pPr>
        <w:pStyle w:val="Default"/>
        <w:numPr>
          <w:ilvl w:val="0"/>
          <w:numId w:val="7"/>
        </w:numPr>
        <w:tabs>
          <w:tab w:val="left" w:pos="284"/>
          <w:tab w:val="left" w:pos="709"/>
        </w:tabs>
        <w:jc w:val="both"/>
        <w:rPr>
          <w:rFonts w:asciiTheme="minorHAnsi" w:hAnsiTheme="minorHAnsi"/>
          <w:sz w:val="22"/>
          <w:szCs w:val="22"/>
        </w:rPr>
      </w:pPr>
      <w:r w:rsidRPr="00F512D6">
        <w:rPr>
          <w:rFonts w:asciiTheme="minorHAnsi" w:hAnsiTheme="minorHAnsi"/>
          <w:b/>
          <w:sz w:val="22"/>
          <w:szCs w:val="22"/>
        </w:rPr>
        <w:t>Definitivamente</w:t>
      </w:r>
      <w:r w:rsidRPr="00A56293">
        <w:rPr>
          <w:rFonts w:asciiTheme="minorHAnsi" w:hAnsiTheme="minorHAnsi"/>
          <w:sz w:val="22"/>
          <w:szCs w:val="22"/>
        </w:rPr>
        <w:t xml:space="preserve">, após a verificação da qualidade e quantidade do material e </w:t>
      </w:r>
      <w:proofErr w:type="spellStart"/>
      <w:r w:rsidRPr="00A56293">
        <w:rPr>
          <w:rFonts w:asciiTheme="minorHAnsi" w:hAnsiTheme="minorHAnsi"/>
          <w:sz w:val="22"/>
          <w:szCs w:val="22"/>
        </w:rPr>
        <w:t>conseqüente</w:t>
      </w:r>
      <w:proofErr w:type="spellEnd"/>
      <w:r w:rsidRPr="00A56293">
        <w:rPr>
          <w:rFonts w:asciiTheme="minorHAnsi" w:hAnsiTheme="minorHAnsi"/>
          <w:sz w:val="22"/>
          <w:szCs w:val="22"/>
        </w:rPr>
        <w:t xml:space="preserve"> aceitação, no prazo de até 05 (cinco) dia úteis. Só então será atestada a nota fiscal. </w:t>
      </w:r>
    </w:p>
    <w:p w:rsidR="00AC1BC9" w:rsidRPr="001E7250" w:rsidRDefault="00AC1BC9" w:rsidP="00FD2B69">
      <w:pPr>
        <w:pStyle w:val="PargrafodaLista"/>
        <w:numPr>
          <w:ilvl w:val="1"/>
          <w:numId w:val="4"/>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w:t>
      </w:r>
      <w:r w:rsidRPr="001E7250">
        <w:rPr>
          <w:rFonts w:asciiTheme="minorHAnsi" w:hAnsiTheme="minorHAnsi" w:cs="Arial"/>
          <w:sz w:val="22"/>
          <w:szCs w:val="22"/>
        </w:rPr>
        <w:t xml:space="preserve">descrições do objeto contratado. </w:t>
      </w:r>
    </w:p>
    <w:p w:rsidR="00AC1BC9" w:rsidRPr="001E7250" w:rsidRDefault="00AC1BC9" w:rsidP="00FD2B69">
      <w:pPr>
        <w:pStyle w:val="PargrafodaLista"/>
        <w:numPr>
          <w:ilvl w:val="1"/>
          <w:numId w:val="4"/>
        </w:numPr>
        <w:ind w:left="426" w:hanging="426"/>
        <w:jc w:val="both"/>
        <w:rPr>
          <w:rFonts w:ascii="Calibri" w:eastAsia="Calibri" w:hAnsi="Calibri" w:cs="Calibri"/>
          <w:sz w:val="22"/>
          <w:szCs w:val="22"/>
        </w:rPr>
      </w:pPr>
      <w:r w:rsidRPr="001E7250">
        <w:rPr>
          <w:rFonts w:ascii="Calibri" w:eastAsia="Calibri" w:hAnsi="Calibri" w:cs="Calibri"/>
          <w:sz w:val="22"/>
          <w:szCs w:val="22"/>
        </w:rPr>
        <w:t>O ato de recebimento dos produtos, não importa em sua aceitação. A critério da Contratante, os produtos fornecidos serão submetidos à verificação</w:t>
      </w:r>
      <w:r>
        <w:rPr>
          <w:rFonts w:ascii="Calibri" w:eastAsia="Calibri" w:hAnsi="Calibri" w:cs="Calibri"/>
          <w:sz w:val="22"/>
          <w:szCs w:val="22"/>
        </w:rPr>
        <w:t>, c</w:t>
      </w:r>
      <w:r w:rsidRPr="001E7250">
        <w:rPr>
          <w:rFonts w:ascii="Calibri" w:eastAsia="Calibri" w:hAnsi="Calibri" w:cs="Calibri"/>
          <w:sz w:val="22"/>
          <w:szCs w:val="22"/>
        </w:rPr>
        <w:t>ab</w:t>
      </w:r>
      <w:r>
        <w:rPr>
          <w:rFonts w:ascii="Calibri" w:eastAsia="Calibri" w:hAnsi="Calibri" w:cs="Calibri"/>
          <w:sz w:val="22"/>
          <w:szCs w:val="22"/>
        </w:rPr>
        <w:t>endo</w:t>
      </w:r>
      <w:r w:rsidRPr="001E7250">
        <w:rPr>
          <w:rFonts w:ascii="Calibri" w:eastAsia="Calibri" w:hAnsi="Calibri" w:cs="Calibri"/>
          <w:sz w:val="22"/>
          <w:szCs w:val="22"/>
        </w:rPr>
        <w:t xml:space="preserve"> a Contratada a substituição dos produtos que vierem a ser recusados, no prazo máximo de 10 (dez) dias úteis, contados da solicitação</w:t>
      </w:r>
      <w:r>
        <w:rPr>
          <w:rFonts w:ascii="Calibri" w:eastAsia="Calibri" w:hAnsi="Calibri" w:cs="Calibri"/>
          <w:sz w:val="22"/>
          <w:szCs w:val="22"/>
        </w:rPr>
        <w:t xml:space="preserve"> de substituição.</w:t>
      </w:r>
    </w:p>
    <w:p w:rsidR="00AC1BC9" w:rsidRPr="00821F29" w:rsidRDefault="00AC1BC9" w:rsidP="00FD2B69">
      <w:pPr>
        <w:pStyle w:val="PargrafodaLista"/>
        <w:numPr>
          <w:ilvl w:val="1"/>
          <w:numId w:val="4"/>
        </w:numPr>
        <w:ind w:left="426" w:hanging="426"/>
        <w:jc w:val="both"/>
        <w:rPr>
          <w:rFonts w:asciiTheme="minorHAnsi" w:hAnsiTheme="minorHAnsi" w:cs="Arial"/>
          <w:sz w:val="22"/>
          <w:szCs w:val="22"/>
        </w:rPr>
      </w:pPr>
      <w:r w:rsidRPr="00750430">
        <w:rPr>
          <w:rFonts w:ascii="Calibri" w:eastAsia="Calibri" w:hAnsi="Calibri" w:cs="Calibri"/>
          <w:sz w:val="22"/>
          <w:szCs w:val="22"/>
        </w:rPr>
        <w:t xml:space="preserve">Os produtos deverão atender aos dispositivos da Lei nº 8.078/90 (Código de Defesa do </w:t>
      </w:r>
      <w:r w:rsidRPr="00821F29">
        <w:rPr>
          <w:rFonts w:asciiTheme="minorHAnsi" w:eastAsia="Calibri" w:hAnsiTheme="minorHAnsi" w:cs="Calibri"/>
          <w:sz w:val="22"/>
          <w:szCs w:val="22"/>
        </w:rPr>
        <w:t>Consumidor) e às demais legislação pertinentes.</w:t>
      </w:r>
    </w:p>
    <w:p w:rsidR="00AC1BC9" w:rsidRPr="008D442D" w:rsidRDefault="00AC1BC9" w:rsidP="00FD2B69">
      <w:pPr>
        <w:pStyle w:val="PargrafodaLista"/>
        <w:numPr>
          <w:ilvl w:val="1"/>
          <w:numId w:val="4"/>
        </w:numPr>
        <w:ind w:left="426" w:hanging="426"/>
        <w:jc w:val="both"/>
        <w:rPr>
          <w:rFonts w:asciiTheme="minorHAnsi" w:hAnsiTheme="minorHAnsi" w:cs="Arial"/>
          <w:sz w:val="22"/>
          <w:szCs w:val="22"/>
        </w:rPr>
      </w:pPr>
      <w:r>
        <w:rPr>
          <w:rFonts w:asciiTheme="minorHAnsi" w:eastAsiaTheme="minorHAnsi" w:hAnsiTheme="minorHAnsi" w:cs="Times-Roman"/>
          <w:sz w:val="22"/>
          <w:szCs w:val="22"/>
          <w:lang w:eastAsia="en-US"/>
        </w:rPr>
        <w:t>Os produ</w:t>
      </w:r>
      <w:r w:rsidRPr="00821F29">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Pr="00821F29">
        <w:rPr>
          <w:rFonts w:asciiTheme="minorHAnsi" w:hAnsiTheme="minorHAnsi" w:cs="Arial"/>
          <w:sz w:val="22"/>
          <w:szCs w:val="22"/>
        </w:rPr>
        <w:t xml:space="preserve"> </w:t>
      </w:r>
      <w:r w:rsidRPr="00821F29">
        <w:rPr>
          <w:rFonts w:asciiTheme="minorHAnsi" w:eastAsiaTheme="minorHAnsi" w:hAnsiTheme="minorHAnsi" w:cs="Times-Roman"/>
          <w:sz w:val="22"/>
          <w:szCs w:val="22"/>
          <w:lang w:eastAsia="en-US"/>
        </w:rPr>
        <w:t>e demais informações exigidas na legislação em vigor.</w:t>
      </w:r>
    </w:p>
    <w:p w:rsidR="00AC1BC9" w:rsidRPr="000D3A65" w:rsidRDefault="00AC1BC9" w:rsidP="00FD2B69">
      <w:pPr>
        <w:pStyle w:val="PargrafodaLista"/>
        <w:ind w:left="426"/>
        <w:jc w:val="both"/>
        <w:rPr>
          <w:rFonts w:asciiTheme="minorHAnsi" w:hAnsiTheme="minorHAnsi" w:cs="Arial"/>
          <w:sz w:val="22"/>
          <w:szCs w:val="22"/>
        </w:rPr>
      </w:pPr>
    </w:p>
    <w:p w:rsidR="00AC1BC9" w:rsidRPr="00615520" w:rsidRDefault="00AC1BC9" w:rsidP="00FD2B69">
      <w:pPr>
        <w:pStyle w:val="PargrafodaLista"/>
        <w:numPr>
          <w:ilvl w:val="0"/>
          <w:numId w:val="4"/>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B90167" w:rsidRPr="00D87EBF" w:rsidRDefault="00B90167" w:rsidP="00FD2B69">
      <w:pPr>
        <w:pStyle w:val="Default"/>
        <w:numPr>
          <w:ilvl w:val="1"/>
          <w:numId w:val="4"/>
        </w:numPr>
        <w:tabs>
          <w:tab w:val="left" w:pos="142"/>
          <w:tab w:val="left" w:pos="426"/>
        </w:tabs>
        <w:jc w:val="both"/>
        <w:rPr>
          <w:rFonts w:asciiTheme="minorHAnsi" w:hAnsiTheme="minorHAnsi" w:cstheme="minorHAnsi"/>
          <w:b/>
          <w:sz w:val="22"/>
          <w:szCs w:val="22"/>
        </w:rPr>
      </w:pPr>
      <w:r w:rsidRPr="00F44E84">
        <w:rPr>
          <w:rFonts w:ascii="Calibri" w:hAnsi="Calibri"/>
          <w:sz w:val="22"/>
          <w:szCs w:val="22"/>
        </w:rPr>
        <w:t xml:space="preserve">As </w:t>
      </w:r>
      <w:r w:rsidRPr="00B32E12">
        <w:rPr>
          <w:rFonts w:ascii="Calibri" w:hAnsi="Calibri"/>
          <w:sz w:val="22"/>
          <w:szCs w:val="22"/>
        </w:rPr>
        <w:t>licitantes deverão apresentar no mínimo um atestado, emitido por pessoa jurídica de direito público ou privado devidamente assinado em papel timbrado</w:t>
      </w:r>
      <w:r>
        <w:rPr>
          <w:rFonts w:ascii="Calibri" w:hAnsi="Calibri"/>
          <w:sz w:val="22"/>
          <w:szCs w:val="22"/>
        </w:rPr>
        <w:t xml:space="preserve"> </w:t>
      </w:r>
      <w:r w:rsidRPr="00B32E12">
        <w:rPr>
          <w:rFonts w:ascii="Calibri" w:hAnsi="Calibri"/>
          <w:sz w:val="22"/>
          <w:szCs w:val="22"/>
        </w:rPr>
        <w:t xml:space="preserve">e carimbado, </w:t>
      </w:r>
      <w:r w:rsidRPr="00B32E12">
        <w:rPr>
          <w:rFonts w:ascii="Calibri" w:hAnsi="Calibri" w:cs="Calibri"/>
          <w:sz w:val="22"/>
          <w:szCs w:val="22"/>
        </w:rPr>
        <w:t>que comprove que a licitante forneceu, de maneira satisfatória e a concreto</w:t>
      </w:r>
      <w:r w:rsidRPr="00D87EBF">
        <w:rPr>
          <w:rFonts w:asciiTheme="minorHAnsi" w:hAnsiTheme="minorHAnsi" w:cstheme="minorHAnsi"/>
          <w:sz w:val="22"/>
          <w:szCs w:val="22"/>
        </w:rPr>
        <w:t xml:space="preserve">, </w:t>
      </w:r>
      <w:r>
        <w:rPr>
          <w:rFonts w:asciiTheme="minorHAnsi" w:hAnsiTheme="minorHAnsi" w:cs="Times New Roman"/>
          <w:color w:val="auto"/>
          <w:sz w:val="22"/>
          <w:szCs w:val="22"/>
        </w:rPr>
        <w:t>F</w:t>
      </w:r>
      <w:r w:rsidRPr="00300EBC">
        <w:rPr>
          <w:rFonts w:asciiTheme="minorHAnsi" w:hAnsiTheme="minorHAnsi" w:cs="Times New Roman"/>
          <w:color w:val="auto"/>
          <w:sz w:val="22"/>
          <w:szCs w:val="22"/>
        </w:rPr>
        <w:t>ardamentos</w:t>
      </w:r>
      <w:r>
        <w:rPr>
          <w:rFonts w:asciiTheme="minorHAnsi" w:hAnsiTheme="minorHAnsi"/>
          <w:sz w:val="22"/>
          <w:szCs w:val="22"/>
        </w:rPr>
        <w:t xml:space="preserve"> e </w:t>
      </w:r>
      <w:r>
        <w:rPr>
          <w:rFonts w:asciiTheme="minorHAnsi" w:hAnsiTheme="minorHAnsi" w:cs="Times New Roman"/>
          <w:color w:val="auto"/>
          <w:sz w:val="22"/>
          <w:szCs w:val="22"/>
        </w:rPr>
        <w:t>U</w:t>
      </w:r>
      <w:r w:rsidRPr="00300EBC">
        <w:rPr>
          <w:rFonts w:asciiTheme="minorHAnsi" w:hAnsiTheme="minorHAnsi" w:cs="Times New Roman"/>
          <w:color w:val="auto"/>
          <w:sz w:val="22"/>
          <w:szCs w:val="22"/>
        </w:rPr>
        <w:t xml:space="preserve">niformes </w:t>
      </w:r>
      <w:r>
        <w:rPr>
          <w:rFonts w:asciiTheme="minorHAnsi" w:hAnsiTheme="minorHAnsi"/>
          <w:sz w:val="22"/>
          <w:szCs w:val="22"/>
        </w:rPr>
        <w:t>Profissionais.</w:t>
      </w:r>
    </w:p>
    <w:p w:rsidR="00AC1BC9" w:rsidRPr="000D3A65" w:rsidRDefault="00AC1BC9" w:rsidP="00FD2B69">
      <w:pPr>
        <w:pStyle w:val="Default"/>
        <w:tabs>
          <w:tab w:val="left" w:pos="142"/>
          <w:tab w:val="left" w:pos="426"/>
        </w:tabs>
        <w:ind w:left="360"/>
        <w:jc w:val="both"/>
        <w:rPr>
          <w:rFonts w:asciiTheme="minorHAnsi" w:hAnsiTheme="minorHAnsi" w:cstheme="minorHAnsi"/>
          <w:b/>
          <w:sz w:val="22"/>
          <w:szCs w:val="22"/>
        </w:rPr>
      </w:pPr>
    </w:p>
    <w:p w:rsidR="00AC1BC9" w:rsidRDefault="00AC1BC9" w:rsidP="00FD2B69">
      <w:pPr>
        <w:pStyle w:val="PargrafodaLista"/>
        <w:numPr>
          <w:ilvl w:val="0"/>
          <w:numId w:val="4"/>
        </w:numPr>
        <w:pBdr>
          <w:bottom w:val="single" w:sz="4" w:space="1" w:color="auto"/>
        </w:pBdr>
        <w:tabs>
          <w:tab w:val="left" w:pos="284"/>
        </w:tabs>
        <w:ind w:left="0" w:firstLine="0"/>
        <w:jc w:val="both"/>
        <w:rPr>
          <w:rFonts w:ascii="Calibri" w:eastAsia="Calibri" w:hAnsi="Calibri"/>
          <w:b/>
          <w:sz w:val="22"/>
          <w:szCs w:val="22"/>
        </w:rPr>
      </w:pPr>
      <w:r>
        <w:rPr>
          <w:rFonts w:ascii="Calibri" w:hAnsi="Calibri"/>
          <w:b/>
          <w:kern w:val="32"/>
          <w:sz w:val="22"/>
          <w:szCs w:val="22"/>
        </w:rPr>
        <w:t>DAS OBRIGAÇÕES</w:t>
      </w:r>
    </w:p>
    <w:p w:rsidR="00AC1BC9" w:rsidRDefault="00AC1BC9" w:rsidP="00FD2B69">
      <w:pPr>
        <w:pStyle w:val="PargrafodaLista"/>
        <w:numPr>
          <w:ilvl w:val="1"/>
          <w:numId w:val="4"/>
        </w:numPr>
        <w:ind w:left="426" w:hanging="426"/>
        <w:jc w:val="both"/>
        <w:rPr>
          <w:rFonts w:ascii="Calibri" w:hAnsi="Calibri"/>
          <w:b/>
          <w:sz w:val="22"/>
          <w:szCs w:val="22"/>
        </w:rPr>
      </w:pPr>
      <w:r>
        <w:rPr>
          <w:rFonts w:ascii="Calibri" w:hAnsi="Calibri"/>
          <w:b/>
          <w:sz w:val="22"/>
          <w:szCs w:val="22"/>
        </w:rPr>
        <w:t>Da Contratada</w:t>
      </w:r>
    </w:p>
    <w:p w:rsidR="00AC1BC9" w:rsidRPr="00A56293" w:rsidRDefault="00AC1BC9" w:rsidP="00FD2B69">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AC1BC9" w:rsidRPr="00A56293" w:rsidRDefault="00AC1BC9" w:rsidP="00FD2B69">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rsidR="00AC1BC9" w:rsidRPr="00E454F8" w:rsidRDefault="00AC1BC9" w:rsidP="00FD2B69">
      <w:pPr>
        <w:pStyle w:val="Default"/>
        <w:numPr>
          <w:ilvl w:val="0"/>
          <w:numId w:val="8"/>
        </w:numPr>
        <w:tabs>
          <w:tab w:val="left" w:pos="284"/>
          <w:tab w:val="left" w:pos="709"/>
        </w:tabs>
        <w:jc w:val="both"/>
        <w:rPr>
          <w:rFonts w:ascii="Calibri" w:hAnsi="Calibri"/>
          <w:color w:val="auto"/>
          <w:sz w:val="22"/>
          <w:szCs w:val="22"/>
        </w:rPr>
      </w:pPr>
      <w:r w:rsidRPr="00E454F8">
        <w:rPr>
          <w:rFonts w:ascii="Calibri" w:hAnsi="Calibri"/>
          <w:color w:val="auto"/>
          <w:sz w:val="22"/>
          <w:szCs w:val="22"/>
        </w:rPr>
        <w:t>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AC1BC9" w:rsidRPr="000C42C2" w:rsidRDefault="00AC1BC9" w:rsidP="00FD2B69">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Efetuar a entrega do</w:t>
      </w:r>
      <w:r>
        <w:rPr>
          <w:rFonts w:ascii="Calibri" w:hAnsi="Calibri"/>
          <w:sz w:val="22"/>
          <w:szCs w:val="22"/>
        </w:rPr>
        <w:t xml:space="preserve"> </w:t>
      </w:r>
      <w:r w:rsidRPr="000C42C2">
        <w:rPr>
          <w:rFonts w:ascii="Calibri" w:hAnsi="Calibri"/>
          <w:sz w:val="22"/>
          <w:szCs w:val="22"/>
        </w:rPr>
        <w:t>objeto em perfeitas condições de uso, em estrita observância às especificações deste Termo de Referência;</w:t>
      </w:r>
    </w:p>
    <w:p w:rsidR="00AC1BC9" w:rsidRPr="000C42C2" w:rsidRDefault="00AC1BC9" w:rsidP="00FD2B69">
      <w:pPr>
        <w:pStyle w:val="Default"/>
        <w:numPr>
          <w:ilvl w:val="0"/>
          <w:numId w:val="8"/>
        </w:numPr>
        <w:tabs>
          <w:tab w:val="left" w:pos="284"/>
          <w:tab w:val="left" w:pos="709"/>
        </w:tabs>
        <w:jc w:val="both"/>
        <w:rPr>
          <w:rFonts w:ascii="Calibri" w:hAnsi="Calibri"/>
          <w:sz w:val="22"/>
          <w:szCs w:val="22"/>
        </w:rPr>
      </w:pPr>
      <w:r w:rsidRPr="000C42C2">
        <w:rPr>
          <w:rFonts w:ascii="Calibri" w:hAnsi="Calibri"/>
          <w:sz w:val="22"/>
          <w:szCs w:val="22"/>
        </w:rPr>
        <w:t>Comunicar à Administração, no prazo de 24 (vinte e quatro) horas que antecede a data da entrega, os motivos que impossibilitem o cumprimento do prazo previsto, com a devida comprovação;</w:t>
      </w:r>
    </w:p>
    <w:p w:rsidR="00AC1BC9" w:rsidRPr="000C42C2" w:rsidRDefault="00AC1BC9" w:rsidP="00FD2B69">
      <w:pPr>
        <w:pStyle w:val="Default"/>
        <w:numPr>
          <w:ilvl w:val="0"/>
          <w:numId w:val="8"/>
        </w:numPr>
        <w:tabs>
          <w:tab w:val="left" w:pos="284"/>
          <w:tab w:val="left" w:pos="709"/>
        </w:tabs>
        <w:jc w:val="both"/>
        <w:rPr>
          <w:rFonts w:ascii="Calibri" w:hAnsi="Calibri"/>
          <w:sz w:val="22"/>
          <w:szCs w:val="22"/>
        </w:rPr>
      </w:pPr>
      <w:r w:rsidRPr="000C42C2">
        <w:rPr>
          <w:rFonts w:ascii="Calibri" w:hAnsi="Calibri"/>
          <w:sz w:val="22"/>
          <w:szCs w:val="22"/>
        </w:rPr>
        <w:t>Assumir a responsabilidade pelos encargos trabalhistas, fiscais, previdenciários e comerciais resultantes da execução do contrato;</w:t>
      </w:r>
    </w:p>
    <w:p w:rsidR="00AC1BC9" w:rsidRPr="000C42C2" w:rsidRDefault="00AC1BC9" w:rsidP="00FD2B69">
      <w:pPr>
        <w:pStyle w:val="Default"/>
        <w:numPr>
          <w:ilvl w:val="0"/>
          <w:numId w:val="8"/>
        </w:numPr>
        <w:tabs>
          <w:tab w:val="left" w:pos="284"/>
          <w:tab w:val="left" w:pos="709"/>
        </w:tabs>
        <w:jc w:val="both"/>
        <w:rPr>
          <w:rFonts w:ascii="Calibri" w:hAnsi="Calibri"/>
          <w:sz w:val="22"/>
          <w:szCs w:val="22"/>
        </w:rPr>
      </w:pPr>
      <w:r w:rsidRPr="000C42C2">
        <w:rPr>
          <w:rFonts w:ascii="Calibri" w:hAnsi="Calibri"/>
          <w:sz w:val="22"/>
          <w:szCs w:val="22"/>
        </w:rPr>
        <w:t>Entregar o objeto do contrato nas condições pactuadas neste documento;</w:t>
      </w:r>
    </w:p>
    <w:p w:rsidR="00AC1BC9" w:rsidRPr="000C42C2" w:rsidRDefault="00AC1BC9" w:rsidP="00FD2B69">
      <w:pPr>
        <w:pStyle w:val="Default"/>
        <w:numPr>
          <w:ilvl w:val="0"/>
          <w:numId w:val="8"/>
        </w:numPr>
        <w:tabs>
          <w:tab w:val="left" w:pos="284"/>
          <w:tab w:val="left" w:pos="709"/>
        </w:tabs>
        <w:jc w:val="both"/>
        <w:rPr>
          <w:rFonts w:ascii="Calibri" w:hAnsi="Calibri"/>
          <w:sz w:val="22"/>
          <w:szCs w:val="22"/>
        </w:rPr>
      </w:pPr>
      <w:r w:rsidRPr="000C42C2">
        <w:rPr>
          <w:rFonts w:ascii="Calibri" w:hAnsi="Calibri"/>
          <w:sz w:val="22"/>
          <w:szCs w:val="22"/>
        </w:rPr>
        <w:t>Providenciar a correção das deficiências, falhas ou irregularidades constatadas pela Contratante na entrega do objeto;</w:t>
      </w:r>
    </w:p>
    <w:p w:rsidR="00AC1BC9" w:rsidRPr="00A56293" w:rsidRDefault="00AC1BC9" w:rsidP="00FD2B69">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Responder por danos causados diretamente à Contratante ou a terceiros, decorrentes de sua culpa ou dolo, quando da execução do contrato;</w:t>
      </w:r>
    </w:p>
    <w:p w:rsidR="00AC1BC9" w:rsidRPr="00A56293" w:rsidRDefault="00AC1BC9" w:rsidP="00FD2B69">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Acatar as orientações da Contratante, sujeitando-se a mais ampla e irrestrita fiscalização, prestando esclarecimentos solicitados e atendendo às reclamações formuladas;</w:t>
      </w:r>
    </w:p>
    <w:p w:rsidR="00AC1BC9" w:rsidRPr="00A56293" w:rsidRDefault="00AC1BC9" w:rsidP="00FD2B69">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rsidR="00AC1BC9" w:rsidRDefault="00AC1BC9" w:rsidP="00FD2B69">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Cumprir as demais disposições con</w:t>
      </w:r>
      <w:r>
        <w:rPr>
          <w:rFonts w:ascii="Calibri" w:hAnsi="Calibri"/>
          <w:sz w:val="22"/>
          <w:szCs w:val="22"/>
        </w:rPr>
        <w:t>tidas neste Termo de Referência;</w:t>
      </w:r>
    </w:p>
    <w:p w:rsidR="00AC1BC9" w:rsidRDefault="00AC1BC9" w:rsidP="00FD2B69">
      <w:pPr>
        <w:pStyle w:val="PargrafodaLista"/>
        <w:ind w:left="720"/>
        <w:jc w:val="both"/>
        <w:rPr>
          <w:rFonts w:ascii="Calibri" w:hAnsi="Calibri"/>
          <w:bCs/>
          <w:sz w:val="22"/>
          <w:szCs w:val="22"/>
        </w:rPr>
      </w:pPr>
    </w:p>
    <w:p w:rsidR="00B90167" w:rsidRDefault="00B90167" w:rsidP="00FD2B69">
      <w:pPr>
        <w:pStyle w:val="PargrafodaLista"/>
        <w:numPr>
          <w:ilvl w:val="1"/>
          <w:numId w:val="4"/>
        </w:numPr>
        <w:ind w:left="426" w:hanging="426"/>
        <w:jc w:val="both"/>
        <w:rPr>
          <w:rFonts w:ascii="Calibri" w:hAnsi="Calibri"/>
          <w:b/>
          <w:sz w:val="22"/>
          <w:szCs w:val="22"/>
        </w:rPr>
      </w:pPr>
      <w:r>
        <w:rPr>
          <w:rFonts w:ascii="Calibri" w:hAnsi="Calibri"/>
          <w:b/>
          <w:sz w:val="22"/>
          <w:szCs w:val="22"/>
        </w:rPr>
        <w:lastRenderedPageBreak/>
        <w:t>Da Contratante:</w:t>
      </w:r>
    </w:p>
    <w:p w:rsidR="00B90167" w:rsidRPr="00A56293" w:rsidRDefault="00B90167" w:rsidP="00FD2B69">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rsidR="00B90167" w:rsidRDefault="00B90167" w:rsidP="00FD2B69">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B90167" w:rsidRPr="00E454F8" w:rsidRDefault="00B90167" w:rsidP="00FD2B69">
      <w:pPr>
        <w:pStyle w:val="Default"/>
        <w:numPr>
          <w:ilvl w:val="0"/>
          <w:numId w:val="9"/>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p>
    <w:p w:rsidR="00B90167" w:rsidRPr="00A56293" w:rsidRDefault="00B90167" w:rsidP="00FD2B69">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B90167" w:rsidRPr="00A56293" w:rsidRDefault="00B90167" w:rsidP="00FD2B69">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B90167" w:rsidRPr="00A56293" w:rsidRDefault="00B90167" w:rsidP="00FD2B69">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Pr>
          <w:rFonts w:ascii="Calibri" w:hAnsi="Calibri"/>
          <w:sz w:val="22"/>
          <w:szCs w:val="22"/>
        </w:rPr>
        <w:t>objeto</w:t>
      </w:r>
      <w:r w:rsidRPr="00A56293">
        <w:rPr>
          <w:rFonts w:ascii="Calibri" w:hAnsi="Calibri"/>
          <w:sz w:val="22"/>
          <w:szCs w:val="22"/>
        </w:rPr>
        <w:t xml:space="preserve"> no horário previsto neste documento;</w:t>
      </w:r>
    </w:p>
    <w:p w:rsidR="00B90167" w:rsidRPr="00A56293" w:rsidRDefault="00B90167" w:rsidP="00FD2B69">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Pr>
          <w:rFonts w:ascii="Calibri" w:hAnsi="Calibri"/>
          <w:sz w:val="22"/>
          <w:szCs w:val="22"/>
        </w:rPr>
        <w:t>objeto</w:t>
      </w:r>
      <w:r w:rsidRPr="00A56293">
        <w:rPr>
          <w:rFonts w:ascii="Calibri" w:hAnsi="Calibri"/>
          <w:sz w:val="22"/>
          <w:szCs w:val="22"/>
        </w:rPr>
        <w:t xml:space="preserve"> de acordo com as especificações descritas neste documento;</w:t>
      </w:r>
    </w:p>
    <w:p w:rsidR="00B90167" w:rsidRPr="00A56293" w:rsidRDefault="00B90167" w:rsidP="00FD2B69">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Permitir o livre acesso dos empregados da empresa nas dependências da Contratante para entrega do objeto deste Termo de Referência, desde que uniformizados e identificados com crachá;</w:t>
      </w:r>
    </w:p>
    <w:p w:rsidR="00B90167" w:rsidRPr="00A56293" w:rsidRDefault="00B90167" w:rsidP="00FD2B69">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B90167" w:rsidRPr="00A56293" w:rsidRDefault="00B90167" w:rsidP="00FD2B69">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Comunicar à Contratada, por escrito, sobre imperfeições, falhas ou irregularidades verificadas no objeto fornecido, para que seja substituído, reparado ou corrigido, sem prejuízo das penalidades cabíveis;</w:t>
      </w:r>
    </w:p>
    <w:p w:rsidR="00B90167" w:rsidRPr="00A56293" w:rsidRDefault="00B90167" w:rsidP="00FD2B69">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Acompanhar e fiscalizar a execução do Contrato, por intermédio de representante especialmente designado;</w:t>
      </w:r>
    </w:p>
    <w:p w:rsidR="00B90167" w:rsidRDefault="00B90167" w:rsidP="00FD2B69">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B90167" w:rsidRPr="00B90167" w:rsidRDefault="00B90167" w:rsidP="00FD2B69">
      <w:pPr>
        <w:pStyle w:val="Default"/>
        <w:numPr>
          <w:ilvl w:val="0"/>
          <w:numId w:val="9"/>
        </w:numPr>
        <w:tabs>
          <w:tab w:val="left" w:pos="284"/>
          <w:tab w:val="left" w:pos="709"/>
        </w:tabs>
        <w:jc w:val="both"/>
        <w:rPr>
          <w:rFonts w:ascii="Calibri" w:hAnsi="Calibri" w:cs="Times New Roman"/>
          <w:sz w:val="22"/>
          <w:szCs w:val="22"/>
        </w:rPr>
      </w:pPr>
      <w:r w:rsidRPr="00271DEB">
        <w:rPr>
          <w:rFonts w:ascii="Calibri" w:hAnsi="Calibri"/>
          <w:sz w:val="22"/>
          <w:szCs w:val="22"/>
        </w:rPr>
        <w:t>Aplicar à Contratada as penalidades regulamentares contratuais</w:t>
      </w:r>
      <w:r>
        <w:rPr>
          <w:rFonts w:ascii="Calibri" w:hAnsi="Calibri"/>
          <w:sz w:val="22"/>
          <w:szCs w:val="22"/>
        </w:rPr>
        <w:t>.</w:t>
      </w:r>
    </w:p>
    <w:p w:rsidR="00B90167" w:rsidRPr="00110E64" w:rsidRDefault="00B90167" w:rsidP="00FD2B69">
      <w:pPr>
        <w:pStyle w:val="Default"/>
        <w:tabs>
          <w:tab w:val="left" w:pos="284"/>
          <w:tab w:val="left" w:pos="709"/>
        </w:tabs>
        <w:ind w:left="720"/>
        <w:jc w:val="both"/>
        <w:rPr>
          <w:rFonts w:ascii="Calibri" w:hAnsi="Calibri" w:cs="Times New Roman"/>
          <w:sz w:val="22"/>
          <w:szCs w:val="22"/>
        </w:rPr>
      </w:pPr>
    </w:p>
    <w:p w:rsidR="00C26C41" w:rsidRDefault="00C26C41" w:rsidP="00FD2B69">
      <w:pPr>
        <w:pStyle w:val="PargrafodaLista"/>
        <w:numPr>
          <w:ilvl w:val="0"/>
          <w:numId w:val="5"/>
        </w:numPr>
        <w:pBdr>
          <w:bottom w:val="single" w:sz="4" w:space="0" w:color="auto"/>
        </w:pBdr>
        <w:tabs>
          <w:tab w:val="left" w:pos="284"/>
        </w:tabs>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FD2B69">
      <w:pPr>
        <w:pStyle w:val="PargrafodaLista"/>
        <w:numPr>
          <w:ilvl w:val="1"/>
          <w:numId w:val="5"/>
        </w:numPr>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FD2B69">
      <w:pPr>
        <w:pStyle w:val="PargrafodaLista"/>
        <w:numPr>
          <w:ilvl w:val="1"/>
          <w:numId w:val="5"/>
        </w:numPr>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Default="00C26C41" w:rsidP="00FD2B69">
      <w:pPr>
        <w:pStyle w:val="PargrafodaLista"/>
        <w:numPr>
          <w:ilvl w:val="1"/>
          <w:numId w:val="5"/>
        </w:numPr>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rsidR="00AC1BC9" w:rsidRPr="000D3A65" w:rsidRDefault="00AC1BC9" w:rsidP="00FD2B69">
      <w:pPr>
        <w:pStyle w:val="PargrafodaLista"/>
        <w:ind w:left="426"/>
        <w:jc w:val="both"/>
        <w:rPr>
          <w:rFonts w:ascii="Calibri" w:hAnsi="Calibri"/>
          <w:sz w:val="22"/>
          <w:szCs w:val="22"/>
        </w:rPr>
      </w:pPr>
    </w:p>
    <w:p w:rsidR="00AC1BC9" w:rsidRDefault="00AC1BC9" w:rsidP="00FD2B69">
      <w:pPr>
        <w:pStyle w:val="PargrafodaLista"/>
        <w:numPr>
          <w:ilvl w:val="0"/>
          <w:numId w:val="4"/>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AC1BC9" w:rsidRPr="002C46BB" w:rsidRDefault="00AC1BC9" w:rsidP="00FD2B69">
      <w:pPr>
        <w:pStyle w:val="PargrafodaLista"/>
        <w:numPr>
          <w:ilvl w:val="1"/>
          <w:numId w:val="4"/>
        </w:numPr>
        <w:autoSpaceDE w:val="0"/>
        <w:autoSpaceDN w:val="0"/>
        <w:adjustRightInd w:val="0"/>
        <w:ind w:left="567" w:hanging="567"/>
        <w:jc w:val="both"/>
        <w:rPr>
          <w:rFonts w:ascii="Calibri" w:hAnsi="Calibri"/>
          <w:sz w:val="22"/>
          <w:szCs w:val="22"/>
        </w:rPr>
      </w:pPr>
      <w:r w:rsidRPr="002C46BB">
        <w:rPr>
          <w:rFonts w:ascii="Calibri" w:hAnsi="Calibri"/>
          <w:sz w:val="22"/>
          <w:szCs w:val="22"/>
        </w:rPr>
        <w:t xml:space="preserve">O prazo de validade da ARP será de 12 (doze) meses, contados a partir da sua assinatura, tendo sua </w:t>
      </w:r>
      <w:r w:rsidRPr="002C46BB">
        <w:rPr>
          <w:rFonts w:ascii="Calibri" w:hAnsi="Calibri"/>
          <w:bCs/>
          <w:sz w:val="22"/>
          <w:szCs w:val="22"/>
        </w:rPr>
        <w:t>eficácia</w:t>
      </w:r>
      <w:r w:rsidRPr="002C46BB">
        <w:rPr>
          <w:rFonts w:ascii="Calibri" w:hAnsi="Calibri"/>
          <w:sz w:val="22"/>
          <w:szCs w:val="22"/>
        </w:rPr>
        <w:t xml:space="preserve"> a partir da data de publicação do seu extrato no Diário Oficial do Município. </w:t>
      </w:r>
    </w:p>
    <w:p w:rsidR="00AC1BC9" w:rsidRPr="00E10996" w:rsidRDefault="00AC1BC9" w:rsidP="00FD2B69">
      <w:pPr>
        <w:pStyle w:val="PargrafodaLista"/>
        <w:numPr>
          <w:ilvl w:val="1"/>
          <w:numId w:val="4"/>
        </w:numPr>
        <w:autoSpaceDE w:val="0"/>
        <w:autoSpaceDN w:val="0"/>
        <w:adjustRightInd w:val="0"/>
        <w:jc w:val="both"/>
        <w:rPr>
          <w:rFonts w:ascii="Calibri" w:hAnsi="Calibri"/>
          <w:sz w:val="22"/>
          <w:szCs w:val="22"/>
        </w:rPr>
      </w:pPr>
      <w:r w:rsidRPr="00E10996">
        <w:rPr>
          <w:rFonts w:ascii="Calibri" w:hAnsi="Calibri"/>
          <w:sz w:val="22"/>
          <w:szCs w:val="22"/>
        </w:rPr>
        <w:t>O remanejamento somente ocorrerá entre os órgãos e entidades da Administração Pública Municipal de Maceió.</w:t>
      </w:r>
    </w:p>
    <w:p w:rsidR="00AC1BC9" w:rsidRPr="00E10996" w:rsidRDefault="00AC1BC9" w:rsidP="00FD2B69">
      <w:pPr>
        <w:pStyle w:val="PargrafodaLista"/>
        <w:numPr>
          <w:ilvl w:val="1"/>
          <w:numId w:val="4"/>
        </w:numPr>
        <w:autoSpaceDE w:val="0"/>
        <w:autoSpaceDN w:val="0"/>
        <w:adjustRightInd w:val="0"/>
        <w:jc w:val="both"/>
        <w:rPr>
          <w:rFonts w:ascii="Calibri" w:hAnsi="Calibri"/>
          <w:sz w:val="22"/>
          <w:szCs w:val="22"/>
        </w:rPr>
      </w:pPr>
      <w:r w:rsidRPr="00E10996">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AC1BC9" w:rsidRPr="00E10996" w:rsidRDefault="00AC1BC9" w:rsidP="00FD2B69">
      <w:pPr>
        <w:pStyle w:val="PargrafodaLista"/>
        <w:numPr>
          <w:ilvl w:val="1"/>
          <w:numId w:val="4"/>
        </w:numPr>
        <w:autoSpaceDE w:val="0"/>
        <w:autoSpaceDN w:val="0"/>
        <w:adjustRightInd w:val="0"/>
        <w:jc w:val="both"/>
        <w:rPr>
          <w:rFonts w:ascii="Calibri" w:hAnsi="Calibri"/>
          <w:sz w:val="22"/>
          <w:szCs w:val="22"/>
        </w:rPr>
      </w:pPr>
      <w:r w:rsidRPr="00E10996">
        <w:rPr>
          <w:rFonts w:ascii="Calibri" w:hAnsi="Calibri"/>
          <w:sz w:val="22"/>
          <w:szCs w:val="22"/>
        </w:rPr>
        <w:t>O remanejamento de que trata o item</w:t>
      </w:r>
      <w:r w:rsidRPr="00E10996">
        <w:rPr>
          <w:rFonts w:ascii="Calibri" w:hAnsi="Calibri"/>
          <w:bCs/>
          <w:sz w:val="22"/>
          <w:szCs w:val="22"/>
        </w:rPr>
        <w:t xml:space="preserve"> 11.3 </w:t>
      </w:r>
      <w:r w:rsidRPr="00E10996">
        <w:rPr>
          <w:rFonts w:ascii="Calibri" w:hAnsi="Calibri"/>
          <w:sz w:val="22"/>
          <w:szCs w:val="22"/>
        </w:rPr>
        <w:t>somente poderá ser feito de órgão participante para órgão participante e de órgão participante para órgão não participante.</w:t>
      </w:r>
    </w:p>
    <w:p w:rsidR="00AC1BC9" w:rsidRPr="00E10996" w:rsidRDefault="00AC1BC9" w:rsidP="00FD2B69">
      <w:pPr>
        <w:pStyle w:val="PargrafodaLista"/>
        <w:numPr>
          <w:ilvl w:val="1"/>
          <w:numId w:val="4"/>
        </w:numPr>
        <w:autoSpaceDE w:val="0"/>
        <w:autoSpaceDN w:val="0"/>
        <w:adjustRightInd w:val="0"/>
        <w:jc w:val="both"/>
        <w:rPr>
          <w:rFonts w:ascii="Calibri" w:hAnsi="Calibri"/>
          <w:sz w:val="22"/>
          <w:szCs w:val="22"/>
        </w:rPr>
      </w:pPr>
      <w:r w:rsidRPr="00E10996">
        <w:rPr>
          <w:rFonts w:ascii="Calibri" w:hAnsi="Calibri"/>
          <w:sz w:val="22"/>
          <w:szCs w:val="22"/>
        </w:rPr>
        <w:t xml:space="preserve">No caso de remanejamento de órgão participante para órgão não participante, devem ser observados os limites previstos nos § 3º do art. 22 do Decreto nº 7.492, de 11 de </w:t>
      </w:r>
      <w:proofErr w:type="gramStart"/>
      <w:r w:rsidRPr="00E10996">
        <w:rPr>
          <w:rFonts w:ascii="Calibri" w:hAnsi="Calibri"/>
          <w:sz w:val="22"/>
          <w:szCs w:val="22"/>
        </w:rPr>
        <w:t>Abril</w:t>
      </w:r>
      <w:proofErr w:type="gramEnd"/>
      <w:r w:rsidRPr="00E10996">
        <w:rPr>
          <w:rFonts w:ascii="Calibri" w:hAnsi="Calibri"/>
          <w:sz w:val="22"/>
          <w:szCs w:val="22"/>
        </w:rPr>
        <w:t xml:space="preserve"> de 2013. </w:t>
      </w:r>
    </w:p>
    <w:p w:rsidR="00AC1BC9" w:rsidRPr="006D2148" w:rsidRDefault="00AC1BC9" w:rsidP="00FD2B69">
      <w:pPr>
        <w:jc w:val="both"/>
        <w:rPr>
          <w:rFonts w:ascii="Calibri" w:hAnsi="Calibri" w:cs="Calibri"/>
          <w:color w:val="000000"/>
          <w:highlight w:val="yellow"/>
        </w:rPr>
      </w:pPr>
      <w:r w:rsidRPr="00E10996">
        <w:rPr>
          <w:rFonts w:ascii="Calibri" w:hAnsi="Calibri"/>
          <w:sz w:val="22"/>
          <w:szCs w:val="22"/>
        </w:rPr>
        <w:t xml:space="preserve">A gestão da ARP caberá à Agência Municipal de Regulação de Serviços Delegados – ARSER, situada </w:t>
      </w:r>
      <w:r w:rsidRPr="00F85493">
        <w:rPr>
          <w:rFonts w:ascii="Calibri" w:hAnsi="Calibri"/>
          <w:sz w:val="22"/>
          <w:szCs w:val="22"/>
        </w:rPr>
        <w:t>Rua Eng. Roberto Gonçalves Menezes (Antiga Rua da Praia) 71 - Centro, Maceió - AL, 57020-680</w:t>
      </w:r>
      <w:r w:rsidRPr="006D2148">
        <w:rPr>
          <w:rFonts w:ascii="Calibri" w:hAnsi="Calibri" w:cs="Calibri"/>
          <w:color w:val="000000"/>
        </w:rPr>
        <w:t xml:space="preserve"> </w:t>
      </w:r>
      <w:r w:rsidRPr="006D2148">
        <w:rPr>
          <w:rFonts w:ascii="Calibri" w:hAnsi="Calibri"/>
          <w:sz w:val="22"/>
          <w:szCs w:val="22"/>
        </w:rPr>
        <w:t>Telefone (82) 3315-</w:t>
      </w:r>
      <w:r>
        <w:rPr>
          <w:rFonts w:ascii="Calibri" w:hAnsi="Calibri"/>
          <w:sz w:val="22"/>
          <w:szCs w:val="22"/>
        </w:rPr>
        <w:t>3713/14/15.</w:t>
      </w:r>
    </w:p>
    <w:p w:rsidR="00AC1BC9" w:rsidRPr="00E10996" w:rsidRDefault="00AC1BC9" w:rsidP="00FD2B69">
      <w:pPr>
        <w:pStyle w:val="PargrafodaLista"/>
        <w:numPr>
          <w:ilvl w:val="1"/>
          <w:numId w:val="4"/>
        </w:numPr>
        <w:autoSpaceDE w:val="0"/>
        <w:autoSpaceDN w:val="0"/>
        <w:adjustRightInd w:val="0"/>
        <w:jc w:val="both"/>
        <w:rPr>
          <w:rFonts w:ascii="Calibri" w:hAnsi="Calibri"/>
          <w:sz w:val="22"/>
          <w:szCs w:val="22"/>
        </w:rPr>
      </w:pPr>
      <w:r w:rsidRPr="00E10996">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E10996">
        <w:rPr>
          <w:rFonts w:ascii="Calibri" w:hAnsi="Calibri"/>
          <w:bCs/>
          <w:sz w:val="22"/>
          <w:szCs w:val="22"/>
        </w:rPr>
        <w:t>contratuais</w:t>
      </w:r>
      <w:r w:rsidRPr="00E10996">
        <w:rPr>
          <w:rFonts w:ascii="Calibri" w:hAnsi="Calibri"/>
          <w:sz w:val="22"/>
          <w:szCs w:val="22"/>
        </w:rPr>
        <w:t xml:space="preserve">, </w:t>
      </w:r>
      <w:r w:rsidRPr="00E10996">
        <w:rPr>
          <w:rFonts w:ascii="Calibri" w:hAnsi="Calibri"/>
          <w:sz w:val="22"/>
          <w:szCs w:val="22"/>
        </w:rPr>
        <w:lastRenderedPageBreak/>
        <w:t>em relação às suas próprias contratações, informando as ocorrências ao órgão gerenciador, para registro no SICAF.</w:t>
      </w:r>
    </w:p>
    <w:p w:rsidR="00AC1BC9" w:rsidRPr="00E10996" w:rsidRDefault="00AC1BC9" w:rsidP="00FD2B69">
      <w:pPr>
        <w:pStyle w:val="PargrafodaLista"/>
        <w:numPr>
          <w:ilvl w:val="1"/>
          <w:numId w:val="4"/>
        </w:numPr>
        <w:autoSpaceDE w:val="0"/>
        <w:autoSpaceDN w:val="0"/>
        <w:adjustRightInd w:val="0"/>
        <w:jc w:val="both"/>
        <w:rPr>
          <w:rFonts w:ascii="Calibri" w:hAnsi="Calibri"/>
          <w:sz w:val="22"/>
          <w:szCs w:val="22"/>
        </w:rPr>
      </w:pPr>
      <w:r w:rsidRPr="00E10996">
        <w:rPr>
          <w:rFonts w:ascii="Calibri" w:hAnsi="Calibri"/>
          <w:bCs/>
          <w:sz w:val="22"/>
          <w:szCs w:val="22"/>
        </w:rPr>
        <w:t>Caberá</w:t>
      </w:r>
      <w:r w:rsidRPr="00E10996">
        <w:rPr>
          <w:rFonts w:ascii="Calibri" w:hAnsi="Calibri"/>
          <w:sz w:val="22"/>
          <w:szCs w:val="22"/>
        </w:rPr>
        <w:t xml:space="preserve"> ao Gerenciador da Ata realizar, periodicamente, pesquisa de mercado para comprovação da </w:t>
      </w:r>
      <w:proofErr w:type="spellStart"/>
      <w:r w:rsidRPr="00E10996">
        <w:rPr>
          <w:rFonts w:ascii="Calibri" w:hAnsi="Calibri"/>
          <w:sz w:val="22"/>
          <w:szCs w:val="22"/>
        </w:rPr>
        <w:t>vantajosidade</w:t>
      </w:r>
      <w:proofErr w:type="spellEnd"/>
      <w:r w:rsidRPr="00E10996">
        <w:rPr>
          <w:rFonts w:ascii="Calibri" w:hAnsi="Calibri"/>
          <w:sz w:val="22"/>
          <w:szCs w:val="22"/>
        </w:rPr>
        <w:t xml:space="preserve"> dos preços registrados.</w:t>
      </w:r>
    </w:p>
    <w:p w:rsidR="00AC1BC9" w:rsidRPr="00E10996" w:rsidRDefault="00AC1BC9" w:rsidP="00FD2B69">
      <w:pPr>
        <w:pStyle w:val="PargrafodaLista"/>
        <w:numPr>
          <w:ilvl w:val="1"/>
          <w:numId w:val="4"/>
        </w:numPr>
        <w:autoSpaceDE w:val="0"/>
        <w:autoSpaceDN w:val="0"/>
        <w:adjustRightInd w:val="0"/>
        <w:jc w:val="both"/>
        <w:rPr>
          <w:rFonts w:ascii="Calibri" w:hAnsi="Calibri"/>
          <w:sz w:val="22"/>
          <w:szCs w:val="22"/>
        </w:rPr>
      </w:pPr>
      <w:r w:rsidRPr="00E10996">
        <w:rPr>
          <w:rFonts w:ascii="Calibri" w:hAnsi="Calibr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AC1BC9" w:rsidRPr="00E454F8" w:rsidRDefault="00AC1BC9" w:rsidP="00FD2B69">
      <w:pPr>
        <w:pStyle w:val="PargrafodaLista"/>
        <w:ind w:left="426"/>
        <w:jc w:val="both"/>
        <w:rPr>
          <w:rFonts w:ascii="Calibri" w:hAnsi="Calibri"/>
          <w:sz w:val="22"/>
          <w:szCs w:val="22"/>
        </w:rPr>
      </w:pPr>
    </w:p>
    <w:p w:rsidR="00C26C41" w:rsidRDefault="00C26C41" w:rsidP="00FD2B69">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Pr>
          <w:rFonts w:ascii="Calibri" w:hAnsi="Calibri"/>
          <w:b/>
          <w:kern w:val="32"/>
          <w:sz w:val="22"/>
          <w:szCs w:val="22"/>
        </w:rPr>
        <w:t>DA CONTRATAÇÃO</w:t>
      </w:r>
    </w:p>
    <w:p w:rsidR="00C26C41" w:rsidRPr="00C837B2" w:rsidRDefault="00C26C41" w:rsidP="00FD2B69">
      <w:pPr>
        <w:pStyle w:val="PargrafodaLista"/>
        <w:numPr>
          <w:ilvl w:val="1"/>
          <w:numId w:val="5"/>
        </w:numPr>
        <w:autoSpaceDE w:val="0"/>
        <w:autoSpaceDN w:val="0"/>
        <w:adjustRightInd w:val="0"/>
        <w:ind w:left="567" w:hanging="567"/>
        <w:jc w:val="both"/>
        <w:rPr>
          <w:rFonts w:ascii="Calibri" w:hAnsi="Calibri"/>
          <w:sz w:val="22"/>
          <w:szCs w:val="22"/>
        </w:rPr>
      </w:pPr>
      <w:r>
        <w:rPr>
          <w:rFonts w:ascii="Calibri" w:hAnsi="Calibri"/>
          <w:bCs/>
          <w:sz w:val="22"/>
          <w:szCs w:val="22"/>
        </w:rPr>
        <w:t xml:space="preserve">O prazo para a licitante vencedora assinar </w:t>
      </w:r>
      <w:r w:rsidR="005D1071" w:rsidRPr="00BD53A8">
        <w:rPr>
          <w:rFonts w:ascii="Calibri" w:hAnsi="Calibri" w:cs="Tahoma"/>
          <w:sz w:val="22"/>
          <w:szCs w:val="22"/>
        </w:rPr>
        <w:t>o respectivo termo de contrato, aceitar ou retirar a nota de empenho</w:t>
      </w:r>
      <w:r w:rsidR="00CB614A">
        <w:rPr>
          <w:rFonts w:ascii="Calibri" w:hAnsi="Calibri" w:cs="Tahoma"/>
          <w:sz w:val="22"/>
          <w:szCs w:val="22"/>
        </w:rPr>
        <w:t xml:space="preserve"> </w:t>
      </w:r>
      <w:r>
        <w:rPr>
          <w:rFonts w:ascii="Calibri" w:hAnsi="Calibr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837B2" w:rsidRPr="00C837B2" w:rsidRDefault="00C26C41" w:rsidP="00FD2B69">
      <w:pPr>
        <w:pStyle w:val="PargrafodaLista"/>
        <w:numPr>
          <w:ilvl w:val="1"/>
          <w:numId w:val="5"/>
        </w:numPr>
        <w:autoSpaceDE w:val="0"/>
        <w:autoSpaceDN w:val="0"/>
        <w:adjustRightInd w:val="0"/>
        <w:ind w:left="567" w:hanging="567"/>
        <w:jc w:val="both"/>
        <w:rPr>
          <w:rFonts w:ascii="Calibri" w:hAnsi="Calibri"/>
          <w:sz w:val="22"/>
          <w:szCs w:val="22"/>
        </w:rPr>
      </w:pPr>
      <w:r>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
    <w:p w:rsidR="00297070" w:rsidRPr="00C837B2" w:rsidRDefault="00FD2B69" w:rsidP="00FD2B69">
      <w:pPr>
        <w:pStyle w:val="PargrafodaLista"/>
        <w:numPr>
          <w:ilvl w:val="1"/>
          <w:numId w:val="5"/>
        </w:numPr>
        <w:autoSpaceDE w:val="0"/>
        <w:autoSpaceDN w:val="0"/>
        <w:adjustRightInd w:val="0"/>
        <w:ind w:left="567" w:hanging="567"/>
        <w:jc w:val="both"/>
        <w:rPr>
          <w:rFonts w:ascii="Calibri" w:hAnsi="Calibri"/>
          <w:sz w:val="22"/>
          <w:szCs w:val="22"/>
        </w:rPr>
      </w:pPr>
      <w:r w:rsidRPr="00C837B2">
        <w:rPr>
          <w:rFonts w:ascii="Calibri" w:hAnsi="Calibri"/>
          <w:bCs/>
          <w:sz w:val="22"/>
          <w:szCs w:val="22"/>
        </w:rPr>
        <w:t>subsequentes</w:t>
      </w:r>
      <w:r w:rsidR="00C26C41" w:rsidRPr="00C837B2">
        <w:rPr>
          <w:rFonts w:ascii="Calibri" w:hAnsi="Calibri"/>
          <w:bCs/>
          <w:sz w:val="22"/>
          <w:szCs w:val="22"/>
        </w:rPr>
        <w:t xml:space="preserve"> e a qualificação das licitantes, na ordem de classificação, e assim sucessivamente, até a apuração de uma que atenda ao edital, sendo </w:t>
      </w:r>
      <w:proofErr w:type="spellStart"/>
      <w:r w:rsidR="00C26C41" w:rsidRPr="00C837B2">
        <w:rPr>
          <w:rFonts w:ascii="Calibri" w:hAnsi="Calibri"/>
          <w:bCs/>
          <w:sz w:val="22"/>
          <w:szCs w:val="22"/>
        </w:rPr>
        <w:t>esta</w:t>
      </w:r>
      <w:proofErr w:type="spellEnd"/>
      <w:r w:rsidR="00C26C41" w:rsidRPr="00C837B2">
        <w:rPr>
          <w:rFonts w:ascii="Calibri" w:hAnsi="Calibri"/>
          <w:bCs/>
          <w:sz w:val="22"/>
          <w:szCs w:val="22"/>
        </w:rPr>
        <w:t xml:space="preserve"> declarada vencedora.</w:t>
      </w:r>
    </w:p>
    <w:p w:rsidR="001F7172" w:rsidRPr="00524260" w:rsidRDefault="001F7172" w:rsidP="00FD2B69">
      <w:pPr>
        <w:pStyle w:val="PargrafodaLista"/>
        <w:numPr>
          <w:ilvl w:val="1"/>
          <w:numId w:val="5"/>
        </w:numPr>
        <w:autoSpaceDE w:val="0"/>
        <w:autoSpaceDN w:val="0"/>
        <w:adjustRightInd w:val="0"/>
        <w:ind w:left="567" w:hanging="567"/>
        <w:jc w:val="both"/>
        <w:rPr>
          <w:rFonts w:ascii="Calibri" w:hAnsi="Calibri"/>
          <w:sz w:val="22"/>
          <w:szCs w:val="22"/>
        </w:rPr>
      </w:pPr>
      <w:r w:rsidRPr="00524260">
        <w:rPr>
          <w:rFonts w:ascii="Calibri" w:hAnsi="Calibri"/>
          <w:sz w:val="22"/>
          <w:szCs w:val="22"/>
        </w:rPr>
        <w:t>O termo de contrato poderá ser substituído por Nota de Empenho e/ou por Ordem de Fornecimento.</w:t>
      </w:r>
    </w:p>
    <w:p w:rsidR="001F7172" w:rsidRPr="00524260" w:rsidRDefault="001F7172" w:rsidP="00FD2B69">
      <w:pPr>
        <w:pStyle w:val="PargrafodaLista"/>
        <w:numPr>
          <w:ilvl w:val="1"/>
          <w:numId w:val="5"/>
        </w:numPr>
        <w:autoSpaceDE w:val="0"/>
        <w:autoSpaceDN w:val="0"/>
        <w:adjustRightInd w:val="0"/>
        <w:ind w:left="567" w:hanging="567"/>
        <w:jc w:val="both"/>
        <w:rPr>
          <w:rFonts w:ascii="Calibri" w:hAnsi="Calibri"/>
          <w:sz w:val="22"/>
          <w:szCs w:val="22"/>
        </w:rPr>
      </w:pPr>
      <w:r w:rsidRPr="00524260">
        <w:rPr>
          <w:rFonts w:ascii="Calibri" w:hAnsi="Calibri"/>
          <w:sz w:val="22"/>
          <w:szCs w:val="22"/>
        </w:rPr>
        <w:t xml:space="preserve">Quando a administração fizer a opção de celebrar contrato, a vigência deste instrumento contratual ficará adstrita aos respectivos créditos orçamentários. </w:t>
      </w:r>
    </w:p>
    <w:p w:rsidR="00135E92" w:rsidRDefault="00135E92" w:rsidP="00FD2B69">
      <w:pPr>
        <w:pStyle w:val="PargrafodaLista"/>
        <w:tabs>
          <w:tab w:val="left" w:pos="1134"/>
        </w:tabs>
        <w:autoSpaceDE w:val="0"/>
        <w:autoSpaceDN w:val="0"/>
        <w:adjustRightInd w:val="0"/>
        <w:ind w:left="720"/>
        <w:jc w:val="both"/>
        <w:rPr>
          <w:rFonts w:ascii="Calibri" w:hAnsi="Calibri"/>
          <w:sz w:val="22"/>
          <w:szCs w:val="22"/>
        </w:rPr>
      </w:pPr>
    </w:p>
    <w:p w:rsidR="00AC1BC9" w:rsidRDefault="00AC1BC9" w:rsidP="00FD2B69">
      <w:pPr>
        <w:pStyle w:val="PargrafodaLista"/>
        <w:numPr>
          <w:ilvl w:val="0"/>
          <w:numId w:val="4"/>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 xml:space="preserve">DA FISCALIZAÇÃO </w:t>
      </w:r>
    </w:p>
    <w:p w:rsidR="00AC1BC9" w:rsidRDefault="00AC1BC9" w:rsidP="00FD2B69">
      <w:pPr>
        <w:pStyle w:val="PargrafodaLista"/>
        <w:numPr>
          <w:ilvl w:val="1"/>
          <w:numId w:val="4"/>
        </w:numPr>
        <w:autoSpaceDE w:val="0"/>
        <w:autoSpaceDN w:val="0"/>
        <w:adjustRightInd w:val="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AC1BC9" w:rsidRDefault="00AC1BC9" w:rsidP="00FD2B69">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sz w:val="22"/>
          <w:szCs w:val="22"/>
        </w:rPr>
        <w:t xml:space="preserve">O fiscal da contratação terá, entre outras, as seguintes atribuições: </w:t>
      </w:r>
    </w:p>
    <w:p w:rsidR="00AC1BC9" w:rsidRDefault="00AC1BC9" w:rsidP="00FD2B69">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Expedir ordens de fornecimento; </w:t>
      </w:r>
    </w:p>
    <w:p w:rsidR="00AC1BC9" w:rsidRDefault="00AC1BC9" w:rsidP="00FD2B69">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Proceder ao acompanhamento técnico da execução dos serviços;</w:t>
      </w:r>
    </w:p>
    <w:p w:rsidR="00AC1BC9" w:rsidRDefault="00AC1BC9" w:rsidP="00FD2B69">
      <w:pPr>
        <w:pStyle w:val="Default"/>
        <w:numPr>
          <w:ilvl w:val="0"/>
          <w:numId w:val="10"/>
        </w:numPr>
        <w:tabs>
          <w:tab w:val="left" w:pos="284"/>
          <w:tab w:val="left" w:pos="709"/>
        </w:tabs>
        <w:jc w:val="both"/>
        <w:rPr>
          <w:rFonts w:ascii="Calibri" w:hAnsi="Calibri"/>
          <w:sz w:val="22"/>
          <w:szCs w:val="22"/>
        </w:rPr>
      </w:pPr>
      <w:r w:rsidRPr="00E22DF2">
        <w:rPr>
          <w:rFonts w:ascii="Calibri" w:hAnsi="Calibri"/>
          <w:sz w:val="22"/>
          <w:szCs w:val="22"/>
        </w:rPr>
        <w:t>Acompanhar o recebimento do objeto quanto a quantidade e a qualidade desejada</w:t>
      </w:r>
      <w:r>
        <w:rPr>
          <w:rFonts w:ascii="Calibri" w:hAnsi="Calibri"/>
          <w:sz w:val="22"/>
          <w:szCs w:val="22"/>
        </w:rPr>
        <w:t xml:space="preserve">; </w:t>
      </w:r>
    </w:p>
    <w:p w:rsidR="00AC1BC9" w:rsidRPr="002D1071" w:rsidRDefault="00AC1BC9" w:rsidP="00FD2B69">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Comunicar à Contratada o descumprimento das obrigações assumidas e s</w:t>
      </w:r>
      <w:r w:rsidRPr="002D1071">
        <w:rPr>
          <w:rFonts w:ascii="Calibri" w:hAnsi="Calibri"/>
          <w:sz w:val="22"/>
          <w:szCs w:val="22"/>
        </w:rPr>
        <w:t xml:space="preserve">olicitar à Administração a aplicação de penalidades </w:t>
      </w:r>
      <w:r>
        <w:rPr>
          <w:rFonts w:ascii="Calibri" w:hAnsi="Calibri"/>
          <w:sz w:val="22"/>
          <w:szCs w:val="22"/>
        </w:rPr>
        <w:t>cabíveis.</w:t>
      </w:r>
      <w:r w:rsidRPr="002D1071">
        <w:rPr>
          <w:rFonts w:ascii="Calibri" w:hAnsi="Calibri"/>
          <w:sz w:val="22"/>
          <w:szCs w:val="22"/>
        </w:rPr>
        <w:t xml:space="preserve"> </w:t>
      </w:r>
    </w:p>
    <w:p w:rsidR="00AC1BC9" w:rsidRDefault="00AC1BC9" w:rsidP="00FD2B69">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Fornecer atestados de capacidade técnica quando solicitado, desde que atendidas às obrigações contratuais; </w:t>
      </w:r>
    </w:p>
    <w:p w:rsidR="00AC1BC9" w:rsidRDefault="00AC1BC9" w:rsidP="00FD2B69">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Atestar as notas fiscais relativas ao recebimento do objeto para efeito de pagamentos; </w:t>
      </w:r>
    </w:p>
    <w:p w:rsidR="00AC1BC9" w:rsidRDefault="00AC1BC9" w:rsidP="00FD2B69">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Recusar o objeto que for entregue fora das especificações contidas neste documento ou que forem executados em quantidades divergentes daquelas constantes na ordem de fornecimento;</w:t>
      </w:r>
    </w:p>
    <w:p w:rsidR="00AC1BC9" w:rsidRDefault="00AC1BC9" w:rsidP="00FD2B69">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 Solicitar à Contratada e a seu preposto todas as providências necessárias ao bom e fiel cumprimento das obrigações.</w:t>
      </w:r>
    </w:p>
    <w:p w:rsidR="00AC1BC9" w:rsidRPr="000D3A65" w:rsidRDefault="00AC1BC9" w:rsidP="00FD2B69">
      <w:pPr>
        <w:pStyle w:val="Default"/>
        <w:tabs>
          <w:tab w:val="left" w:pos="284"/>
          <w:tab w:val="left" w:pos="709"/>
        </w:tabs>
        <w:ind w:left="720"/>
        <w:jc w:val="both"/>
        <w:rPr>
          <w:rFonts w:ascii="Calibri" w:hAnsi="Calibri"/>
          <w:sz w:val="22"/>
          <w:szCs w:val="22"/>
        </w:rPr>
      </w:pPr>
    </w:p>
    <w:p w:rsidR="00AC1BC9" w:rsidRPr="00ED1F00" w:rsidRDefault="00AC1BC9" w:rsidP="00FD2B69">
      <w:pPr>
        <w:pStyle w:val="PargrafodaLista"/>
        <w:numPr>
          <w:ilvl w:val="0"/>
          <w:numId w:val="4"/>
        </w:numPr>
        <w:pBdr>
          <w:bottom w:val="single" w:sz="4" w:space="1" w:color="auto"/>
        </w:pBdr>
        <w:tabs>
          <w:tab w:val="left" w:pos="284"/>
        </w:tabs>
        <w:ind w:left="0" w:firstLine="0"/>
        <w:jc w:val="both"/>
        <w:rPr>
          <w:rFonts w:ascii="Calibri" w:hAnsi="Calibri"/>
          <w:b/>
          <w:bCs/>
          <w:sz w:val="22"/>
          <w:szCs w:val="22"/>
        </w:rPr>
      </w:pPr>
      <w:r w:rsidRPr="00ED1F00">
        <w:rPr>
          <w:rFonts w:ascii="Calibri" w:hAnsi="Calibri"/>
          <w:b/>
          <w:bCs/>
          <w:sz w:val="22"/>
          <w:szCs w:val="22"/>
        </w:rPr>
        <w:t>DO REAJUSTE, DOS ACRÉSCIMOS OU SUPRESSÕES</w:t>
      </w:r>
    </w:p>
    <w:p w:rsidR="00AC1BC9" w:rsidRPr="00ED1F00" w:rsidRDefault="00AC1BC9" w:rsidP="00FD2B69">
      <w:pPr>
        <w:pStyle w:val="PargrafodaLista"/>
        <w:numPr>
          <w:ilvl w:val="1"/>
          <w:numId w:val="4"/>
        </w:numPr>
        <w:autoSpaceDE w:val="0"/>
        <w:autoSpaceDN w:val="0"/>
        <w:adjustRightInd w:val="0"/>
        <w:ind w:left="567" w:hanging="567"/>
        <w:jc w:val="both"/>
        <w:rPr>
          <w:rFonts w:ascii="Calibri" w:hAnsi="Calibri"/>
          <w:sz w:val="22"/>
          <w:szCs w:val="22"/>
        </w:rPr>
      </w:pPr>
      <w:r w:rsidRPr="00ED1F00">
        <w:rPr>
          <w:rFonts w:ascii="Calibri" w:hAnsi="Calibri"/>
          <w:bCs/>
          <w:sz w:val="22"/>
          <w:szCs w:val="22"/>
        </w:rPr>
        <w:t xml:space="preserve">Fica </w:t>
      </w:r>
      <w:r w:rsidRPr="00ED1F00">
        <w:rPr>
          <w:rFonts w:ascii="Calibri" w:hAnsi="Calibri"/>
          <w:sz w:val="22"/>
          <w:szCs w:val="22"/>
        </w:rPr>
        <w:t>proibido</w:t>
      </w:r>
      <w:r w:rsidRPr="00ED1F00">
        <w:rPr>
          <w:rFonts w:ascii="Calibri" w:hAnsi="Calibri"/>
          <w:bCs/>
          <w:sz w:val="22"/>
          <w:szCs w:val="22"/>
        </w:rPr>
        <w:t xml:space="preserve"> o reajuste do valor durante a vigência do contrato ou ata.</w:t>
      </w:r>
    </w:p>
    <w:p w:rsidR="00AC1BC9" w:rsidRPr="00ED1F00" w:rsidRDefault="00AC1BC9" w:rsidP="00FD2B69">
      <w:pPr>
        <w:pStyle w:val="PargrafodaLista"/>
        <w:numPr>
          <w:ilvl w:val="1"/>
          <w:numId w:val="4"/>
        </w:numPr>
        <w:autoSpaceDE w:val="0"/>
        <w:autoSpaceDN w:val="0"/>
        <w:adjustRightInd w:val="0"/>
        <w:ind w:left="567" w:hanging="567"/>
        <w:jc w:val="both"/>
        <w:rPr>
          <w:rFonts w:ascii="Calibri" w:hAnsi="Calibri"/>
          <w:sz w:val="22"/>
          <w:szCs w:val="22"/>
        </w:rPr>
      </w:pPr>
      <w:r w:rsidRPr="00ED1F00">
        <w:rPr>
          <w:rFonts w:ascii="Calibri" w:hAnsi="Calibri"/>
          <w:sz w:val="22"/>
          <w:szCs w:val="22"/>
        </w:rPr>
        <w:t>Após o período mencionado no “caput”, será admitido o reajuste, utilizando-se como base o IPCA (Índice de Preços ao Consumidor Amplo).</w:t>
      </w:r>
    </w:p>
    <w:p w:rsidR="00AC1BC9" w:rsidRPr="00ED1F00" w:rsidRDefault="00AC1BC9" w:rsidP="00FD2B69">
      <w:pPr>
        <w:pStyle w:val="PargrafodaLista"/>
        <w:numPr>
          <w:ilvl w:val="1"/>
          <w:numId w:val="4"/>
        </w:numPr>
        <w:autoSpaceDE w:val="0"/>
        <w:autoSpaceDN w:val="0"/>
        <w:adjustRightInd w:val="0"/>
        <w:ind w:left="567" w:hanging="567"/>
        <w:jc w:val="both"/>
        <w:rPr>
          <w:rFonts w:ascii="Calibri" w:hAnsi="Calibri"/>
          <w:sz w:val="22"/>
          <w:szCs w:val="22"/>
        </w:rPr>
      </w:pPr>
      <w:r w:rsidRPr="00ED1F00">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ED1F00">
        <w:rPr>
          <w:rFonts w:ascii="Calibri" w:hAnsi="Calibri"/>
          <w:sz w:val="22"/>
          <w:szCs w:val="22"/>
        </w:rPr>
        <w:lastRenderedPageBreak/>
        <w:t>arts</w:t>
      </w:r>
      <w:proofErr w:type="spellEnd"/>
      <w:r w:rsidRPr="00ED1F00">
        <w:rPr>
          <w:rFonts w:ascii="Calibri" w:hAnsi="Calibri"/>
          <w:sz w:val="22"/>
          <w:szCs w:val="22"/>
        </w:rPr>
        <w:t xml:space="preserve">. </w:t>
      </w:r>
      <w:proofErr w:type="gramStart"/>
      <w:r w:rsidRPr="00ED1F00">
        <w:rPr>
          <w:rFonts w:ascii="Calibri" w:hAnsi="Calibri"/>
          <w:sz w:val="22"/>
          <w:szCs w:val="22"/>
        </w:rPr>
        <w:t>57,§</w:t>
      </w:r>
      <w:proofErr w:type="gramEnd"/>
      <w:r w:rsidRPr="00ED1F00">
        <w:rPr>
          <w:rFonts w:ascii="Calibri" w:hAnsi="Calibri"/>
          <w:sz w:val="22"/>
          <w:szCs w:val="22"/>
        </w:rPr>
        <w:t xml:space="preserve">§ 1º e 2º, 65, II, “d” e § 6º, todos da Lei n.8666/93 e </w:t>
      </w:r>
      <w:proofErr w:type="spellStart"/>
      <w:r w:rsidRPr="00ED1F00">
        <w:rPr>
          <w:rFonts w:ascii="Calibri" w:hAnsi="Calibri"/>
          <w:sz w:val="22"/>
          <w:szCs w:val="22"/>
        </w:rPr>
        <w:t>arts</w:t>
      </w:r>
      <w:proofErr w:type="spellEnd"/>
      <w:r w:rsidRPr="00ED1F00">
        <w:rPr>
          <w:rFonts w:ascii="Calibri" w:hAnsi="Calibri"/>
          <w:sz w:val="22"/>
          <w:szCs w:val="22"/>
        </w:rPr>
        <w:t>. 17/19 do Decreto Municipal nº 7.496/2013.</w:t>
      </w:r>
    </w:p>
    <w:p w:rsidR="00AC1BC9" w:rsidRDefault="00AC1BC9" w:rsidP="00FD2B69">
      <w:pPr>
        <w:pStyle w:val="PargrafodaLista"/>
        <w:numPr>
          <w:ilvl w:val="1"/>
          <w:numId w:val="4"/>
        </w:numPr>
        <w:autoSpaceDE w:val="0"/>
        <w:autoSpaceDN w:val="0"/>
        <w:adjustRightInd w:val="0"/>
        <w:ind w:left="567" w:hanging="567"/>
        <w:jc w:val="both"/>
        <w:rPr>
          <w:rFonts w:ascii="Calibri" w:hAnsi="Calibri"/>
          <w:sz w:val="22"/>
          <w:szCs w:val="22"/>
        </w:rPr>
      </w:pPr>
      <w:r w:rsidRPr="00ED1F00">
        <w:rPr>
          <w:rFonts w:ascii="Calibri" w:hAnsi="Calibri"/>
          <w:sz w:val="22"/>
          <w:szCs w:val="22"/>
        </w:rPr>
        <w:t>A revisão deverá incidir a partir da data em que for protocolado, com fundamento no item anterior, o pedido da contratada.</w:t>
      </w:r>
    </w:p>
    <w:p w:rsidR="00AC1BC9" w:rsidRPr="000D3A65" w:rsidRDefault="00AC1BC9" w:rsidP="00FD2B69">
      <w:pPr>
        <w:pStyle w:val="PargrafodaLista"/>
        <w:autoSpaceDE w:val="0"/>
        <w:autoSpaceDN w:val="0"/>
        <w:adjustRightInd w:val="0"/>
        <w:ind w:left="567"/>
        <w:jc w:val="both"/>
        <w:rPr>
          <w:rFonts w:ascii="Calibri" w:hAnsi="Calibri"/>
          <w:sz w:val="22"/>
          <w:szCs w:val="22"/>
        </w:rPr>
      </w:pPr>
    </w:p>
    <w:p w:rsidR="00AC1BC9" w:rsidRDefault="00AC1BC9" w:rsidP="00FD2B69">
      <w:pPr>
        <w:pStyle w:val="PargrafodaLista"/>
        <w:numPr>
          <w:ilvl w:val="0"/>
          <w:numId w:val="4"/>
        </w:numPr>
        <w:pBdr>
          <w:bottom w:val="single" w:sz="4" w:space="1" w:color="auto"/>
        </w:pBdr>
        <w:tabs>
          <w:tab w:val="left" w:pos="284"/>
        </w:tabs>
        <w:ind w:left="0" w:firstLine="0"/>
        <w:jc w:val="both"/>
        <w:rPr>
          <w:rFonts w:ascii="Calibri" w:hAnsi="Calibri"/>
          <w:sz w:val="22"/>
          <w:szCs w:val="22"/>
        </w:rPr>
      </w:pPr>
      <w:r>
        <w:rPr>
          <w:rFonts w:ascii="Calibri" w:hAnsi="Calibri"/>
          <w:b/>
          <w:sz w:val="22"/>
          <w:szCs w:val="22"/>
        </w:rPr>
        <w:t>DA RESCISÃO</w:t>
      </w:r>
    </w:p>
    <w:p w:rsidR="00AC1BC9" w:rsidRDefault="00AC1BC9" w:rsidP="00FD2B69">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à rescisão administrativa, à Contratante são assegurados os direitos previstos no art. 80, inciso I a IV, parágrafos 1º ao 4º do aludido diploma legal;</w:t>
      </w:r>
    </w:p>
    <w:p w:rsidR="00AC1BC9" w:rsidRDefault="00AC1BC9" w:rsidP="00FD2B69">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rescisão administrativa, será obrigação do contratado o reconhecimento dos direitos da Administração previstos no art. 77 da Lei 8.666.</w:t>
      </w:r>
    </w:p>
    <w:p w:rsidR="00AC1BC9" w:rsidRDefault="00AC1BC9" w:rsidP="00FD2B69">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AC1BC9" w:rsidRPr="0005002B" w:rsidRDefault="00AC1BC9" w:rsidP="00FD2B69">
      <w:pPr>
        <w:pStyle w:val="PargrafodaLista"/>
        <w:autoSpaceDE w:val="0"/>
        <w:autoSpaceDN w:val="0"/>
        <w:adjustRightInd w:val="0"/>
        <w:ind w:left="567"/>
        <w:jc w:val="both"/>
        <w:rPr>
          <w:rFonts w:ascii="Calibri" w:hAnsi="Calibri"/>
          <w:sz w:val="22"/>
          <w:szCs w:val="22"/>
        </w:rPr>
      </w:pPr>
    </w:p>
    <w:p w:rsidR="00AC1BC9" w:rsidRDefault="00AC1BC9" w:rsidP="00FD2B69">
      <w:pPr>
        <w:pStyle w:val="PargrafodaLista"/>
        <w:numPr>
          <w:ilvl w:val="0"/>
          <w:numId w:val="4"/>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DAS SANÇÕES</w:t>
      </w:r>
    </w:p>
    <w:p w:rsidR="00AC1BC9" w:rsidRPr="000D3A65" w:rsidRDefault="00AC1BC9" w:rsidP="00FD2B69">
      <w:pPr>
        <w:pStyle w:val="PargrafodaLista"/>
        <w:numPr>
          <w:ilvl w:val="1"/>
          <w:numId w:val="4"/>
        </w:numPr>
        <w:autoSpaceDE w:val="0"/>
        <w:autoSpaceDN w:val="0"/>
        <w:adjustRightInd w:val="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Contratada sujeita às sanções indicadas abaixo, sem prejuízo de outras previstas na legislação vigente:</w:t>
      </w:r>
    </w:p>
    <w:p w:rsidR="00AC1BC9" w:rsidRPr="00A56293" w:rsidRDefault="00AC1BC9" w:rsidP="00FD2B69">
      <w:pPr>
        <w:pStyle w:val="PargrafodaLista"/>
        <w:numPr>
          <w:ilvl w:val="2"/>
          <w:numId w:val="4"/>
        </w:numPr>
        <w:autoSpaceDE w:val="0"/>
        <w:autoSpaceDN w:val="0"/>
        <w:adjustRightInd w:val="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AC1BC9" w:rsidRPr="00A56293" w:rsidRDefault="00AC1BC9" w:rsidP="00FD2B69">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AC1BC9" w:rsidRPr="00A56293" w:rsidRDefault="00AC1BC9" w:rsidP="00FD2B69">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AC1BC9" w:rsidRPr="00A56293" w:rsidRDefault="00AC1BC9" w:rsidP="00FD2B69">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AC1BC9" w:rsidRPr="00A56293" w:rsidRDefault="00AC1BC9" w:rsidP="00FD2B69">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AC1BC9" w:rsidRPr="00A56293" w:rsidRDefault="00AC1BC9" w:rsidP="00FD2B69">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Pr>
          <w:rFonts w:ascii="Calibri" w:hAnsi="Calibri"/>
          <w:sz w:val="22"/>
          <w:szCs w:val="22"/>
        </w:rPr>
        <w:t>o</w:t>
      </w:r>
      <w:r w:rsidRPr="00A56293">
        <w:rPr>
          <w:rFonts w:ascii="Calibri" w:hAnsi="Calibri"/>
          <w:sz w:val="22"/>
          <w:szCs w:val="22"/>
        </w:rPr>
        <w:t xml:space="preserve"> Município</w:t>
      </w:r>
      <w:r>
        <w:rPr>
          <w:rFonts w:ascii="Calibri" w:hAnsi="Calibri"/>
          <w:sz w:val="22"/>
          <w:szCs w:val="22"/>
        </w:rPr>
        <w:t xml:space="preserve"> de Maceió</w:t>
      </w:r>
      <w:r w:rsidRPr="00A56293">
        <w:rPr>
          <w:rFonts w:ascii="Calibri" w:hAnsi="Calibri"/>
          <w:sz w:val="22"/>
          <w:szCs w:val="22"/>
        </w:rPr>
        <w:t>;</w:t>
      </w:r>
    </w:p>
    <w:p w:rsidR="00AC1BC9" w:rsidRPr="000D3A65" w:rsidRDefault="00AC1BC9" w:rsidP="00FD2B69">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p>
    <w:p w:rsidR="00AC1BC9" w:rsidRPr="004E53E8" w:rsidRDefault="00AC1BC9" w:rsidP="00FD2B69">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w:t>
      </w:r>
      <w:proofErr w:type="gramStart"/>
      <w:r w:rsidRPr="004E53E8">
        <w:rPr>
          <w:rFonts w:asciiTheme="minorHAnsi" w:eastAsia="Calibri" w:hAnsiTheme="minorHAnsi" w:cstheme="minorHAnsi"/>
          <w:sz w:val="22"/>
          <w:szCs w:val="22"/>
        </w:rPr>
        <w:t>futura Contratada</w:t>
      </w:r>
      <w:proofErr w:type="gramEnd"/>
      <w:r w:rsidRPr="004E53E8">
        <w:rPr>
          <w:rFonts w:asciiTheme="minorHAnsi" w:eastAsia="Calibri" w:hAnsiTheme="minorHAnsi" w:cstheme="minorHAnsi"/>
          <w:sz w:val="22"/>
          <w:szCs w:val="22"/>
        </w:rPr>
        <w:t xml:space="preserve"> quaisquer das sanções listadas no item </w:t>
      </w:r>
      <w:r>
        <w:rPr>
          <w:rFonts w:asciiTheme="minorHAnsi" w:eastAsia="Calibri" w:hAnsiTheme="minorHAnsi" w:cstheme="minorHAnsi"/>
          <w:sz w:val="22"/>
          <w:szCs w:val="22"/>
        </w:rPr>
        <w:t>16</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AC1BC9" w:rsidRPr="004E53E8" w:rsidRDefault="00AC1BC9" w:rsidP="00FD2B69">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 critério </w:t>
      </w:r>
      <w:r>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AC1BC9" w:rsidRPr="004E53E8" w:rsidRDefault="00AC1BC9" w:rsidP="00FD2B69">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w:t>
      </w:r>
      <w:proofErr w:type="gramStart"/>
      <w:r w:rsidRPr="004E53E8">
        <w:rPr>
          <w:rFonts w:asciiTheme="minorHAnsi" w:eastAsia="Calibri" w:hAnsiTheme="minorHAnsi" w:cstheme="minorHAnsi"/>
          <w:sz w:val="22"/>
          <w:szCs w:val="22"/>
        </w:rPr>
        <w:t>futura Contratada</w:t>
      </w:r>
      <w:proofErr w:type="gramEnd"/>
      <w:r w:rsidRPr="004E53E8">
        <w:rPr>
          <w:rFonts w:asciiTheme="minorHAnsi" w:eastAsia="Calibri" w:hAnsiTheme="minorHAnsi" w:cstheme="minorHAnsi"/>
          <w:sz w:val="22"/>
          <w:szCs w:val="22"/>
        </w:rPr>
        <w:t xml:space="preserve"> no prazo que o despacho de sua aplicação determinar.</w:t>
      </w:r>
    </w:p>
    <w:p w:rsidR="00AC1BC9" w:rsidRPr="004E53E8" w:rsidRDefault="00AC1BC9" w:rsidP="00FD2B69">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sanções fixadas serão aplicadas nos autos do processo de gestão do Contrato, no qual será assegurado à </w:t>
      </w:r>
      <w:proofErr w:type="gramStart"/>
      <w:r w:rsidRPr="004E53E8">
        <w:rPr>
          <w:rFonts w:asciiTheme="minorHAnsi" w:eastAsia="Calibri" w:hAnsiTheme="minorHAnsi" w:cstheme="minorHAnsi"/>
          <w:sz w:val="22"/>
          <w:szCs w:val="22"/>
        </w:rPr>
        <w:t>futura Contratada</w:t>
      </w:r>
      <w:proofErr w:type="gramEnd"/>
      <w:r w:rsidRPr="004E53E8">
        <w:rPr>
          <w:rFonts w:asciiTheme="minorHAnsi" w:eastAsia="Calibri" w:hAnsiTheme="minorHAnsi" w:cstheme="minorHAnsi"/>
          <w:sz w:val="22"/>
          <w:szCs w:val="22"/>
        </w:rPr>
        <w:t xml:space="preserve"> o contraditório e a ampla defesa.</w:t>
      </w:r>
    </w:p>
    <w:p w:rsidR="00AC1BC9" w:rsidRPr="004E53E8" w:rsidRDefault="00AC1BC9" w:rsidP="00FD2B69">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AC1BC9" w:rsidRPr="004E53E8" w:rsidRDefault="00AC1BC9" w:rsidP="00FD2B69">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lastRenderedPageBreak/>
        <w:t>Decorridos 30 (trinta) dias de atraso injustificado na entrega dos produtos, a Nota de Empenho ou Contrato deverá ser cancelada ou rescindido, exceto se houver justificado interesse público em manter a avença, hipótese em que será aplicada multa.</w:t>
      </w:r>
    </w:p>
    <w:p w:rsidR="00AC1BC9" w:rsidRPr="004E53E8" w:rsidRDefault="00AC1BC9" w:rsidP="00FD2B69">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AC1BC9" w:rsidRPr="004E53E8" w:rsidRDefault="00AC1BC9" w:rsidP="00FD2B69">
      <w:pPr>
        <w:pStyle w:val="PargrafodaLista"/>
        <w:rPr>
          <w:rFonts w:asciiTheme="minorHAnsi" w:hAnsiTheme="minorHAnsi" w:cstheme="minorHAnsi"/>
        </w:rPr>
      </w:pPr>
    </w:p>
    <w:p w:rsidR="00AC1BC9" w:rsidRPr="004E53E8" w:rsidRDefault="00AC1BC9" w:rsidP="00FD2B69">
      <w:pPr>
        <w:pStyle w:val="PargrafodaLista"/>
        <w:numPr>
          <w:ilvl w:val="2"/>
          <w:numId w:val="4"/>
        </w:numPr>
        <w:autoSpaceDE w:val="0"/>
        <w:autoSpaceDN w:val="0"/>
        <w:adjustRightInd w:val="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Por até 30 (trinta) dias, quando, vencido o prazo da Advertência, a Contratada permanecer inadimplente;</w:t>
      </w:r>
    </w:p>
    <w:p w:rsidR="00AC1BC9" w:rsidRPr="00A56293" w:rsidRDefault="00AC1BC9" w:rsidP="00FD2B69">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quando a Contratada falhar ou fraudar na execução do Contrato, comportar-se de modo inidôneo, fizer declaração falsa ou cometer fraude fiscal; e</w:t>
      </w:r>
    </w:p>
    <w:p w:rsidR="00AC1BC9" w:rsidRPr="00A56293" w:rsidRDefault="00AC1BC9" w:rsidP="00FD2B69">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quando a Contratada:</w:t>
      </w:r>
    </w:p>
    <w:p w:rsidR="00AC1BC9" w:rsidRPr="004E53E8" w:rsidRDefault="00AC1BC9" w:rsidP="00FD2B69">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c.1) </w:t>
      </w:r>
      <w:r w:rsidRPr="004E53E8">
        <w:rPr>
          <w:rFonts w:asciiTheme="minorHAnsi" w:eastAsia="Calibri" w:hAnsiTheme="minorHAnsi" w:cstheme="minorHAnsi"/>
          <w:sz w:val="22"/>
          <w:szCs w:val="22"/>
        </w:rPr>
        <w:t>Praticar atos ilegais ou imorais visando frustrar os objetivos da contratação; ou</w:t>
      </w:r>
    </w:p>
    <w:p w:rsidR="00AC1BC9" w:rsidRPr="00263AB6" w:rsidRDefault="00AC1BC9" w:rsidP="00FD2B69">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c.2) </w:t>
      </w:r>
      <w:r w:rsidRPr="004E53E8">
        <w:rPr>
          <w:rFonts w:asciiTheme="minorHAnsi" w:eastAsia="Calibri" w:hAnsiTheme="minorHAnsi" w:cstheme="minorHAnsi"/>
          <w:sz w:val="22"/>
          <w:szCs w:val="22"/>
        </w:rPr>
        <w:t>For multada, e não efetuar o pagamento.</w:t>
      </w:r>
    </w:p>
    <w:p w:rsidR="00AC1BC9" w:rsidRPr="004E53E8" w:rsidRDefault="00AC1BC9" w:rsidP="00FD2B69">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Pr>
          <w:rFonts w:asciiTheme="minorHAnsi" w:hAnsiTheme="minorHAnsi" w:cstheme="minorHAnsi"/>
          <w:sz w:val="22"/>
          <w:szCs w:val="22"/>
        </w:rPr>
        <w:t>16</w:t>
      </w:r>
      <w:r w:rsidRPr="004E53E8">
        <w:rPr>
          <w:rFonts w:asciiTheme="minorHAnsi" w:hAnsiTheme="minorHAnsi" w:cstheme="minorHAnsi"/>
          <w:sz w:val="22"/>
          <w:szCs w:val="22"/>
        </w:rPr>
        <w:t>.</w:t>
      </w:r>
      <w:r>
        <w:rPr>
          <w:rFonts w:asciiTheme="minorHAnsi" w:hAnsiTheme="minorHAnsi" w:cstheme="minorHAnsi"/>
          <w:sz w:val="22"/>
          <w:szCs w:val="22"/>
        </w:rPr>
        <w:t xml:space="preserve">8, alínea “c”, </w:t>
      </w:r>
      <w:r w:rsidRPr="004E53E8">
        <w:rPr>
          <w:rFonts w:asciiTheme="minorHAnsi" w:eastAsia="Calibri" w:hAnsiTheme="minorHAnsi" w:cstheme="minorHAnsi"/>
          <w:sz w:val="22"/>
          <w:szCs w:val="22"/>
        </w:rPr>
        <w:t>poderá ser aumentado em até 5 (cinco) anos.</w:t>
      </w:r>
    </w:p>
    <w:p w:rsidR="00AC1BC9" w:rsidRPr="004E53E8" w:rsidRDefault="00AC1BC9" w:rsidP="00FD2B69">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AC1BC9" w:rsidRPr="004E53E8" w:rsidRDefault="00AC1BC9" w:rsidP="00FD2B69">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AC1BC9" w:rsidRDefault="00AC1BC9" w:rsidP="00FD2B69">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AC1BC9" w:rsidRPr="007567A2" w:rsidRDefault="00AC1BC9" w:rsidP="00FD2B69">
      <w:pPr>
        <w:pStyle w:val="PargrafodaLista"/>
        <w:numPr>
          <w:ilvl w:val="1"/>
          <w:numId w:val="4"/>
        </w:numPr>
        <w:tabs>
          <w:tab w:val="left" w:pos="142"/>
          <w:tab w:val="left" w:pos="426"/>
        </w:tabs>
        <w:autoSpaceDE w:val="0"/>
        <w:autoSpaceDN w:val="0"/>
        <w:adjustRightInd w:val="0"/>
        <w:ind w:hanging="567"/>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AC1BC9" w:rsidRPr="00135E92" w:rsidRDefault="00AC1BC9" w:rsidP="00FD2B69">
      <w:pPr>
        <w:pStyle w:val="PargrafodaLista"/>
        <w:tabs>
          <w:tab w:val="left" w:pos="1134"/>
        </w:tabs>
        <w:autoSpaceDE w:val="0"/>
        <w:autoSpaceDN w:val="0"/>
        <w:adjustRightInd w:val="0"/>
        <w:ind w:left="720"/>
        <w:jc w:val="both"/>
        <w:rPr>
          <w:rFonts w:ascii="Calibri" w:hAnsi="Calibri"/>
          <w:sz w:val="22"/>
          <w:szCs w:val="22"/>
        </w:rPr>
      </w:pPr>
    </w:p>
    <w:p w:rsidR="00C26C41" w:rsidRDefault="00C26C41" w:rsidP="00FD2B69">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FD2B69">
      <w:pPr>
        <w:pStyle w:val="SemEspaamento"/>
        <w:numPr>
          <w:ilvl w:val="1"/>
          <w:numId w:val="5"/>
        </w:numPr>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C26C41" w:rsidRDefault="00C26C41" w:rsidP="00FD2B69">
      <w:pPr>
        <w:pStyle w:val="SemEspaamento"/>
        <w:numPr>
          <w:ilvl w:val="1"/>
          <w:numId w:val="5"/>
        </w:numPr>
        <w:ind w:left="567" w:hanging="567"/>
        <w:jc w:val="both"/>
        <w:rPr>
          <w:rFonts w:ascii="Calibri" w:hAnsi="Calibri"/>
          <w:sz w:val="22"/>
          <w:szCs w:val="22"/>
        </w:rPr>
      </w:pPr>
      <w:r>
        <w:rPr>
          <w:rFonts w:ascii="Calibri" w:hAnsi="Calibri"/>
          <w:sz w:val="22"/>
          <w:szCs w:val="22"/>
        </w:rPr>
        <w:t xml:space="preserve">Eventuais pedidos de informações/esclarecimentos deverão ser encaminhados a </w:t>
      </w:r>
      <w:r>
        <w:rPr>
          <w:rFonts w:asciiTheme="minorHAnsi" w:hAnsiTheme="minorHAnsi"/>
          <w:sz w:val="22"/>
          <w:szCs w:val="22"/>
        </w:rPr>
        <w:t>Agência Municipal de Regulação de Serviços Delegados - ARSER</w:t>
      </w:r>
      <w:r>
        <w:rPr>
          <w:rFonts w:ascii="Calibri" w:hAnsi="Calibri"/>
          <w:sz w:val="22"/>
          <w:szCs w:val="22"/>
        </w:rPr>
        <w:t xml:space="preserve">, através do </w:t>
      </w:r>
      <w:proofErr w:type="spellStart"/>
      <w:r>
        <w:rPr>
          <w:rFonts w:ascii="Calibri" w:hAnsi="Calibri"/>
          <w:sz w:val="22"/>
          <w:szCs w:val="22"/>
        </w:rPr>
        <w:t>email</w:t>
      </w:r>
      <w:proofErr w:type="spellEnd"/>
      <w:r>
        <w:rPr>
          <w:rFonts w:ascii="Calibri" w:hAnsi="Calibri"/>
          <w:sz w:val="22"/>
          <w:szCs w:val="22"/>
        </w:rPr>
        <w:t xml:space="preserve">: </w:t>
      </w:r>
      <w:r w:rsidR="00DC47E9">
        <w:rPr>
          <w:rFonts w:ascii="Calibri" w:hAnsi="Calibri"/>
          <w:sz w:val="22"/>
          <w:szCs w:val="22"/>
        </w:rPr>
        <w:t>gerencia.planejamento@arser</w:t>
      </w:r>
      <w:r>
        <w:rPr>
          <w:rFonts w:ascii="Calibri" w:hAnsi="Calibri"/>
          <w:sz w:val="22"/>
          <w:szCs w:val="22"/>
        </w:rPr>
        <w:t>.maceio.al.gov.br, telefone para contato (82) 3315-</w:t>
      </w:r>
      <w:r w:rsidR="00C0281B">
        <w:rPr>
          <w:rFonts w:ascii="Calibri" w:hAnsi="Calibri"/>
          <w:sz w:val="22"/>
          <w:szCs w:val="22"/>
        </w:rPr>
        <w:t>3678</w:t>
      </w:r>
    </w:p>
    <w:p w:rsidR="00C47586" w:rsidRDefault="00C47586" w:rsidP="00C26C41">
      <w:pPr>
        <w:tabs>
          <w:tab w:val="left" w:pos="284"/>
        </w:tabs>
        <w:jc w:val="center"/>
        <w:rPr>
          <w:rFonts w:ascii="Calibri" w:hAnsi="Calibri"/>
          <w:sz w:val="22"/>
          <w:szCs w:val="22"/>
        </w:rPr>
      </w:pPr>
    </w:p>
    <w:p w:rsidR="00C26C41" w:rsidRDefault="003F1BE1" w:rsidP="00C26C41">
      <w:pPr>
        <w:tabs>
          <w:tab w:val="left" w:pos="284"/>
        </w:tabs>
        <w:jc w:val="center"/>
        <w:rPr>
          <w:rFonts w:ascii="Calibri" w:hAnsi="Calibri"/>
          <w:sz w:val="22"/>
          <w:szCs w:val="22"/>
        </w:rPr>
      </w:pPr>
      <w:r w:rsidRPr="00D81687">
        <w:rPr>
          <w:rFonts w:ascii="Calibri" w:hAnsi="Calibri"/>
          <w:sz w:val="22"/>
          <w:szCs w:val="22"/>
        </w:rPr>
        <w:t>Maceió,</w:t>
      </w:r>
      <w:r w:rsidR="00CB614A">
        <w:rPr>
          <w:rFonts w:ascii="Calibri" w:hAnsi="Calibri"/>
          <w:sz w:val="22"/>
          <w:szCs w:val="22"/>
        </w:rPr>
        <w:t xml:space="preserve"> </w:t>
      </w:r>
      <w:r w:rsidR="00FD2B69">
        <w:rPr>
          <w:rFonts w:ascii="Calibri" w:hAnsi="Calibri"/>
          <w:sz w:val="22"/>
          <w:szCs w:val="22"/>
        </w:rPr>
        <w:t>30 de julho de 2019</w:t>
      </w:r>
    </w:p>
    <w:p w:rsidR="00C47586" w:rsidRDefault="00C47586" w:rsidP="00C47586">
      <w:pPr>
        <w:tabs>
          <w:tab w:val="left" w:pos="5510"/>
        </w:tabs>
        <w:ind w:left="284"/>
        <w:rPr>
          <w:rFonts w:asciiTheme="minorHAnsi" w:hAnsiTheme="minorHAnsi"/>
          <w:sz w:val="22"/>
          <w:szCs w:val="22"/>
        </w:rPr>
      </w:pPr>
      <w:r>
        <w:rPr>
          <w:rFonts w:asciiTheme="minorHAnsi" w:hAnsiTheme="minorHAnsi"/>
          <w:sz w:val="22"/>
          <w:szCs w:val="22"/>
        </w:rPr>
        <w:tab/>
      </w:r>
    </w:p>
    <w:p w:rsidR="00033806" w:rsidRPr="00DE589C" w:rsidRDefault="00FD2B69" w:rsidP="00C26C41">
      <w:pPr>
        <w:jc w:val="center"/>
        <w:rPr>
          <w:rFonts w:asciiTheme="minorHAnsi" w:hAnsiTheme="minorHAnsi" w:cstheme="minorHAnsi"/>
          <w:sz w:val="22"/>
          <w:szCs w:val="22"/>
        </w:rPr>
      </w:pPr>
      <w:r>
        <w:rPr>
          <w:rFonts w:asciiTheme="minorHAnsi" w:hAnsiTheme="minorHAnsi"/>
          <w:sz w:val="22"/>
          <w:szCs w:val="22"/>
        </w:rPr>
        <w:t>Diego Passos Lima</w:t>
      </w:r>
    </w:p>
    <w:p w:rsidR="00DE589C" w:rsidRPr="00DE589C" w:rsidRDefault="005B49A3" w:rsidP="00C26C41">
      <w:pPr>
        <w:jc w:val="center"/>
        <w:rPr>
          <w:rFonts w:ascii="Calibri" w:hAnsi="Calibri"/>
          <w:b/>
          <w:sz w:val="22"/>
          <w:szCs w:val="22"/>
        </w:rPr>
      </w:pPr>
      <w:r>
        <w:rPr>
          <w:rFonts w:asciiTheme="minorHAnsi" w:hAnsiTheme="minorHAnsi" w:cstheme="minorHAnsi"/>
          <w:sz w:val="22"/>
          <w:szCs w:val="22"/>
        </w:rPr>
        <w:t>Divisão</w:t>
      </w:r>
      <w:r w:rsidR="00DE589C" w:rsidRPr="00DE589C">
        <w:rPr>
          <w:rFonts w:asciiTheme="minorHAnsi" w:hAnsiTheme="minorHAnsi" w:cstheme="minorHAnsi"/>
          <w:sz w:val="22"/>
          <w:szCs w:val="22"/>
        </w:rPr>
        <w:t xml:space="preserve"> de Planejamento e Contratações</w:t>
      </w:r>
    </w:p>
    <w:p w:rsidR="00B90167" w:rsidRDefault="00B90167" w:rsidP="004E1407">
      <w:pPr>
        <w:jc w:val="center"/>
        <w:rPr>
          <w:rFonts w:ascii="Calibri Light" w:hAnsi="Calibri Light" w:cs="Calibri Light"/>
          <w:b/>
          <w:sz w:val="22"/>
          <w:szCs w:val="22"/>
        </w:rPr>
      </w:pPr>
    </w:p>
    <w:p w:rsidR="006F42C0" w:rsidRDefault="006F42C0" w:rsidP="004E1407">
      <w:pPr>
        <w:jc w:val="center"/>
        <w:rPr>
          <w:rFonts w:ascii="Calibri Light" w:hAnsi="Calibri Light" w:cs="Calibri Light"/>
          <w:b/>
          <w:sz w:val="22"/>
          <w:szCs w:val="22"/>
        </w:rPr>
      </w:pPr>
    </w:p>
    <w:p w:rsidR="006F42C0" w:rsidRDefault="006F42C0" w:rsidP="004E1407">
      <w:pPr>
        <w:jc w:val="center"/>
        <w:rPr>
          <w:rFonts w:ascii="Calibri Light" w:hAnsi="Calibri Light" w:cs="Calibri Light"/>
          <w:b/>
          <w:sz w:val="22"/>
          <w:szCs w:val="22"/>
        </w:rPr>
      </w:pPr>
    </w:p>
    <w:p w:rsidR="006F42C0" w:rsidRDefault="006F42C0" w:rsidP="004E1407">
      <w:pPr>
        <w:jc w:val="center"/>
        <w:rPr>
          <w:rFonts w:ascii="Calibri Light" w:hAnsi="Calibri Light" w:cs="Calibri Light"/>
          <w:b/>
          <w:sz w:val="22"/>
          <w:szCs w:val="22"/>
        </w:rPr>
      </w:pPr>
    </w:p>
    <w:p w:rsidR="006F42C0" w:rsidRDefault="006F42C0" w:rsidP="004E1407">
      <w:pPr>
        <w:jc w:val="center"/>
        <w:rPr>
          <w:rFonts w:ascii="Calibri Light" w:hAnsi="Calibri Light" w:cs="Calibri Light"/>
          <w:b/>
          <w:sz w:val="22"/>
          <w:szCs w:val="22"/>
        </w:rPr>
      </w:pPr>
    </w:p>
    <w:p w:rsidR="006F42C0" w:rsidRDefault="006F42C0" w:rsidP="004E1407">
      <w:pPr>
        <w:jc w:val="center"/>
        <w:rPr>
          <w:rFonts w:ascii="Calibri Light" w:hAnsi="Calibri Light" w:cs="Calibri Light"/>
          <w:b/>
          <w:sz w:val="22"/>
          <w:szCs w:val="22"/>
        </w:rPr>
      </w:pPr>
    </w:p>
    <w:p w:rsidR="006F42C0" w:rsidRDefault="006F42C0" w:rsidP="004E1407">
      <w:pPr>
        <w:jc w:val="center"/>
        <w:rPr>
          <w:rFonts w:ascii="Calibri Light" w:hAnsi="Calibri Light" w:cs="Calibri Light"/>
          <w:b/>
          <w:sz w:val="22"/>
          <w:szCs w:val="22"/>
        </w:rPr>
      </w:pPr>
    </w:p>
    <w:p w:rsidR="006F42C0" w:rsidRDefault="006F42C0" w:rsidP="004E1407">
      <w:pPr>
        <w:jc w:val="center"/>
        <w:rPr>
          <w:rFonts w:ascii="Calibri Light" w:hAnsi="Calibri Light" w:cs="Calibri Light"/>
          <w:b/>
          <w:sz w:val="22"/>
          <w:szCs w:val="22"/>
        </w:rPr>
      </w:pPr>
    </w:p>
    <w:p w:rsidR="004E1407" w:rsidRPr="00784E38" w:rsidRDefault="00C26C41" w:rsidP="004E1407">
      <w:pPr>
        <w:jc w:val="center"/>
        <w:rPr>
          <w:rFonts w:ascii="Calibri Light" w:hAnsi="Calibri Light" w:cs="Calibri Light"/>
          <w:b/>
          <w:sz w:val="22"/>
          <w:szCs w:val="22"/>
        </w:rPr>
      </w:pPr>
      <w:r w:rsidRPr="00784E38">
        <w:rPr>
          <w:rFonts w:ascii="Calibri Light" w:hAnsi="Calibri Light" w:cs="Calibri Light"/>
          <w:b/>
          <w:sz w:val="22"/>
          <w:szCs w:val="22"/>
        </w:rPr>
        <w:t>ANEXO I</w:t>
      </w:r>
      <w:r w:rsidR="006F42C0">
        <w:rPr>
          <w:rFonts w:ascii="Calibri Light" w:hAnsi="Calibri Light" w:cs="Calibri Light"/>
          <w:b/>
          <w:sz w:val="22"/>
          <w:szCs w:val="22"/>
        </w:rPr>
        <w:t xml:space="preserve">- </w:t>
      </w:r>
      <w:r w:rsidR="004E1407" w:rsidRPr="00784E38">
        <w:rPr>
          <w:rFonts w:ascii="Calibri Light" w:hAnsi="Calibri Light" w:cs="Calibri Light"/>
          <w:b/>
          <w:sz w:val="22"/>
          <w:szCs w:val="22"/>
        </w:rPr>
        <w:t>QUANTITATIVO ESTIMADO</w:t>
      </w:r>
    </w:p>
    <w:p w:rsidR="00685DB8" w:rsidRPr="00784E38" w:rsidRDefault="00C26C41" w:rsidP="006F42C0">
      <w:pPr>
        <w:pStyle w:val="PargrafodaLista"/>
        <w:tabs>
          <w:tab w:val="left" w:pos="284"/>
        </w:tabs>
        <w:spacing w:before="120"/>
        <w:ind w:left="720" w:hanging="720"/>
        <w:rPr>
          <w:rFonts w:ascii="Calibri Light" w:hAnsi="Calibri Light" w:cs="Calibri Light"/>
          <w:sz w:val="22"/>
          <w:szCs w:val="22"/>
        </w:rPr>
      </w:pPr>
      <w:r w:rsidRPr="00784E38">
        <w:rPr>
          <w:rFonts w:ascii="Calibri Light" w:hAnsi="Calibri Light" w:cs="Calibri Light"/>
          <w:b/>
          <w:sz w:val="22"/>
          <w:szCs w:val="22"/>
        </w:rPr>
        <w:lastRenderedPageBreak/>
        <w:t>OBJETO</w:t>
      </w:r>
      <w:r w:rsidR="006F42C0">
        <w:rPr>
          <w:rFonts w:ascii="Calibri Light" w:hAnsi="Calibri Light" w:cs="Calibri Light"/>
          <w:b/>
          <w:sz w:val="22"/>
          <w:szCs w:val="22"/>
        </w:rPr>
        <w:t xml:space="preserve">: </w:t>
      </w:r>
      <w:r w:rsidRPr="00784E38">
        <w:rPr>
          <w:rFonts w:ascii="Calibri Light" w:hAnsi="Calibri Light" w:cs="Calibri Light"/>
          <w:sz w:val="22"/>
          <w:szCs w:val="22"/>
        </w:rPr>
        <w:t xml:space="preserve">O objeto perfaz </w:t>
      </w:r>
      <w:r w:rsidR="00BC0E88" w:rsidRPr="00784E38">
        <w:rPr>
          <w:rFonts w:ascii="Calibri Light" w:hAnsi="Calibri Light" w:cs="Calibri Light"/>
          <w:sz w:val="22"/>
          <w:szCs w:val="22"/>
        </w:rPr>
        <w:t xml:space="preserve">Registrar Preços para futura e eventual aquisição </w:t>
      </w:r>
      <w:r w:rsidR="00102145" w:rsidRPr="00784E38">
        <w:rPr>
          <w:rFonts w:ascii="Calibri Light" w:hAnsi="Calibri Light" w:cs="Calibri Light"/>
          <w:sz w:val="22"/>
          <w:szCs w:val="22"/>
        </w:rPr>
        <w:t xml:space="preserve">de </w:t>
      </w:r>
      <w:r w:rsidR="0043132F" w:rsidRPr="00784E38">
        <w:rPr>
          <w:rFonts w:ascii="Calibri Light" w:eastAsiaTheme="minorHAnsi" w:hAnsi="Calibri Light" w:cs="Calibri Light"/>
          <w:b/>
          <w:sz w:val="22"/>
          <w:szCs w:val="22"/>
          <w:lang w:eastAsia="en-US"/>
        </w:rPr>
        <w:t xml:space="preserve">Fardamentos e Uniformes </w:t>
      </w:r>
      <w:r w:rsidR="00CB614A" w:rsidRPr="00784E38">
        <w:rPr>
          <w:rFonts w:ascii="Calibri Light" w:eastAsiaTheme="minorHAnsi" w:hAnsi="Calibri Light" w:cs="Calibri Light"/>
          <w:b/>
          <w:sz w:val="22"/>
          <w:szCs w:val="22"/>
          <w:lang w:eastAsia="en-US"/>
        </w:rPr>
        <w:t>Profissionais</w:t>
      </w:r>
      <w:r w:rsidR="00CB614A" w:rsidRPr="00784E38">
        <w:rPr>
          <w:rFonts w:ascii="Calibri Light" w:eastAsiaTheme="minorHAnsi" w:hAnsi="Calibri Light" w:cs="Calibri Light"/>
          <w:sz w:val="22"/>
          <w:szCs w:val="22"/>
          <w:lang w:eastAsia="en-US"/>
        </w:rPr>
        <w:t>,</w:t>
      </w:r>
      <w:r w:rsidR="00CB614A" w:rsidRPr="00784E38">
        <w:rPr>
          <w:rFonts w:ascii="Calibri Light" w:hAnsi="Calibri Light" w:cs="Calibri Light"/>
          <w:sz w:val="22"/>
          <w:szCs w:val="22"/>
        </w:rPr>
        <w:t xml:space="preserve"> para</w:t>
      </w:r>
      <w:r w:rsidR="00BC0E88" w:rsidRPr="00784E38">
        <w:rPr>
          <w:rFonts w:ascii="Calibri Light" w:hAnsi="Calibri Light" w:cs="Calibri Light"/>
          <w:sz w:val="22"/>
          <w:szCs w:val="22"/>
        </w:rPr>
        <w:t xml:space="preserve"> atendimento aos diversos Órgãos e Entidades da Administração Pública do Município de Maceió, nas especificações e quantidades </w:t>
      </w:r>
      <w:r w:rsidR="00685DB8" w:rsidRPr="00784E38">
        <w:rPr>
          <w:rFonts w:ascii="Calibri Light" w:hAnsi="Calibri Light" w:cs="Calibri Light"/>
          <w:sz w:val="22"/>
          <w:szCs w:val="22"/>
        </w:rPr>
        <w:t xml:space="preserve">constantes </w:t>
      </w:r>
      <w:r w:rsidR="00746689" w:rsidRPr="00784E38">
        <w:rPr>
          <w:rFonts w:ascii="Calibri Light" w:hAnsi="Calibri Light" w:cs="Calibri Light"/>
          <w:sz w:val="22"/>
          <w:szCs w:val="22"/>
        </w:rPr>
        <w:t>abaixo:</w:t>
      </w:r>
    </w:p>
    <w:p w:rsidR="007A1466" w:rsidRPr="00784E38" w:rsidRDefault="007A1466" w:rsidP="009547D6">
      <w:pPr>
        <w:jc w:val="both"/>
        <w:rPr>
          <w:rFonts w:ascii="Calibri Light" w:hAnsi="Calibri Light" w:cs="Calibri Light"/>
          <w:sz w:val="22"/>
          <w:szCs w:val="22"/>
        </w:rPr>
      </w:pPr>
    </w:p>
    <w:tbl>
      <w:tblPr>
        <w:tblStyle w:val="Tabelacomgrade"/>
        <w:tblW w:w="9785" w:type="dxa"/>
        <w:shd w:val="clear" w:color="auto" w:fill="FFFFFF" w:themeFill="background1"/>
        <w:tblLayout w:type="fixed"/>
        <w:tblLook w:val="04A0" w:firstRow="1" w:lastRow="0" w:firstColumn="1" w:lastColumn="0" w:noHBand="0" w:noVBand="1"/>
      </w:tblPr>
      <w:tblGrid>
        <w:gridCol w:w="851"/>
        <w:gridCol w:w="4531"/>
        <w:gridCol w:w="1276"/>
        <w:gridCol w:w="1134"/>
        <w:gridCol w:w="1993"/>
      </w:tblGrid>
      <w:tr w:rsidR="00DD18FF" w:rsidRPr="00784E38" w:rsidTr="00DD18FF">
        <w:tc>
          <w:tcPr>
            <w:tcW w:w="851" w:type="dxa"/>
            <w:shd w:val="clear" w:color="auto" w:fill="FFFFFF" w:themeFill="background1"/>
          </w:tcPr>
          <w:p w:rsidR="00DD18FF" w:rsidRPr="00784E38" w:rsidRDefault="00DD18FF" w:rsidP="009547D6">
            <w:pPr>
              <w:pStyle w:val="Default"/>
              <w:jc w:val="center"/>
              <w:rPr>
                <w:rFonts w:ascii="Calibri Light" w:eastAsiaTheme="minorHAnsi" w:hAnsi="Calibri Light" w:cs="Calibri Light"/>
                <w:b/>
                <w:sz w:val="22"/>
                <w:szCs w:val="22"/>
                <w:lang w:eastAsia="en-US"/>
              </w:rPr>
            </w:pPr>
            <w:r w:rsidRPr="00784E38">
              <w:rPr>
                <w:rFonts w:ascii="Calibri Light" w:eastAsiaTheme="minorHAnsi" w:hAnsi="Calibri Light" w:cs="Calibri Light"/>
                <w:b/>
                <w:sz w:val="22"/>
                <w:szCs w:val="22"/>
                <w:lang w:eastAsia="en-US"/>
              </w:rPr>
              <w:t>ITEM</w:t>
            </w:r>
          </w:p>
        </w:tc>
        <w:tc>
          <w:tcPr>
            <w:tcW w:w="4531" w:type="dxa"/>
            <w:shd w:val="clear" w:color="auto" w:fill="FFFFFF" w:themeFill="background1"/>
          </w:tcPr>
          <w:p w:rsidR="00DD18FF" w:rsidRPr="00784E38" w:rsidRDefault="00DD18FF" w:rsidP="009547D6">
            <w:pPr>
              <w:pStyle w:val="Default"/>
              <w:jc w:val="center"/>
              <w:rPr>
                <w:rFonts w:ascii="Calibri Light" w:eastAsiaTheme="minorHAnsi" w:hAnsi="Calibri Light" w:cs="Calibri Light"/>
                <w:b/>
                <w:sz w:val="22"/>
                <w:szCs w:val="22"/>
                <w:lang w:eastAsia="en-US"/>
              </w:rPr>
            </w:pPr>
            <w:r w:rsidRPr="00784E38">
              <w:rPr>
                <w:rFonts w:ascii="Calibri Light" w:eastAsiaTheme="minorHAnsi" w:hAnsi="Calibri Light" w:cs="Calibri Light"/>
                <w:b/>
                <w:sz w:val="22"/>
                <w:szCs w:val="22"/>
                <w:lang w:eastAsia="en-US"/>
              </w:rPr>
              <w:t>DESCRIÇÃO</w:t>
            </w:r>
          </w:p>
        </w:tc>
        <w:tc>
          <w:tcPr>
            <w:tcW w:w="1276" w:type="dxa"/>
            <w:shd w:val="clear" w:color="auto" w:fill="FFFFFF" w:themeFill="background1"/>
            <w:vAlign w:val="center"/>
          </w:tcPr>
          <w:p w:rsidR="00DD18FF" w:rsidRPr="00784E38" w:rsidRDefault="00DD18FF" w:rsidP="009547D6">
            <w:pPr>
              <w:jc w:val="center"/>
              <w:rPr>
                <w:rFonts w:ascii="Calibri Light" w:hAnsi="Calibri Light" w:cs="Calibri Light"/>
                <w:b/>
                <w:sz w:val="22"/>
                <w:szCs w:val="22"/>
              </w:rPr>
            </w:pPr>
            <w:r w:rsidRPr="00784E38">
              <w:rPr>
                <w:rFonts w:ascii="Calibri Light" w:hAnsi="Calibri Light" w:cs="Calibri Light"/>
                <w:b/>
                <w:sz w:val="22"/>
                <w:szCs w:val="22"/>
              </w:rPr>
              <w:t>UNIDADE</w:t>
            </w:r>
          </w:p>
        </w:tc>
        <w:tc>
          <w:tcPr>
            <w:tcW w:w="1134" w:type="dxa"/>
            <w:shd w:val="clear" w:color="auto" w:fill="FFFFFF" w:themeFill="background1"/>
          </w:tcPr>
          <w:p w:rsidR="00DD18FF" w:rsidRPr="00784E38" w:rsidRDefault="00DD18FF" w:rsidP="009547D6">
            <w:pPr>
              <w:jc w:val="center"/>
              <w:rPr>
                <w:rFonts w:ascii="Calibri Light" w:hAnsi="Calibri Light" w:cs="Calibri Light"/>
                <w:b/>
                <w:sz w:val="22"/>
                <w:szCs w:val="22"/>
              </w:rPr>
            </w:pPr>
            <w:r w:rsidRPr="00784E38">
              <w:rPr>
                <w:rFonts w:ascii="Calibri Light" w:hAnsi="Calibri Light" w:cs="Calibri Light"/>
                <w:b/>
                <w:sz w:val="22"/>
                <w:szCs w:val="22"/>
              </w:rPr>
              <w:t>QUANT</w:t>
            </w:r>
          </w:p>
        </w:tc>
        <w:tc>
          <w:tcPr>
            <w:tcW w:w="1993" w:type="dxa"/>
            <w:shd w:val="clear" w:color="auto" w:fill="FFFFFF" w:themeFill="background1"/>
          </w:tcPr>
          <w:p w:rsidR="00DD18FF" w:rsidRPr="00784E38" w:rsidRDefault="00DD18FF" w:rsidP="009547D6">
            <w:pPr>
              <w:jc w:val="center"/>
              <w:rPr>
                <w:rFonts w:ascii="Calibri Light" w:hAnsi="Calibri Light" w:cs="Calibri Light"/>
                <w:b/>
                <w:sz w:val="22"/>
                <w:szCs w:val="22"/>
              </w:rPr>
            </w:pPr>
            <w:r w:rsidRPr="00784E38">
              <w:rPr>
                <w:rFonts w:ascii="Calibri Light" w:hAnsi="Calibri Light" w:cs="Calibri Light"/>
                <w:b/>
                <w:sz w:val="22"/>
                <w:szCs w:val="22"/>
              </w:rPr>
              <w:t>REFERÊNCIA</w:t>
            </w:r>
          </w:p>
        </w:tc>
      </w:tr>
      <w:tr w:rsidR="00DD18FF" w:rsidRPr="00784E38" w:rsidTr="00DB1F38">
        <w:trPr>
          <w:trHeight w:val="73"/>
        </w:trPr>
        <w:tc>
          <w:tcPr>
            <w:tcW w:w="851" w:type="dxa"/>
            <w:shd w:val="clear" w:color="auto" w:fill="FFFFFF" w:themeFill="background1"/>
          </w:tcPr>
          <w:p w:rsidR="00FE13C0" w:rsidRPr="00784E38" w:rsidRDefault="00DD18FF" w:rsidP="00FE13C0">
            <w:pPr>
              <w:pStyle w:val="PargrafodaLista"/>
              <w:tabs>
                <w:tab w:val="left" w:pos="1860"/>
                <w:tab w:val="left" w:pos="1891"/>
              </w:tabs>
              <w:spacing w:before="120"/>
              <w:ind w:left="0"/>
              <w:jc w:val="both"/>
              <w:rPr>
                <w:rFonts w:ascii="Calibri Light" w:hAnsi="Calibri Light" w:cs="Calibri Light"/>
                <w:b/>
                <w:sz w:val="22"/>
                <w:szCs w:val="22"/>
              </w:rPr>
            </w:pPr>
            <w:r w:rsidRPr="00784E38">
              <w:rPr>
                <w:rFonts w:ascii="Calibri Light" w:hAnsi="Calibri Light" w:cs="Calibri Light"/>
                <w:b/>
                <w:sz w:val="22"/>
                <w:szCs w:val="22"/>
              </w:rPr>
              <w:t>1</w:t>
            </w:r>
            <w:r w:rsidR="00FE13C0" w:rsidRPr="00784E38">
              <w:rPr>
                <w:rFonts w:ascii="Calibri Light" w:hAnsi="Calibri Light" w:cs="Calibri Light"/>
                <w:b/>
                <w:sz w:val="22"/>
                <w:szCs w:val="22"/>
                <w:highlight w:val="cyan"/>
              </w:rPr>
              <w:t xml:space="preserve"> </w:t>
            </w:r>
          </w:p>
          <w:p w:rsidR="00DD18FF" w:rsidRPr="00784E38" w:rsidRDefault="00DD18FF" w:rsidP="009547D6">
            <w:pPr>
              <w:pStyle w:val="PargrafodaLista"/>
              <w:tabs>
                <w:tab w:val="left" w:pos="1860"/>
                <w:tab w:val="left" w:pos="1891"/>
              </w:tabs>
              <w:spacing w:before="120"/>
              <w:ind w:left="0"/>
              <w:jc w:val="center"/>
              <w:rPr>
                <w:rFonts w:ascii="Calibri Light" w:hAnsi="Calibri Light" w:cs="Calibri Light"/>
                <w:b/>
                <w:sz w:val="22"/>
                <w:szCs w:val="22"/>
              </w:rPr>
            </w:pPr>
          </w:p>
        </w:tc>
        <w:tc>
          <w:tcPr>
            <w:tcW w:w="4531" w:type="dxa"/>
            <w:shd w:val="clear" w:color="auto" w:fill="FFFFFF" w:themeFill="background1"/>
          </w:tcPr>
          <w:p w:rsidR="003A4E62" w:rsidRDefault="003A4E62" w:rsidP="001A6BBF">
            <w:pPr>
              <w:jc w:val="both"/>
              <w:rPr>
                <w:rFonts w:ascii="Calibri Light" w:hAnsi="Calibri Light" w:cs="Calibri Light"/>
                <w:sz w:val="22"/>
                <w:szCs w:val="22"/>
              </w:rPr>
            </w:pPr>
            <w:r w:rsidRPr="00FE13C0">
              <w:rPr>
                <w:rFonts w:ascii="Calibri Light" w:hAnsi="Calibri Light" w:cs="Calibri Light"/>
                <w:b/>
                <w:sz w:val="22"/>
                <w:szCs w:val="22"/>
              </w:rPr>
              <w:t>Avental com Bolso e Bico</w:t>
            </w:r>
          </w:p>
          <w:p w:rsidR="00DD18FF" w:rsidRDefault="00DD18FF" w:rsidP="001A6BBF">
            <w:pPr>
              <w:jc w:val="both"/>
              <w:rPr>
                <w:rFonts w:ascii="Calibri Light" w:hAnsi="Calibri Light" w:cs="Calibri Light"/>
                <w:sz w:val="22"/>
                <w:szCs w:val="22"/>
              </w:rPr>
            </w:pPr>
            <w:r w:rsidRPr="00784E38">
              <w:rPr>
                <w:rFonts w:ascii="Calibri Light" w:hAnsi="Calibri Light" w:cs="Calibri Light"/>
                <w:sz w:val="22"/>
                <w:szCs w:val="22"/>
              </w:rPr>
              <w:t xml:space="preserve">Modelo jardineira; em tecido Oxford; Cor branca, avental e bico; </w:t>
            </w:r>
            <w:proofErr w:type="gramStart"/>
            <w:r w:rsidRPr="00784E38">
              <w:rPr>
                <w:rFonts w:ascii="Calibri Light" w:hAnsi="Calibri Light" w:cs="Calibri Light"/>
                <w:sz w:val="22"/>
                <w:szCs w:val="22"/>
              </w:rPr>
              <w:t>Com</w:t>
            </w:r>
            <w:proofErr w:type="gramEnd"/>
            <w:r w:rsidRPr="00784E38">
              <w:rPr>
                <w:rFonts w:ascii="Calibri Light" w:hAnsi="Calibri Light" w:cs="Calibri Light"/>
                <w:sz w:val="22"/>
                <w:szCs w:val="22"/>
              </w:rPr>
              <w:t xml:space="preserve"> dois bolsos na parte da frente. Modelo que permite utilização também como avental curto; fixador consistido em ganchos e laços do tipo “Velcro”, na altura do pescoço e na altura da cintura formando um laço com o tecido.</w:t>
            </w:r>
          </w:p>
          <w:p w:rsidR="007B35A0" w:rsidRDefault="007B35A0" w:rsidP="001A6BBF">
            <w:pPr>
              <w:jc w:val="both"/>
              <w:rPr>
                <w:rFonts w:ascii="Calibri Light" w:hAnsi="Calibri Light" w:cs="Calibri Light"/>
                <w:sz w:val="22"/>
                <w:szCs w:val="22"/>
              </w:rPr>
            </w:pPr>
            <w:r w:rsidRPr="00784E38">
              <w:rPr>
                <w:rFonts w:ascii="Calibri Light" w:hAnsi="Calibri Light" w:cs="Calibri Light"/>
                <w:sz w:val="22"/>
                <w:szCs w:val="22"/>
              </w:rPr>
              <w:t xml:space="preserve">Logomarca da Prefeitura de Maceió em </w:t>
            </w:r>
            <w:r>
              <w:rPr>
                <w:rFonts w:ascii="Calibri Light" w:hAnsi="Calibri Light" w:cs="Calibri Light"/>
                <w:sz w:val="22"/>
                <w:szCs w:val="22"/>
              </w:rPr>
              <w:t xml:space="preserve">até </w:t>
            </w:r>
            <w:r w:rsidRPr="00784E38">
              <w:rPr>
                <w:rFonts w:ascii="Calibri Light" w:hAnsi="Calibri Light" w:cs="Calibri Light"/>
                <w:sz w:val="22"/>
                <w:szCs w:val="22"/>
              </w:rPr>
              <w:t>5 cores.</w:t>
            </w:r>
          </w:p>
          <w:p w:rsidR="000B39CF" w:rsidRPr="000B39CF" w:rsidRDefault="000B39CF" w:rsidP="001A6BBF">
            <w:pPr>
              <w:jc w:val="both"/>
              <w:rPr>
                <w:rFonts w:ascii="Calibri Light" w:hAnsi="Calibri Light" w:cs="Calibri Light"/>
                <w:b/>
                <w:bCs/>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Pr>
                <w:rFonts w:ascii="Calibri Light" w:hAnsi="Calibri Light" w:cs="Calibri Light"/>
                <w:b/>
                <w:bCs/>
                <w:sz w:val="22"/>
                <w:szCs w:val="22"/>
              </w:rPr>
              <w:t xml:space="preserve"> </w:t>
            </w:r>
            <w:r>
              <w:rPr>
                <w:rFonts w:ascii="Raleway" w:hAnsi="Raleway"/>
                <w:b/>
                <w:bCs/>
                <w:color w:val="55774C"/>
                <w:sz w:val="19"/>
                <w:szCs w:val="19"/>
                <w:shd w:val="clear" w:color="auto" w:fill="FFFFFF"/>
              </w:rPr>
              <w:t>150734</w:t>
            </w:r>
          </w:p>
          <w:p w:rsidR="00DD18FF" w:rsidRPr="00784E38" w:rsidRDefault="00DD18FF" w:rsidP="001A6BBF">
            <w:pPr>
              <w:jc w:val="both"/>
              <w:rPr>
                <w:rFonts w:ascii="Calibri Light" w:hAnsi="Calibri Light" w:cs="Calibri Light"/>
                <w:sz w:val="22"/>
                <w:szCs w:val="22"/>
              </w:rPr>
            </w:pPr>
          </w:p>
        </w:tc>
        <w:tc>
          <w:tcPr>
            <w:tcW w:w="1276" w:type="dxa"/>
            <w:shd w:val="clear" w:color="auto" w:fill="FFFFFF" w:themeFill="background1"/>
            <w:vAlign w:val="center"/>
          </w:tcPr>
          <w:p w:rsidR="00DD18FF" w:rsidRPr="00784E38" w:rsidRDefault="00DD18FF" w:rsidP="009547D6">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DD18FF" w:rsidRPr="00784E38" w:rsidRDefault="00DD18FF" w:rsidP="009547D6">
            <w:pPr>
              <w:jc w:val="center"/>
              <w:rPr>
                <w:rFonts w:ascii="Calibri Light" w:hAnsi="Calibri Light" w:cs="Calibri Light"/>
                <w:sz w:val="22"/>
                <w:szCs w:val="22"/>
              </w:rPr>
            </w:pPr>
          </w:p>
        </w:tc>
        <w:tc>
          <w:tcPr>
            <w:tcW w:w="1993" w:type="dxa"/>
            <w:shd w:val="clear" w:color="auto" w:fill="FFFFFF" w:themeFill="background1"/>
          </w:tcPr>
          <w:p w:rsidR="00DD18FF" w:rsidRPr="00784E38" w:rsidRDefault="00FE13C0" w:rsidP="009547D6">
            <w:pPr>
              <w:jc w:val="center"/>
              <w:rPr>
                <w:rFonts w:ascii="Calibri Light" w:hAnsi="Calibri Light" w:cs="Calibri Light"/>
                <w:sz w:val="22"/>
                <w:szCs w:val="22"/>
              </w:rPr>
            </w:pPr>
            <w:r>
              <w:rPr>
                <w:noProof/>
              </w:rPr>
              <w:drawing>
                <wp:inline distT="0" distB="0" distL="0" distR="0" wp14:anchorId="1044DC0D" wp14:editId="33645E71">
                  <wp:extent cx="1148588" cy="1721224"/>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501" t="7150" r="22539"/>
                          <a:stretch/>
                        </pic:blipFill>
                        <pic:spPr bwMode="auto">
                          <a:xfrm>
                            <a:off x="0" y="0"/>
                            <a:ext cx="1158675" cy="1736341"/>
                          </a:xfrm>
                          <a:prstGeom prst="rect">
                            <a:avLst/>
                          </a:prstGeom>
                          <a:ln>
                            <a:noFill/>
                          </a:ln>
                          <a:extLst>
                            <a:ext uri="{53640926-AAD7-44D8-BBD7-CCE9431645EC}">
                              <a14:shadowObscured xmlns:a14="http://schemas.microsoft.com/office/drawing/2010/main"/>
                            </a:ext>
                          </a:extLst>
                        </pic:spPr>
                      </pic:pic>
                    </a:graphicData>
                  </a:graphic>
                </wp:inline>
              </w:drawing>
            </w:r>
          </w:p>
        </w:tc>
      </w:tr>
      <w:tr w:rsidR="00DD18FF" w:rsidRPr="00784E38" w:rsidTr="00DB1F38">
        <w:trPr>
          <w:trHeight w:val="1219"/>
        </w:trPr>
        <w:tc>
          <w:tcPr>
            <w:tcW w:w="851" w:type="dxa"/>
            <w:shd w:val="clear" w:color="auto" w:fill="FFFFFF" w:themeFill="background1"/>
          </w:tcPr>
          <w:p w:rsidR="00DD18FF" w:rsidRPr="00784E38" w:rsidRDefault="00DD18FF" w:rsidP="009547D6">
            <w:pPr>
              <w:pStyle w:val="PargrafodaLista"/>
              <w:tabs>
                <w:tab w:val="left" w:pos="1860"/>
                <w:tab w:val="left" w:pos="1891"/>
              </w:tabs>
              <w:spacing w:before="120"/>
              <w:ind w:left="0"/>
              <w:jc w:val="center"/>
              <w:rPr>
                <w:rFonts w:ascii="Calibri Light" w:hAnsi="Calibri Light" w:cs="Calibri Light"/>
                <w:b/>
                <w:sz w:val="22"/>
                <w:szCs w:val="22"/>
              </w:rPr>
            </w:pPr>
            <w:r w:rsidRPr="00784E38">
              <w:rPr>
                <w:rFonts w:ascii="Calibri Light" w:hAnsi="Calibri Light" w:cs="Calibri Light"/>
                <w:b/>
                <w:sz w:val="22"/>
                <w:szCs w:val="22"/>
              </w:rPr>
              <w:t>2</w:t>
            </w:r>
          </w:p>
        </w:tc>
        <w:tc>
          <w:tcPr>
            <w:tcW w:w="4531" w:type="dxa"/>
            <w:shd w:val="clear" w:color="auto" w:fill="FFFFFF" w:themeFill="background1"/>
          </w:tcPr>
          <w:p w:rsidR="00582CA8" w:rsidRDefault="00DD18FF" w:rsidP="001A6BBF">
            <w:pPr>
              <w:pStyle w:val="PargrafodaLista"/>
              <w:ind w:left="0"/>
              <w:jc w:val="both"/>
              <w:rPr>
                <w:rFonts w:ascii="Calibri Light" w:hAnsi="Calibri Light" w:cs="Calibri Light"/>
                <w:sz w:val="22"/>
                <w:szCs w:val="22"/>
              </w:rPr>
            </w:pPr>
            <w:r w:rsidRPr="00784E38">
              <w:rPr>
                <w:rFonts w:ascii="Calibri Light" w:hAnsi="Calibri Light" w:cs="Calibri Light"/>
                <w:b/>
                <w:sz w:val="22"/>
                <w:szCs w:val="22"/>
              </w:rPr>
              <w:t xml:space="preserve">Bata Manga Curta </w:t>
            </w:r>
            <w:r w:rsidRPr="00784E38">
              <w:rPr>
                <w:rFonts w:ascii="Calibri Light" w:hAnsi="Calibri Light" w:cs="Calibri Light"/>
                <w:sz w:val="22"/>
                <w:szCs w:val="22"/>
              </w:rPr>
              <w:t>Confeccionado em tecido Oxford, com até3 (três) bolsos na parte da frente.</w:t>
            </w:r>
            <w:r w:rsidR="007B35A0">
              <w:rPr>
                <w:rFonts w:ascii="Calibri Light" w:hAnsi="Calibri Light" w:cs="Calibri Light"/>
                <w:sz w:val="22"/>
                <w:szCs w:val="22"/>
              </w:rPr>
              <w:t xml:space="preserve"> </w:t>
            </w:r>
            <w:r w:rsidR="007B35A0" w:rsidRPr="00784E38">
              <w:rPr>
                <w:rFonts w:ascii="Calibri Light" w:hAnsi="Calibri Light" w:cs="Calibri Light"/>
                <w:sz w:val="22"/>
                <w:szCs w:val="22"/>
              </w:rPr>
              <w:t xml:space="preserve">Logomarca da Prefeitura de Maceió em </w:t>
            </w:r>
            <w:r w:rsidR="007B35A0">
              <w:rPr>
                <w:rFonts w:ascii="Calibri Light" w:hAnsi="Calibri Light" w:cs="Calibri Light"/>
                <w:sz w:val="22"/>
                <w:szCs w:val="22"/>
              </w:rPr>
              <w:t xml:space="preserve">até </w:t>
            </w:r>
            <w:r w:rsidR="007B35A0" w:rsidRPr="00784E38">
              <w:rPr>
                <w:rFonts w:ascii="Calibri Light" w:hAnsi="Calibri Light" w:cs="Calibri Light"/>
                <w:sz w:val="22"/>
                <w:szCs w:val="22"/>
              </w:rPr>
              <w:t>5 cores.</w:t>
            </w:r>
          </w:p>
          <w:p w:rsidR="00DD18FF" w:rsidRDefault="00DD18FF" w:rsidP="001A6BBF">
            <w:pPr>
              <w:pStyle w:val="PargrafodaLista"/>
              <w:ind w:left="0"/>
              <w:jc w:val="both"/>
              <w:rPr>
                <w:rFonts w:ascii="Calibri Light" w:hAnsi="Calibri Light" w:cs="Calibri Light"/>
                <w:sz w:val="22"/>
                <w:szCs w:val="22"/>
              </w:rPr>
            </w:pPr>
            <w:r w:rsidRPr="00784E38">
              <w:rPr>
                <w:rFonts w:ascii="Calibri Light" w:hAnsi="Calibri Light" w:cs="Calibri Light"/>
                <w:sz w:val="22"/>
                <w:szCs w:val="22"/>
              </w:rPr>
              <w:t>Tamanhos e cores a definir.</w:t>
            </w:r>
          </w:p>
          <w:p w:rsidR="000B39CF" w:rsidRPr="00784E38" w:rsidRDefault="000B39CF" w:rsidP="001A6BBF">
            <w:pPr>
              <w:pStyle w:val="PargrafodaLista"/>
              <w:ind w:left="0"/>
              <w:jc w:val="both"/>
              <w:rPr>
                <w:rFonts w:ascii="Calibri Light" w:hAnsi="Calibri Light" w:cs="Calibri Light"/>
                <w:b/>
                <w:sz w:val="22"/>
                <w:szCs w:val="22"/>
                <w:highlight w:val="cyan"/>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sidR="00C72214">
              <w:rPr>
                <w:rFonts w:ascii="Raleway" w:hAnsi="Raleway"/>
                <w:b/>
                <w:bCs/>
                <w:color w:val="55774C"/>
                <w:sz w:val="19"/>
                <w:szCs w:val="19"/>
                <w:shd w:val="clear" w:color="auto" w:fill="FFFFFF"/>
              </w:rPr>
              <w:t xml:space="preserve"> 238210</w:t>
            </w:r>
          </w:p>
        </w:tc>
        <w:tc>
          <w:tcPr>
            <w:tcW w:w="1276" w:type="dxa"/>
            <w:shd w:val="clear" w:color="auto" w:fill="FFFFFF" w:themeFill="background1"/>
            <w:vAlign w:val="center"/>
          </w:tcPr>
          <w:p w:rsidR="00DD18FF" w:rsidRPr="00784E38" w:rsidRDefault="00C21686" w:rsidP="009547D6">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DD18FF" w:rsidRPr="00784E38" w:rsidRDefault="00DD18FF" w:rsidP="009547D6">
            <w:pPr>
              <w:jc w:val="center"/>
              <w:rPr>
                <w:rFonts w:ascii="Calibri Light" w:hAnsi="Calibri Light" w:cs="Calibri Light"/>
                <w:sz w:val="22"/>
                <w:szCs w:val="22"/>
              </w:rPr>
            </w:pPr>
          </w:p>
        </w:tc>
        <w:tc>
          <w:tcPr>
            <w:tcW w:w="1993" w:type="dxa"/>
            <w:shd w:val="clear" w:color="auto" w:fill="FFFFFF" w:themeFill="background1"/>
          </w:tcPr>
          <w:p w:rsidR="00DD18FF" w:rsidRPr="00784E38" w:rsidRDefault="00DD18FF" w:rsidP="009547D6">
            <w:pPr>
              <w:jc w:val="center"/>
              <w:rPr>
                <w:rFonts w:ascii="Calibri Light" w:hAnsi="Calibri Light" w:cs="Calibri Light"/>
                <w:sz w:val="22"/>
                <w:szCs w:val="22"/>
              </w:rPr>
            </w:pPr>
            <w:r w:rsidRPr="00784E38">
              <w:rPr>
                <w:rFonts w:ascii="Calibri Light" w:hAnsi="Calibri Light" w:cs="Calibri Light"/>
                <w:noProof/>
                <w:sz w:val="22"/>
                <w:szCs w:val="22"/>
              </w:rPr>
              <w:drawing>
                <wp:inline distT="0" distB="0" distL="0" distR="0" wp14:anchorId="47252678" wp14:editId="30953ACD">
                  <wp:extent cx="962025" cy="96202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63991" cy="963991"/>
                          </a:xfrm>
                          <a:prstGeom prst="rect">
                            <a:avLst/>
                          </a:prstGeom>
                        </pic:spPr>
                      </pic:pic>
                    </a:graphicData>
                  </a:graphic>
                </wp:inline>
              </w:drawing>
            </w:r>
          </w:p>
        </w:tc>
      </w:tr>
      <w:tr w:rsidR="00DD18FF" w:rsidRPr="00784E38" w:rsidTr="00DD18FF">
        <w:tc>
          <w:tcPr>
            <w:tcW w:w="851" w:type="dxa"/>
            <w:shd w:val="clear" w:color="auto" w:fill="FFFFFF" w:themeFill="background1"/>
          </w:tcPr>
          <w:p w:rsidR="00DD18FF" w:rsidRPr="00784E38" w:rsidRDefault="00DD18FF" w:rsidP="009547D6">
            <w:pPr>
              <w:pStyle w:val="PargrafodaLista"/>
              <w:tabs>
                <w:tab w:val="left" w:pos="1860"/>
                <w:tab w:val="left" w:pos="1891"/>
              </w:tabs>
              <w:spacing w:before="120"/>
              <w:ind w:left="0"/>
              <w:jc w:val="center"/>
              <w:rPr>
                <w:rFonts w:ascii="Calibri Light" w:hAnsi="Calibri Light" w:cs="Calibri Light"/>
                <w:b/>
                <w:sz w:val="22"/>
                <w:szCs w:val="22"/>
              </w:rPr>
            </w:pPr>
            <w:r w:rsidRPr="00784E38">
              <w:rPr>
                <w:rFonts w:ascii="Calibri Light" w:hAnsi="Calibri Light" w:cs="Calibri Light"/>
                <w:b/>
                <w:sz w:val="22"/>
                <w:szCs w:val="22"/>
              </w:rPr>
              <w:t>3</w:t>
            </w:r>
          </w:p>
        </w:tc>
        <w:tc>
          <w:tcPr>
            <w:tcW w:w="4531" w:type="dxa"/>
            <w:shd w:val="clear" w:color="auto" w:fill="FFFFFF" w:themeFill="background1"/>
          </w:tcPr>
          <w:p w:rsidR="00DD18FF" w:rsidRPr="00784E38" w:rsidRDefault="00DD18FF" w:rsidP="001A6BBF">
            <w:pPr>
              <w:jc w:val="both"/>
              <w:rPr>
                <w:rFonts w:ascii="Calibri Light" w:hAnsi="Calibri Light" w:cs="Calibri Light"/>
                <w:b/>
                <w:color w:val="000000"/>
                <w:sz w:val="22"/>
                <w:szCs w:val="22"/>
              </w:rPr>
            </w:pPr>
            <w:r w:rsidRPr="00784E38">
              <w:rPr>
                <w:rFonts w:ascii="Calibri Light" w:hAnsi="Calibri Light" w:cs="Calibri Light"/>
                <w:b/>
                <w:color w:val="000000"/>
                <w:sz w:val="22"/>
                <w:szCs w:val="22"/>
              </w:rPr>
              <w:t>Bata Decote "V"</w:t>
            </w:r>
          </w:p>
          <w:p w:rsidR="00DD18FF" w:rsidRPr="00784E38" w:rsidRDefault="00DD18FF" w:rsidP="001A6BBF">
            <w:pPr>
              <w:jc w:val="both"/>
              <w:rPr>
                <w:rFonts w:ascii="Calibri Light" w:hAnsi="Calibri Light" w:cs="Calibri Light"/>
                <w:color w:val="000000"/>
                <w:sz w:val="22"/>
                <w:szCs w:val="22"/>
              </w:rPr>
            </w:pPr>
            <w:r w:rsidRPr="00784E38">
              <w:rPr>
                <w:rFonts w:ascii="Calibri Light" w:hAnsi="Calibri Light" w:cs="Calibri Light"/>
                <w:color w:val="000000"/>
                <w:sz w:val="22"/>
                <w:szCs w:val="22"/>
              </w:rPr>
              <w:t xml:space="preserve">Confeccionado em tecido Brim leve, com mangas curtas, bolso na frente com slogan do órgão em até 5 cores. </w:t>
            </w:r>
          </w:p>
          <w:p w:rsidR="00DD18FF" w:rsidRDefault="00DD18FF" w:rsidP="001A6BBF">
            <w:pPr>
              <w:pStyle w:val="PargrafodaLista"/>
              <w:tabs>
                <w:tab w:val="left" w:pos="1860"/>
                <w:tab w:val="left" w:pos="1891"/>
              </w:tabs>
              <w:ind w:left="0"/>
              <w:jc w:val="both"/>
              <w:rPr>
                <w:rFonts w:ascii="Calibri Light" w:hAnsi="Calibri Light" w:cs="Calibri Light"/>
                <w:color w:val="000000"/>
                <w:sz w:val="22"/>
                <w:szCs w:val="22"/>
              </w:rPr>
            </w:pPr>
            <w:r w:rsidRPr="00784E38">
              <w:rPr>
                <w:rFonts w:ascii="Calibri Light" w:hAnsi="Calibri Light" w:cs="Calibri Light"/>
                <w:color w:val="000000"/>
                <w:sz w:val="22"/>
                <w:szCs w:val="22"/>
              </w:rPr>
              <w:t>Tamanhos e cores a definir.</w:t>
            </w:r>
          </w:p>
          <w:p w:rsidR="000B39CF" w:rsidRPr="00784E38" w:rsidRDefault="000B39CF" w:rsidP="001A6BBF">
            <w:pPr>
              <w:pStyle w:val="PargrafodaLista"/>
              <w:tabs>
                <w:tab w:val="left" w:pos="1860"/>
                <w:tab w:val="left" w:pos="1891"/>
              </w:tabs>
              <w:ind w:left="0"/>
              <w:jc w:val="both"/>
              <w:rPr>
                <w:rFonts w:ascii="Calibri Light" w:hAnsi="Calibri Light" w:cs="Calibri Light"/>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p>
        </w:tc>
        <w:tc>
          <w:tcPr>
            <w:tcW w:w="1276" w:type="dxa"/>
            <w:shd w:val="clear" w:color="auto" w:fill="FFFFFF" w:themeFill="background1"/>
            <w:vAlign w:val="center"/>
          </w:tcPr>
          <w:p w:rsidR="00DD18FF" w:rsidRPr="00784E38" w:rsidRDefault="00DD18FF" w:rsidP="009547D6">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DD18FF" w:rsidRPr="00784E38" w:rsidRDefault="00DD18FF" w:rsidP="009547D6">
            <w:pPr>
              <w:jc w:val="center"/>
              <w:rPr>
                <w:rFonts w:ascii="Calibri Light" w:hAnsi="Calibri Light" w:cs="Calibri Light"/>
                <w:sz w:val="22"/>
                <w:szCs w:val="22"/>
              </w:rPr>
            </w:pPr>
          </w:p>
        </w:tc>
        <w:tc>
          <w:tcPr>
            <w:tcW w:w="1993" w:type="dxa"/>
            <w:shd w:val="clear" w:color="auto" w:fill="FFFFFF" w:themeFill="background1"/>
          </w:tcPr>
          <w:p w:rsidR="00DD18FF" w:rsidRPr="00784E38" w:rsidRDefault="00EA6613" w:rsidP="009547D6">
            <w:pPr>
              <w:jc w:val="center"/>
              <w:rPr>
                <w:rFonts w:ascii="Calibri Light" w:hAnsi="Calibri Light" w:cs="Calibri Light"/>
                <w:sz w:val="22"/>
                <w:szCs w:val="22"/>
              </w:rPr>
            </w:pPr>
            <w:r>
              <w:rPr>
                <w:noProof/>
              </w:rPr>
              <w:drawing>
                <wp:inline distT="0" distB="0" distL="0" distR="0" wp14:anchorId="00287A8C" wp14:editId="6E685383">
                  <wp:extent cx="1128395" cy="1128395"/>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28395" cy="1128395"/>
                          </a:xfrm>
                          <a:prstGeom prst="rect">
                            <a:avLst/>
                          </a:prstGeom>
                        </pic:spPr>
                      </pic:pic>
                    </a:graphicData>
                  </a:graphic>
                </wp:inline>
              </w:drawing>
            </w:r>
          </w:p>
        </w:tc>
      </w:tr>
      <w:tr w:rsidR="00DD18FF" w:rsidRPr="00784E38" w:rsidTr="00DD18FF">
        <w:tc>
          <w:tcPr>
            <w:tcW w:w="851" w:type="dxa"/>
            <w:shd w:val="clear" w:color="auto" w:fill="FFFFFF" w:themeFill="background1"/>
          </w:tcPr>
          <w:p w:rsidR="00DD18FF" w:rsidRPr="00784E38" w:rsidRDefault="00DD18FF" w:rsidP="009547D6">
            <w:pPr>
              <w:pStyle w:val="PargrafodaLista"/>
              <w:tabs>
                <w:tab w:val="left" w:pos="1860"/>
                <w:tab w:val="left" w:pos="1891"/>
              </w:tabs>
              <w:spacing w:before="120"/>
              <w:ind w:left="0"/>
              <w:jc w:val="center"/>
              <w:rPr>
                <w:rFonts w:ascii="Calibri Light" w:hAnsi="Calibri Light" w:cs="Calibri Light"/>
                <w:b/>
                <w:sz w:val="22"/>
                <w:szCs w:val="22"/>
              </w:rPr>
            </w:pPr>
            <w:r w:rsidRPr="00784E38">
              <w:rPr>
                <w:rFonts w:ascii="Calibri Light" w:hAnsi="Calibri Light" w:cs="Calibri Light"/>
                <w:b/>
                <w:sz w:val="22"/>
                <w:szCs w:val="22"/>
              </w:rPr>
              <w:t>4</w:t>
            </w:r>
          </w:p>
        </w:tc>
        <w:tc>
          <w:tcPr>
            <w:tcW w:w="4531" w:type="dxa"/>
            <w:shd w:val="clear" w:color="auto" w:fill="FFFFFF" w:themeFill="background1"/>
          </w:tcPr>
          <w:p w:rsidR="00DD18FF" w:rsidRPr="00784E38" w:rsidRDefault="00DD18FF" w:rsidP="001A6BBF">
            <w:pPr>
              <w:jc w:val="both"/>
              <w:rPr>
                <w:rFonts w:ascii="Calibri Light" w:hAnsi="Calibri Light" w:cs="Calibri Light"/>
                <w:color w:val="000000"/>
                <w:sz w:val="22"/>
                <w:szCs w:val="22"/>
              </w:rPr>
            </w:pPr>
            <w:r w:rsidRPr="00784E38">
              <w:rPr>
                <w:rFonts w:ascii="Calibri Light" w:hAnsi="Calibri Light" w:cs="Calibri Light"/>
                <w:b/>
                <w:color w:val="000000"/>
                <w:sz w:val="22"/>
                <w:szCs w:val="22"/>
              </w:rPr>
              <w:t>Bermuda em Brim com elástico na cintura</w:t>
            </w:r>
          </w:p>
          <w:p w:rsidR="00DD18FF" w:rsidRPr="00784E38" w:rsidRDefault="00DD18FF" w:rsidP="001A6BBF">
            <w:pPr>
              <w:jc w:val="both"/>
              <w:rPr>
                <w:rFonts w:ascii="Calibri Light" w:hAnsi="Calibri Light" w:cs="Calibri Light"/>
                <w:color w:val="000000"/>
                <w:sz w:val="22"/>
                <w:szCs w:val="22"/>
              </w:rPr>
            </w:pPr>
            <w:r w:rsidRPr="00784E38">
              <w:rPr>
                <w:rFonts w:ascii="Calibri Light" w:hAnsi="Calibri Light" w:cs="Calibri Light"/>
                <w:color w:val="000000"/>
                <w:sz w:val="22"/>
                <w:szCs w:val="22"/>
              </w:rPr>
              <w:t xml:space="preserve">Confeccionado em tecido Brim leve com dois bolsos na parte de trás, com elástico na cintura, com slogan na frente da perna esquerda (em até 5 cores). </w:t>
            </w:r>
          </w:p>
          <w:p w:rsidR="00DD18FF" w:rsidRDefault="00DD18FF" w:rsidP="001A6BBF">
            <w:pPr>
              <w:jc w:val="both"/>
              <w:rPr>
                <w:rFonts w:ascii="Calibri Light" w:hAnsi="Calibri Light" w:cs="Calibri Light"/>
                <w:color w:val="000000"/>
                <w:sz w:val="22"/>
                <w:szCs w:val="22"/>
              </w:rPr>
            </w:pPr>
            <w:r w:rsidRPr="00784E38">
              <w:rPr>
                <w:rFonts w:ascii="Calibri Light" w:hAnsi="Calibri Light" w:cs="Calibri Light"/>
                <w:color w:val="000000"/>
                <w:sz w:val="22"/>
                <w:szCs w:val="22"/>
              </w:rPr>
              <w:t>Tamanhos e cores a definir.</w:t>
            </w:r>
          </w:p>
          <w:p w:rsidR="000B39CF" w:rsidRPr="00784E38" w:rsidRDefault="000B39CF" w:rsidP="001A6BBF">
            <w:pPr>
              <w:jc w:val="both"/>
              <w:rPr>
                <w:rFonts w:ascii="Calibri Light" w:hAnsi="Calibri Light" w:cs="Calibri Light"/>
                <w:b/>
                <w:color w:val="000000"/>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sidR="00EA6613">
              <w:rPr>
                <w:rFonts w:ascii="Raleway" w:hAnsi="Raleway"/>
                <w:b/>
                <w:bCs/>
                <w:color w:val="55774C"/>
                <w:sz w:val="19"/>
                <w:szCs w:val="19"/>
                <w:shd w:val="clear" w:color="auto" w:fill="FFFFFF"/>
              </w:rPr>
              <w:t xml:space="preserve"> 150975</w:t>
            </w:r>
          </w:p>
        </w:tc>
        <w:tc>
          <w:tcPr>
            <w:tcW w:w="1276" w:type="dxa"/>
            <w:shd w:val="clear" w:color="auto" w:fill="FFFFFF" w:themeFill="background1"/>
            <w:vAlign w:val="center"/>
          </w:tcPr>
          <w:p w:rsidR="00DD18FF" w:rsidRPr="00784E38" w:rsidRDefault="00DD18FF" w:rsidP="009547D6">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DD18FF" w:rsidRPr="00784E38" w:rsidRDefault="00DD18FF" w:rsidP="009547D6">
            <w:pPr>
              <w:jc w:val="center"/>
              <w:rPr>
                <w:rFonts w:ascii="Calibri Light" w:hAnsi="Calibri Light" w:cs="Calibri Light"/>
                <w:sz w:val="22"/>
                <w:szCs w:val="22"/>
              </w:rPr>
            </w:pPr>
          </w:p>
        </w:tc>
        <w:tc>
          <w:tcPr>
            <w:tcW w:w="1993" w:type="dxa"/>
            <w:shd w:val="clear" w:color="auto" w:fill="FFFFFF" w:themeFill="background1"/>
          </w:tcPr>
          <w:p w:rsidR="00DD18FF" w:rsidRPr="00784E38" w:rsidRDefault="003709FC" w:rsidP="009547D6">
            <w:pPr>
              <w:jc w:val="center"/>
              <w:rPr>
                <w:rFonts w:ascii="Calibri Light" w:hAnsi="Calibri Light" w:cs="Calibri Light"/>
                <w:sz w:val="22"/>
                <w:szCs w:val="22"/>
              </w:rPr>
            </w:pPr>
            <w:r w:rsidRPr="00784E38">
              <w:rPr>
                <w:rFonts w:ascii="Calibri Light" w:hAnsi="Calibri Light" w:cs="Calibri Light"/>
                <w:noProof/>
              </w:rPr>
              <w:drawing>
                <wp:anchor distT="0" distB="0" distL="114300" distR="114300" simplePos="0" relativeHeight="251661312" behindDoc="0" locked="0" layoutInCell="1" allowOverlap="1" wp14:anchorId="1C11B84C">
                  <wp:simplePos x="0" y="0"/>
                  <wp:positionH relativeFrom="column">
                    <wp:posOffset>201930</wp:posOffset>
                  </wp:positionH>
                  <wp:positionV relativeFrom="paragraph">
                    <wp:posOffset>76933</wp:posOffset>
                  </wp:positionV>
                  <wp:extent cx="864235" cy="864235"/>
                  <wp:effectExtent l="0" t="0" r="0" b="0"/>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4235" cy="864235"/>
                          </a:xfrm>
                          <a:prstGeom prst="rect">
                            <a:avLst/>
                          </a:prstGeom>
                        </pic:spPr>
                      </pic:pic>
                    </a:graphicData>
                  </a:graphic>
                  <wp14:sizeRelH relativeFrom="margin">
                    <wp14:pctWidth>0</wp14:pctWidth>
                  </wp14:sizeRelH>
                  <wp14:sizeRelV relativeFrom="margin">
                    <wp14:pctHeight>0</wp14:pctHeight>
                  </wp14:sizeRelV>
                </wp:anchor>
              </w:drawing>
            </w:r>
          </w:p>
        </w:tc>
      </w:tr>
      <w:tr w:rsidR="00DD18FF" w:rsidRPr="00784E38" w:rsidTr="00DD18FF">
        <w:tc>
          <w:tcPr>
            <w:tcW w:w="851" w:type="dxa"/>
            <w:shd w:val="clear" w:color="auto" w:fill="FFFFFF" w:themeFill="background1"/>
          </w:tcPr>
          <w:p w:rsidR="00DD18FF" w:rsidRPr="00784E38" w:rsidRDefault="00B21A99" w:rsidP="00BC209D">
            <w:pPr>
              <w:pStyle w:val="PargrafodaLista"/>
              <w:spacing w:before="120"/>
              <w:ind w:left="0"/>
              <w:jc w:val="center"/>
              <w:rPr>
                <w:rFonts w:ascii="Calibri Light" w:hAnsi="Calibri Light" w:cs="Calibri Light"/>
                <w:b/>
                <w:sz w:val="22"/>
                <w:szCs w:val="22"/>
              </w:rPr>
            </w:pPr>
            <w:r>
              <w:rPr>
                <w:rFonts w:ascii="Calibri Light" w:hAnsi="Calibri Light" w:cs="Calibri Light"/>
                <w:b/>
                <w:sz w:val="22"/>
                <w:szCs w:val="22"/>
              </w:rPr>
              <w:t>5</w:t>
            </w:r>
          </w:p>
        </w:tc>
        <w:tc>
          <w:tcPr>
            <w:tcW w:w="4531" w:type="dxa"/>
            <w:shd w:val="clear" w:color="auto" w:fill="FFFFFF" w:themeFill="background1"/>
          </w:tcPr>
          <w:p w:rsidR="00DD18FF" w:rsidRPr="00784E38" w:rsidRDefault="00DD18FF" w:rsidP="001A6BBF">
            <w:pPr>
              <w:rPr>
                <w:rFonts w:ascii="Calibri Light" w:hAnsi="Calibri Light" w:cs="Calibri Light"/>
                <w:sz w:val="22"/>
                <w:szCs w:val="22"/>
              </w:rPr>
            </w:pPr>
            <w:r w:rsidRPr="00784E38">
              <w:rPr>
                <w:rFonts w:ascii="Calibri Light" w:hAnsi="Calibri Light" w:cs="Calibri Light"/>
                <w:b/>
                <w:sz w:val="22"/>
                <w:szCs w:val="22"/>
              </w:rPr>
              <w:t>Calça</w:t>
            </w:r>
            <w:r w:rsidRPr="00784E38">
              <w:rPr>
                <w:rFonts w:ascii="Calibri Light" w:hAnsi="Calibri Light" w:cs="Calibri Light"/>
                <w:sz w:val="22"/>
                <w:szCs w:val="22"/>
              </w:rPr>
              <w:t xml:space="preserve"> em </w:t>
            </w:r>
            <w:proofErr w:type="spellStart"/>
            <w:r w:rsidRPr="00784E38">
              <w:rPr>
                <w:rFonts w:ascii="Calibri Light" w:hAnsi="Calibri Light" w:cs="Calibri Light"/>
                <w:sz w:val="22"/>
                <w:szCs w:val="22"/>
              </w:rPr>
              <w:t>oxford</w:t>
            </w:r>
            <w:proofErr w:type="spellEnd"/>
            <w:r w:rsidRPr="00784E38">
              <w:rPr>
                <w:rFonts w:ascii="Calibri Light" w:hAnsi="Calibri Light" w:cs="Calibri Light"/>
                <w:sz w:val="22"/>
                <w:szCs w:val="22"/>
              </w:rPr>
              <w:t>- unissex</w:t>
            </w:r>
          </w:p>
          <w:p w:rsidR="00DD18FF" w:rsidRDefault="00DD18FF" w:rsidP="001A6BBF">
            <w:pPr>
              <w:rPr>
                <w:rFonts w:ascii="Calibri Light" w:hAnsi="Calibri Light" w:cs="Calibri Light"/>
                <w:color w:val="000000"/>
                <w:sz w:val="22"/>
                <w:szCs w:val="22"/>
              </w:rPr>
            </w:pPr>
            <w:r w:rsidRPr="00784E38">
              <w:rPr>
                <w:rFonts w:ascii="Calibri Light" w:hAnsi="Calibri Light" w:cs="Calibri Light"/>
                <w:sz w:val="22"/>
                <w:szCs w:val="22"/>
              </w:rPr>
              <w:t xml:space="preserve">Confeccionada em tecido Oxford, </w:t>
            </w:r>
            <w:r w:rsidRPr="00784E38">
              <w:rPr>
                <w:rFonts w:ascii="Calibri Light" w:hAnsi="Calibri Light" w:cs="Calibri Light"/>
                <w:color w:val="000000"/>
                <w:sz w:val="22"/>
                <w:szCs w:val="22"/>
              </w:rPr>
              <w:t xml:space="preserve">com elástico na cintura. </w:t>
            </w:r>
          </w:p>
          <w:p w:rsidR="007B35A0" w:rsidRPr="00784E38" w:rsidRDefault="007B35A0" w:rsidP="001A6BBF">
            <w:pPr>
              <w:rPr>
                <w:rFonts w:ascii="Calibri Light" w:hAnsi="Calibri Light" w:cs="Calibri Light"/>
                <w:color w:val="000000"/>
                <w:sz w:val="22"/>
                <w:szCs w:val="22"/>
              </w:rPr>
            </w:pPr>
            <w:r w:rsidRPr="00784E38">
              <w:rPr>
                <w:rFonts w:ascii="Calibri Light" w:hAnsi="Calibri Light" w:cs="Calibri Light"/>
                <w:sz w:val="22"/>
                <w:szCs w:val="22"/>
              </w:rPr>
              <w:t xml:space="preserve">Logomarca da Prefeitura de Maceió em </w:t>
            </w:r>
            <w:r>
              <w:rPr>
                <w:rFonts w:ascii="Calibri Light" w:hAnsi="Calibri Light" w:cs="Calibri Light"/>
                <w:sz w:val="22"/>
                <w:szCs w:val="22"/>
              </w:rPr>
              <w:t xml:space="preserve">até </w:t>
            </w:r>
            <w:r w:rsidRPr="00784E38">
              <w:rPr>
                <w:rFonts w:ascii="Calibri Light" w:hAnsi="Calibri Light" w:cs="Calibri Light"/>
                <w:sz w:val="22"/>
                <w:szCs w:val="22"/>
              </w:rPr>
              <w:t>5 cores.</w:t>
            </w:r>
          </w:p>
          <w:p w:rsidR="00DD18FF" w:rsidRDefault="00DD18FF" w:rsidP="001A6BBF">
            <w:pPr>
              <w:rPr>
                <w:rFonts w:ascii="Calibri Light" w:hAnsi="Calibri Light" w:cs="Calibri Light"/>
                <w:sz w:val="22"/>
                <w:szCs w:val="22"/>
              </w:rPr>
            </w:pPr>
            <w:r w:rsidRPr="00784E38">
              <w:rPr>
                <w:rFonts w:ascii="Calibri Light" w:hAnsi="Calibri Light" w:cs="Calibri Light"/>
                <w:sz w:val="22"/>
                <w:szCs w:val="22"/>
              </w:rPr>
              <w:t>Tamanhos e cores a definir.</w:t>
            </w:r>
          </w:p>
          <w:p w:rsidR="000B39CF" w:rsidRPr="00784E38" w:rsidRDefault="000B39CF" w:rsidP="001A6BBF">
            <w:pPr>
              <w:rPr>
                <w:rFonts w:ascii="Calibri Light" w:hAnsi="Calibri Light" w:cs="Calibri Light"/>
                <w:b/>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sidR="001A6BBF">
              <w:rPr>
                <w:rFonts w:ascii="Raleway" w:hAnsi="Raleway"/>
                <w:b/>
                <w:bCs/>
                <w:color w:val="55774C"/>
                <w:sz w:val="19"/>
                <w:szCs w:val="19"/>
                <w:shd w:val="clear" w:color="auto" w:fill="FFFFFF"/>
              </w:rPr>
              <w:t xml:space="preserve"> 151064</w:t>
            </w:r>
          </w:p>
        </w:tc>
        <w:tc>
          <w:tcPr>
            <w:tcW w:w="1276" w:type="dxa"/>
            <w:shd w:val="clear" w:color="auto" w:fill="FFFFFF" w:themeFill="background1"/>
            <w:vAlign w:val="center"/>
          </w:tcPr>
          <w:p w:rsidR="00DD18FF" w:rsidRPr="00784E38" w:rsidRDefault="00C21686" w:rsidP="00BC209D">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DD18FF" w:rsidRPr="00784E38" w:rsidRDefault="00DD18FF" w:rsidP="00BC209D">
            <w:pPr>
              <w:jc w:val="center"/>
              <w:rPr>
                <w:rFonts w:ascii="Calibri Light" w:hAnsi="Calibri Light" w:cs="Calibri Light"/>
                <w:sz w:val="22"/>
                <w:szCs w:val="22"/>
              </w:rPr>
            </w:pPr>
          </w:p>
        </w:tc>
        <w:tc>
          <w:tcPr>
            <w:tcW w:w="1993" w:type="dxa"/>
            <w:shd w:val="clear" w:color="auto" w:fill="FFFFFF" w:themeFill="background1"/>
          </w:tcPr>
          <w:p w:rsidR="00DD18FF" w:rsidRPr="00784E38" w:rsidRDefault="000B39CF" w:rsidP="00BC209D">
            <w:pPr>
              <w:jc w:val="center"/>
              <w:rPr>
                <w:rFonts w:ascii="Calibri Light" w:hAnsi="Calibri Light" w:cs="Calibri Light"/>
                <w:sz w:val="22"/>
                <w:szCs w:val="22"/>
              </w:rPr>
            </w:pPr>
            <w:r>
              <w:rPr>
                <w:noProof/>
              </w:rPr>
              <w:drawing>
                <wp:anchor distT="0" distB="0" distL="114300" distR="114300" simplePos="0" relativeHeight="251687936" behindDoc="0" locked="0" layoutInCell="1" allowOverlap="1" wp14:anchorId="349ED17F">
                  <wp:simplePos x="0" y="0"/>
                  <wp:positionH relativeFrom="column">
                    <wp:posOffset>177165</wp:posOffset>
                  </wp:positionH>
                  <wp:positionV relativeFrom="paragraph">
                    <wp:posOffset>164448</wp:posOffset>
                  </wp:positionV>
                  <wp:extent cx="778495" cy="1077715"/>
                  <wp:effectExtent l="0" t="0" r="3175" b="8255"/>
                  <wp:wrapSquare wrapText="bothSides"/>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8495" cy="1077715"/>
                          </a:xfrm>
                          <a:prstGeom prst="rect">
                            <a:avLst/>
                          </a:prstGeom>
                        </pic:spPr>
                      </pic:pic>
                    </a:graphicData>
                  </a:graphic>
                </wp:anchor>
              </w:drawing>
            </w:r>
          </w:p>
        </w:tc>
      </w:tr>
      <w:tr w:rsidR="00DD18FF" w:rsidRPr="00784E38" w:rsidTr="00DB1F38">
        <w:trPr>
          <w:trHeight w:val="1712"/>
        </w:trPr>
        <w:tc>
          <w:tcPr>
            <w:tcW w:w="851" w:type="dxa"/>
            <w:shd w:val="clear" w:color="auto" w:fill="FFFFFF" w:themeFill="background1"/>
          </w:tcPr>
          <w:p w:rsidR="00DD18FF" w:rsidRPr="00AF4B8A" w:rsidRDefault="005E796A" w:rsidP="005E796A">
            <w:pPr>
              <w:pStyle w:val="PargrafodaLista"/>
              <w:tabs>
                <w:tab w:val="left" w:pos="220"/>
                <w:tab w:val="center" w:pos="317"/>
              </w:tabs>
              <w:spacing w:before="120"/>
              <w:ind w:left="0"/>
              <w:rPr>
                <w:rFonts w:ascii="Calibri Light" w:hAnsi="Calibri Light" w:cs="Calibri Light"/>
                <w:b/>
                <w:sz w:val="22"/>
                <w:szCs w:val="22"/>
              </w:rPr>
            </w:pPr>
            <w:r w:rsidRPr="00AF4B8A">
              <w:rPr>
                <w:rFonts w:ascii="Calibri Light" w:hAnsi="Calibri Light" w:cs="Calibri Light"/>
                <w:b/>
                <w:sz w:val="22"/>
                <w:szCs w:val="22"/>
              </w:rPr>
              <w:lastRenderedPageBreak/>
              <w:tab/>
              <w:t>6</w:t>
            </w:r>
            <w:r w:rsidR="003437B9" w:rsidRPr="00AF4B8A">
              <w:rPr>
                <w:rFonts w:ascii="Calibri Light" w:hAnsi="Calibri Light" w:cs="Calibri Light"/>
                <w:b/>
                <w:sz w:val="22"/>
                <w:szCs w:val="22"/>
              </w:rPr>
              <w:t xml:space="preserve"> </w:t>
            </w:r>
          </w:p>
        </w:tc>
        <w:tc>
          <w:tcPr>
            <w:tcW w:w="4531" w:type="dxa"/>
            <w:shd w:val="clear" w:color="auto" w:fill="FFFFFF" w:themeFill="background1"/>
          </w:tcPr>
          <w:p w:rsidR="001A6BBF" w:rsidRDefault="00DD18FF" w:rsidP="001A6BBF">
            <w:pPr>
              <w:pStyle w:val="PargrafodaLista"/>
              <w:ind w:left="0"/>
              <w:jc w:val="both"/>
              <w:rPr>
                <w:rFonts w:ascii="Calibri Light" w:hAnsi="Calibri Light" w:cs="Calibri Light"/>
                <w:b/>
                <w:sz w:val="22"/>
                <w:szCs w:val="22"/>
              </w:rPr>
            </w:pPr>
            <w:r w:rsidRPr="00AF4B8A">
              <w:rPr>
                <w:rFonts w:ascii="Calibri Light" w:hAnsi="Calibri Light" w:cs="Calibri Light"/>
                <w:b/>
                <w:sz w:val="22"/>
                <w:szCs w:val="22"/>
              </w:rPr>
              <w:t>Calça Social – Feminina</w:t>
            </w:r>
          </w:p>
          <w:p w:rsidR="00DD18FF" w:rsidRPr="00AF4B8A" w:rsidRDefault="00DD18FF" w:rsidP="001A6BBF">
            <w:pPr>
              <w:pStyle w:val="PargrafodaLista"/>
              <w:ind w:left="0"/>
              <w:jc w:val="both"/>
              <w:rPr>
                <w:rFonts w:ascii="Calibri Light" w:hAnsi="Calibri Light" w:cs="Calibri Light"/>
                <w:sz w:val="22"/>
                <w:szCs w:val="22"/>
              </w:rPr>
            </w:pPr>
            <w:r w:rsidRPr="00AF4B8A">
              <w:rPr>
                <w:rFonts w:ascii="Calibri Light" w:hAnsi="Calibri Light" w:cs="Calibri Light"/>
                <w:sz w:val="22"/>
                <w:szCs w:val="22"/>
              </w:rPr>
              <w:t xml:space="preserve">Confeccionado em Poliéster e Algodão. Sem pregas, sem bolsos e com cós. Corte acinturado clássico. Braguilha com zíper, lado esquerdo forrado com o próprio tecido. </w:t>
            </w:r>
          </w:p>
          <w:p w:rsidR="00DD18FF" w:rsidRDefault="00DD18FF" w:rsidP="001A6BBF">
            <w:pPr>
              <w:pStyle w:val="PargrafodaLista"/>
              <w:ind w:left="0"/>
              <w:jc w:val="both"/>
              <w:rPr>
                <w:rFonts w:ascii="Calibri Light" w:hAnsi="Calibri Light" w:cs="Calibri Light"/>
                <w:sz w:val="22"/>
                <w:szCs w:val="22"/>
              </w:rPr>
            </w:pPr>
            <w:r w:rsidRPr="00AF4B8A">
              <w:rPr>
                <w:rFonts w:ascii="Calibri Light" w:hAnsi="Calibri Light" w:cs="Calibri Light"/>
                <w:sz w:val="22"/>
                <w:szCs w:val="22"/>
              </w:rPr>
              <w:t>Tamanhos e cores a definir.</w:t>
            </w:r>
          </w:p>
          <w:p w:rsidR="000B39CF" w:rsidRPr="00AF4B8A" w:rsidRDefault="000B39CF" w:rsidP="001A6BBF">
            <w:pPr>
              <w:pStyle w:val="PargrafodaLista"/>
              <w:ind w:left="0"/>
              <w:jc w:val="both"/>
              <w:rPr>
                <w:rFonts w:ascii="Calibri Light" w:hAnsi="Calibri Light" w:cs="Calibri Light"/>
                <w:b/>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sidR="001A6BBF">
              <w:rPr>
                <w:rFonts w:ascii="Calibri Light" w:hAnsi="Calibri Light" w:cs="Calibri Light"/>
                <w:b/>
                <w:bCs/>
                <w:sz w:val="22"/>
                <w:szCs w:val="22"/>
              </w:rPr>
              <w:t xml:space="preserve"> </w:t>
            </w:r>
            <w:r w:rsidR="001A6BBF">
              <w:rPr>
                <w:rFonts w:ascii="Raleway" w:hAnsi="Raleway"/>
                <w:b/>
                <w:bCs/>
                <w:color w:val="55774C"/>
                <w:sz w:val="19"/>
                <w:szCs w:val="19"/>
                <w:shd w:val="clear" w:color="auto" w:fill="FFFFFF"/>
              </w:rPr>
              <w:t>151064</w:t>
            </w:r>
          </w:p>
        </w:tc>
        <w:tc>
          <w:tcPr>
            <w:tcW w:w="1276" w:type="dxa"/>
            <w:shd w:val="clear" w:color="auto" w:fill="FFFFFF" w:themeFill="background1"/>
            <w:vAlign w:val="center"/>
          </w:tcPr>
          <w:p w:rsidR="00DD18FF" w:rsidRPr="00E56D86" w:rsidRDefault="00DD18FF" w:rsidP="00BC209D">
            <w:pPr>
              <w:jc w:val="center"/>
              <w:rPr>
                <w:rFonts w:ascii="Calibri Light" w:hAnsi="Calibri Light" w:cs="Calibri Light"/>
                <w:sz w:val="22"/>
                <w:szCs w:val="22"/>
              </w:rPr>
            </w:pPr>
            <w:r w:rsidRPr="00E56D86">
              <w:rPr>
                <w:rFonts w:ascii="Calibri Light" w:hAnsi="Calibri Light" w:cs="Calibri Light"/>
                <w:sz w:val="22"/>
                <w:szCs w:val="22"/>
              </w:rPr>
              <w:t>UND.</w:t>
            </w:r>
          </w:p>
        </w:tc>
        <w:tc>
          <w:tcPr>
            <w:tcW w:w="1134" w:type="dxa"/>
            <w:shd w:val="clear" w:color="auto" w:fill="FFFFFF" w:themeFill="background1"/>
          </w:tcPr>
          <w:p w:rsidR="00DD18FF" w:rsidRPr="00E56D86" w:rsidRDefault="00DD18FF" w:rsidP="00BC209D">
            <w:pPr>
              <w:jc w:val="center"/>
              <w:rPr>
                <w:rFonts w:ascii="Calibri Light" w:hAnsi="Calibri Light" w:cs="Calibri Light"/>
                <w:sz w:val="22"/>
                <w:szCs w:val="22"/>
              </w:rPr>
            </w:pPr>
          </w:p>
        </w:tc>
        <w:tc>
          <w:tcPr>
            <w:tcW w:w="1993" w:type="dxa"/>
            <w:shd w:val="clear" w:color="auto" w:fill="FFFFFF" w:themeFill="background1"/>
          </w:tcPr>
          <w:p w:rsidR="00DD18FF" w:rsidRPr="00784E38" w:rsidRDefault="00446341" w:rsidP="00BC209D">
            <w:pPr>
              <w:jc w:val="center"/>
              <w:rPr>
                <w:rFonts w:ascii="Calibri Light" w:hAnsi="Calibri Light" w:cs="Calibri Light"/>
                <w:sz w:val="22"/>
                <w:szCs w:val="22"/>
              </w:rPr>
            </w:pPr>
            <w:r w:rsidRPr="00E56D86">
              <w:rPr>
                <w:noProof/>
              </w:rPr>
              <w:drawing>
                <wp:anchor distT="0" distB="0" distL="114300" distR="114300" simplePos="0" relativeHeight="251666432" behindDoc="0" locked="0" layoutInCell="1" allowOverlap="1" wp14:anchorId="60060AAA">
                  <wp:simplePos x="0" y="0"/>
                  <wp:positionH relativeFrom="column">
                    <wp:posOffset>300990</wp:posOffset>
                  </wp:positionH>
                  <wp:positionV relativeFrom="paragraph">
                    <wp:posOffset>87923</wp:posOffset>
                  </wp:positionV>
                  <wp:extent cx="522207" cy="1124344"/>
                  <wp:effectExtent l="0" t="0" r="0" b="0"/>
                  <wp:wrapSquare wrapText="bothSides"/>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3376" r="18938"/>
                          <a:stretch/>
                        </pic:blipFill>
                        <pic:spPr bwMode="auto">
                          <a:xfrm>
                            <a:off x="0" y="0"/>
                            <a:ext cx="522207" cy="1124344"/>
                          </a:xfrm>
                          <a:prstGeom prst="rect">
                            <a:avLst/>
                          </a:prstGeom>
                          <a:ln>
                            <a:noFill/>
                          </a:ln>
                          <a:extLst>
                            <a:ext uri="{53640926-AAD7-44D8-BBD7-CCE9431645EC}">
                              <a14:shadowObscured xmlns:a14="http://schemas.microsoft.com/office/drawing/2010/main"/>
                            </a:ext>
                          </a:extLst>
                        </pic:spPr>
                      </pic:pic>
                    </a:graphicData>
                  </a:graphic>
                </wp:anchor>
              </w:drawing>
            </w:r>
          </w:p>
        </w:tc>
      </w:tr>
      <w:tr w:rsidR="00DD18FF" w:rsidRPr="00784E38" w:rsidTr="00DD18FF">
        <w:tc>
          <w:tcPr>
            <w:tcW w:w="851" w:type="dxa"/>
            <w:shd w:val="clear" w:color="auto" w:fill="FFFFFF" w:themeFill="background1"/>
          </w:tcPr>
          <w:p w:rsidR="00DD18FF" w:rsidRPr="00AF4B8A" w:rsidRDefault="005E796A" w:rsidP="00BC209D">
            <w:pPr>
              <w:pStyle w:val="PargrafodaLista"/>
              <w:spacing w:before="120"/>
              <w:ind w:left="0"/>
              <w:jc w:val="center"/>
              <w:rPr>
                <w:rFonts w:ascii="Calibri Light" w:hAnsi="Calibri Light" w:cs="Calibri Light"/>
                <w:b/>
                <w:sz w:val="22"/>
                <w:szCs w:val="22"/>
              </w:rPr>
            </w:pPr>
            <w:r w:rsidRPr="00AF4B8A">
              <w:rPr>
                <w:rFonts w:ascii="Calibri Light" w:hAnsi="Calibri Light" w:cs="Calibri Light"/>
                <w:b/>
                <w:sz w:val="22"/>
                <w:szCs w:val="22"/>
              </w:rPr>
              <w:t>7</w:t>
            </w:r>
            <w:r w:rsidR="003437B9" w:rsidRPr="00AF4B8A">
              <w:rPr>
                <w:rFonts w:ascii="Calibri Light" w:hAnsi="Calibri Light" w:cs="Calibri Light"/>
                <w:b/>
                <w:sz w:val="22"/>
                <w:szCs w:val="22"/>
              </w:rPr>
              <w:t xml:space="preserve"> </w:t>
            </w:r>
          </w:p>
        </w:tc>
        <w:tc>
          <w:tcPr>
            <w:tcW w:w="4531" w:type="dxa"/>
            <w:shd w:val="clear" w:color="auto" w:fill="FFFFFF" w:themeFill="background1"/>
          </w:tcPr>
          <w:p w:rsidR="001A6BBF" w:rsidRDefault="00DD18FF" w:rsidP="001A6BBF">
            <w:pPr>
              <w:pStyle w:val="PargrafodaLista"/>
              <w:tabs>
                <w:tab w:val="left" w:pos="989"/>
              </w:tabs>
              <w:ind w:left="0"/>
              <w:jc w:val="both"/>
              <w:rPr>
                <w:rFonts w:ascii="Calibri Light" w:hAnsi="Calibri Light" w:cs="Calibri Light"/>
                <w:b/>
                <w:sz w:val="22"/>
                <w:szCs w:val="22"/>
              </w:rPr>
            </w:pPr>
            <w:r w:rsidRPr="00AF4B8A">
              <w:rPr>
                <w:rFonts w:ascii="Calibri Light" w:hAnsi="Calibri Light" w:cs="Calibri Light"/>
                <w:b/>
                <w:sz w:val="22"/>
                <w:szCs w:val="22"/>
              </w:rPr>
              <w:t>Calça Social – Masculina</w:t>
            </w:r>
          </w:p>
          <w:p w:rsidR="00DD18FF" w:rsidRPr="00AF4B8A" w:rsidRDefault="00DD18FF" w:rsidP="001A6BBF">
            <w:pPr>
              <w:pStyle w:val="PargrafodaLista"/>
              <w:tabs>
                <w:tab w:val="left" w:pos="989"/>
              </w:tabs>
              <w:ind w:left="0"/>
              <w:jc w:val="both"/>
              <w:rPr>
                <w:rFonts w:ascii="Calibri Light" w:hAnsi="Calibri Light" w:cs="Calibri Light"/>
                <w:sz w:val="22"/>
                <w:szCs w:val="22"/>
              </w:rPr>
            </w:pPr>
            <w:r w:rsidRPr="00AF4B8A">
              <w:rPr>
                <w:rFonts w:ascii="Calibri Light" w:hAnsi="Calibri Light" w:cs="Calibri Light"/>
                <w:sz w:val="22"/>
                <w:szCs w:val="22"/>
              </w:rPr>
              <w:t>Confeccionada em Poliéster e Algodão, cor preta, se</w:t>
            </w:r>
            <w:r w:rsidR="00EA5A2A" w:rsidRPr="00AF4B8A">
              <w:rPr>
                <w:rFonts w:ascii="Calibri Light" w:hAnsi="Calibri Light" w:cs="Calibri Light"/>
                <w:sz w:val="22"/>
                <w:szCs w:val="22"/>
              </w:rPr>
              <w:t>m</w:t>
            </w:r>
            <w:r w:rsidRPr="00AF4B8A">
              <w:rPr>
                <w:rFonts w:ascii="Calibri Light" w:hAnsi="Calibri Light" w:cs="Calibri Light"/>
                <w:sz w:val="22"/>
                <w:szCs w:val="22"/>
              </w:rPr>
              <w:t xml:space="preserve"> pregas, com cós e 2 bolsos frontais.</w:t>
            </w:r>
          </w:p>
          <w:p w:rsidR="00DD18FF" w:rsidRDefault="00DD18FF" w:rsidP="001A6BBF">
            <w:pPr>
              <w:jc w:val="both"/>
              <w:rPr>
                <w:rFonts w:ascii="Calibri Light" w:hAnsi="Calibri Light" w:cs="Calibri Light"/>
                <w:sz w:val="22"/>
                <w:szCs w:val="22"/>
              </w:rPr>
            </w:pPr>
            <w:r w:rsidRPr="00AF4B8A">
              <w:rPr>
                <w:rFonts w:ascii="Calibri Light" w:hAnsi="Calibri Light" w:cs="Calibri Light"/>
                <w:sz w:val="22"/>
                <w:szCs w:val="22"/>
              </w:rPr>
              <w:t>Tamanhos e cores a definir.</w:t>
            </w:r>
          </w:p>
          <w:p w:rsidR="000B39CF" w:rsidRPr="00AF4B8A" w:rsidRDefault="000B39CF" w:rsidP="001A6BBF">
            <w:pPr>
              <w:jc w:val="both"/>
              <w:rPr>
                <w:rFonts w:ascii="Calibri Light" w:hAnsi="Calibri Light" w:cs="Calibri Light"/>
                <w:b/>
                <w:bCs/>
                <w:color w:val="000000"/>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sidR="001A6BBF">
              <w:rPr>
                <w:rFonts w:ascii="Calibri Light" w:hAnsi="Calibri Light" w:cs="Calibri Light"/>
                <w:b/>
                <w:bCs/>
                <w:sz w:val="22"/>
                <w:szCs w:val="22"/>
              </w:rPr>
              <w:t xml:space="preserve"> </w:t>
            </w:r>
            <w:r w:rsidR="001A6BBF">
              <w:rPr>
                <w:rFonts w:ascii="Raleway" w:hAnsi="Raleway"/>
                <w:b/>
                <w:bCs/>
                <w:color w:val="55774C"/>
                <w:sz w:val="19"/>
                <w:szCs w:val="19"/>
                <w:shd w:val="clear" w:color="auto" w:fill="FFFFFF"/>
              </w:rPr>
              <w:t>151064</w:t>
            </w:r>
          </w:p>
        </w:tc>
        <w:tc>
          <w:tcPr>
            <w:tcW w:w="1276" w:type="dxa"/>
            <w:shd w:val="clear" w:color="auto" w:fill="FFFFFF" w:themeFill="background1"/>
            <w:vAlign w:val="center"/>
          </w:tcPr>
          <w:p w:rsidR="00DD18FF" w:rsidRPr="00E56D86" w:rsidRDefault="00C21686" w:rsidP="00BC209D">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DD18FF" w:rsidRPr="00E56D86" w:rsidRDefault="00DD18FF" w:rsidP="00BC209D">
            <w:pPr>
              <w:jc w:val="center"/>
              <w:rPr>
                <w:rFonts w:ascii="Calibri Light" w:hAnsi="Calibri Light" w:cs="Calibri Light"/>
                <w:sz w:val="22"/>
                <w:szCs w:val="22"/>
              </w:rPr>
            </w:pPr>
          </w:p>
        </w:tc>
        <w:tc>
          <w:tcPr>
            <w:tcW w:w="1993" w:type="dxa"/>
            <w:shd w:val="clear" w:color="auto" w:fill="FFFFFF" w:themeFill="background1"/>
          </w:tcPr>
          <w:p w:rsidR="00DD18FF" w:rsidRPr="00784E38" w:rsidRDefault="00EA5A2A" w:rsidP="00BC209D">
            <w:pPr>
              <w:jc w:val="center"/>
              <w:rPr>
                <w:rFonts w:ascii="Calibri Light" w:hAnsi="Calibri Light" w:cs="Calibri Light"/>
                <w:sz w:val="22"/>
                <w:szCs w:val="22"/>
              </w:rPr>
            </w:pPr>
            <w:r w:rsidRPr="00E56D86">
              <w:rPr>
                <w:noProof/>
              </w:rPr>
              <w:drawing>
                <wp:inline distT="0" distB="0" distL="0" distR="0" wp14:anchorId="5426D54B" wp14:editId="78615A0E">
                  <wp:extent cx="676568" cy="1164584"/>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8830" t="9350" r="23614" b="8790"/>
                          <a:stretch/>
                        </pic:blipFill>
                        <pic:spPr bwMode="auto">
                          <a:xfrm>
                            <a:off x="0" y="0"/>
                            <a:ext cx="683494" cy="1176506"/>
                          </a:xfrm>
                          <a:prstGeom prst="rect">
                            <a:avLst/>
                          </a:prstGeom>
                          <a:ln>
                            <a:noFill/>
                          </a:ln>
                          <a:extLst>
                            <a:ext uri="{53640926-AAD7-44D8-BBD7-CCE9431645EC}">
                              <a14:shadowObscured xmlns:a14="http://schemas.microsoft.com/office/drawing/2010/main"/>
                            </a:ext>
                          </a:extLst>
                        </pic:spPr>
                      </pic:pic>
                    </a:graphicData>
                  </a:graphic>
                </wp:inline>
              </w:drawing>
            </w:r>
          </w:p>
        </w:tc>
      </w:tr>
      <w:tr w:rsidR="00DD18FF" w:rsidRPr="00784E38" w:rsidTr="00DB1F38">
        <w:trPr>
          <w:trHeight w:val="1640"/>
        </w:trPr>
        <w:tc>
          <w:tcPr>
            <w:tcW w:w="851" w:type="dxa"/>
            <w:shd w:val="clear" w:color="auto" w:fill="FFFFFF" w:themeFill="background1"/>
          </w:tcPr>
          <w:p w:rsidR="00DD18FF" w:rsidRPr="00AF4B8A" w:rsidRDefault="005E796A" w:rsidP="00BC209D">
            <w:pPr>
              <w:pStyle w:val="PargrafodaLista"/>
              <w:spacing w:before="120"/>
              <w:ind w:left="0"/>
              <w:jc w:val="center"/>
              <w:rPr>
                <w:rFonts w:ascii="Calibri Light" w:hAnsi="Calibri Light" w:cs="Calibri Light"/>
                <w:b/>
                <w:sz w:val="22"/>
                <w:szCs w:val="22"/>
              </w:rPr>
            </w:pPr>
            <w:r w:rsidRPr="00AF4B8A">
              <w:rPr>
                <w:rFonts w:ascii="Calibri Light" w:hAnsi="Calibri Light" w:cs="Calibri Light"/>
                <w:b/>
                <w:sz w:val="22"/>
                <w:szCs w:val="22"/>
              </w:rPr>
              <w:t>8</w:t>
            </w:r>
            <w:r w:rsidR="003437B9" w:rsidRPr="00AF4B8A">
              <w:rPr>
                <w:rFonts w:ascii="Calibri Light" w:hAnsi="Calibri Light" w:cs="Calibri Light"/>
                <w:b/>
                <w:sz w:val="22"/>
                <w:szCs w:val="22"/>
              </w:rPr>
              <w:t xml:space="preserve"> </w:t>
            </w:r>
          </w:p>
        </w:tc>
        <w:tc>
          <w:tcPr>
            <w:tcW w:w="4531" w:type="dxa"/>
            <w:shd w:val="clear" w:color="auto" w:fill="FFFFFF" w:themeFill="background1"/>
          </w:tcPr>
          <w:p w:rsidR="00DD18FF" w:rsidRPr="00AF4B8A" w:rsidRDefault="00DD18FF" w:rsidP="001A6BBF">
            <w:pPr>
              <w:pStyle w:val="PargrafodaLista"/>
              <w:shd w:val="clear" w:color="auto" w:fill="FFFFFF"/>
              <w:ind w:left="-66"/>
              <w:contextualSpacing/>
              <w:jc w:val="both"/>
              <w:textAlignment w:val="baseline"/>
              <w:rPr>
                <w:rFonts w:ascii="Calibri Light" w:hAnsi="Calibri Light" w:cs="Calibri Light"/>
                <w:b/>
                <w:sz w:val="22"/>
                <w:szCs w:val="22"/>
              </w:rPr>
            </w:pPr>
            <w:r w:rsidRPr="00AF4B8A">
              <w:rPr>
                <w:rFonts w:ascii="Calibri Light" w:hAnsi="Calibri Light" w:cs="Calibri Light"/>
                <w:b/>
                <w:sz w:val="22"/>
                <w:szCs w:val="22"/>
              </w:rPr>
              <w:t>Calça de Brim com faixa refletiva</w:t>
            </w:r>
          </w:p>
          <w:p w:rsidR="00DD18FF" w:rsidRPr="00AF4B8A" w:rsidRDefault="00DD18FF" w:rsidP="001A6BBF">
            <w:pPr>
              <w:pStyle w:val="PargrafodaLista"/>
              <w:shd w:val="clear" w:color="auto" w:fill="FFFFFF"/>
              <w:ind w:left="-66"/>
              <w:contextualSpacing/>
              <w:jc w:val="both"/>
              <w:textAlignment w:val="baseline"/>
              <w:rPr>
                <w:rFonts w:ascii="Calibri Light" w:hAnsi="Calibri Light" w:cs="Calibri Light"/>
                <w:sz w:val="22"/>
                <w:szCs w:val="22"/>
              </w:rPr>
            </w:pPr>
            <w:r w:rsidRPr="00AF4B8A">
              <w:rPr>
                <w:rFonts w:ascii="Calibri Light" w:hAnsi="Calibri Light" w:cs="Calibri Light"/>
                <w:sz w:val="22"/>
                <w:szCs w:val="22"/>
              </w:rPr>
              <w:t xml:space="preserve">Confeccionada em Brim, cintura com elástico e cordão, bolsos na coxa e na parte de trás, com faixas refletivas no joelho, com </w:t>
            </w:r>
            <w:proofErr w:type="gramStart"/>
            <w:r w:rsidRPr="00AF4B8A">
              <w:rPr>
                <w:rFonts w:ascii="Calibri Light" w:hAnsi="Calibri Light" w:cs="Calibri Light"/>
                <w:sz w:val="22"/>
                <w:szCs w:val="22"/>
              </w:rPr>
              <w:t>impressão  serigráfica</w:t>
            </w:r>
            <w:proofErr w:type="gramEnd"/>
            <w:r w:rsidRPr="00AF4B8A">
              <w:rPr>
                <w:rFonts w:ascii="Calibri Light" w:hAnsi="Calibri Light" w:cs="Calibri Light"/>
                <w:sz w:val="22"/>
                <w:szCs w:val="22"/>
              </w:rPr>
              <w:t xml:space="preserve"> do slogan do órgão (em até 5 cores).</w:t>
            </w:r>
          </w:p>
          <w:p w:rsidR="00DD18FF" w:rsidRDefault="00DD18FF" w:rsidP="001A6BBF">
            <w:pPr>
              <w:jc w:val="both"/>
              <w:rPr>
                <w:rFonts w:ascii="Calibri Light" w:hAnsi="Calibri Light" w:cs="Calibri Light"/>
                <w:sz w:val="22"/>
                <w:szCs w:val="22"/>
              </w:rPr>
            </w:pPr>
            <w:r w:rsidRPr="00AF4B8A">
              <w:rPr>
                <w:rFonts w:ascii="Calibri Light" w:hAnsi="Calibri Light" w:cs="Calibri Light"/>
                <w:sz w:val="22"/>
                <w:szCs w:val="22"/>
              </w:rPr>
              <w:t>Tamanhos e cores a definir.</w:t>
            </w:r>
          </w:p>
          <w:p w:rsidR="000B39CF" w:rsidRPr="00AF4B8A" w:rsidRDefault="000B39CF" w:rsidP="001A6BBF">
            <w:pPr>
              <w:jc w:val="both"/>
              <w:rPr>
                <w:rFonts w:ascii="Calibri Light" w:hAnsi="Calibri Light" w:cs="Calibri Light"/>
                <w:b/>
                <w:bCs/>
                <w:color w:val="000000"/>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sidR="001A6BBF">
              <w:rPr>
                <w:rFonts w:ascii="Raleway" w:hAnsi="Raleway"/>
                <w:b/>
                <w:bCs/>
                <w:color w:val="55774C"/>
                <w:sz w:val="19"/>
                <w:szCs w:val="19"/>
                <w:shd w:val="clear" w:color="auto" w:fill="FFFFFF"/>
              </w:rPr>
              <w:t xml:space="preserve"> 151064</w:t>
            </w:r>
          </w:p>
        </w:tc>
        <w:tc>
          <w:tcPr>
            <w:tcW w:w="1276" w:type="dxa"/>
            <w:shd w:val="clear" w:color="auto" w:fill="FFFFFF" w:themeFill="background1"/>
            <w:vAlign w:val="center"/>
          </w:tcPr>
          <w:p w:rsidR="00DD18FF" w:rsidRPr="00784E38" w:rsidRDefault="00C21686" w:rsidP="00BC209D">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DD18FF" w:rsidRPr="00784E38" w:rsidRDefault="00DD18FF" w:rsidP="00BC209D">
            <w:pPr>
              <w:jc w:val="center"/>
              <w:rPr>
                <w:rFonts w:ascii="Calibri Light" w:hAnsi="Calibri Light" w:cs="Calibri Light"/>
                <w:sz w:val="22"/>
                <w:szCs w:val="22"/>
              </w:rPr>
            </w:pPr>
          </w:p>
        </w:tc>
        <w:tc>
          <w:tcPr>
            <w:tcW w:w="1993" w:type="dxa"/>
            <w:shd w:val="clear" w:color="auto" w:fill="FFFFFF" w:themeFill="background1"/>
          </w:tcPr>
          <w:p w:rsidR="00DD18FF" w:rsidRPr="00784E38" w:rsidRDefault="00AB3AD3" w:rsidP="00BC209D">
            <w:pPr>
              <w:jc w:val="center"/>
              <w:rPr>
                <w:rFonts w:ascii="Calibri Light" w:hAnsi="Calibri Light" w:cs="Calibri Light"/>
                <w:sz w:val="22"/>
                <w:szCs w:val="22"/>
              </w:rPr>
            </w:pPr>
            <w:r>
              <w:rPr>
                <w:noProof/>
              </w:rPr>
              <w:drawing>
                <wp:anchor distT="0" distB="0" distL="114300" distR="114300" simplePos="0" relativeHeight="251681792" behindDoc="0" locked="0" layoutInCell="1" allowOverlap="1" wp14:anchorId="729E21EC">
                  <wp:simplePos x="0" y="0"/>
                  <wp:positionH relativeFrom="column">
                    <wp:posOffset>234022</wp:posOffset>
                  </wp:positionH>
                  <wp:positionV relativeFrom="paragraph">
                    <wp:posOffset>143412</wp:posOffset>
                  </wp:positionV>
                  <wp:extent cx="709930" cy="945515"/>
                  <wp:effectExtent l="0" t="0" r="0" b="6985"/>
                  <wp:wrapSquare wrapText="bothSides"/>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63136"/>
                          <a:stretch/>
                        </pic:blipFill>
                        <pic:spPr bwMode="auto">
                          <a:xfrm>
                            <a:off x="0" y="0"/>
                            <a:ext cx="709930" cy="945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extent cx="307975" cy="307975"/>
                      <wp:effectExtent l="0" t="0" r="0" b="0"/>
                      <wp:docPr id="26" name="Retângulo 26" descr="Imagem relacionad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49DD52" id="Retângulo 26" o:spid="_x0000_s1026" alt="Imagem relacionada"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" filled="f" stroked="f">
                      <o:lock v:ext="edit" aspectratio="t"/>
                      <w10:anchorlock/>
                    </v:rect>
                  </w:pict>
                </mc:Fallback>
              </mc:AlternateContent>
            </w:r>
          </w:p>
        </w:tc>
      </w:tr>
      <w:tr w:rsidR="00DD18FF" w:rsidRPr="00784E38" w:rsidTr="00DD18FF">
        <w:tc>
          <w:tcPr>
            <w:tcW w:w="851" w:type="dxa"/>
            <w:shd w:val="clear" w:color="auto" w:fill="FFFFFF" w:themeFill="background1"/>
          </w:tcPr>
          <w:p w:rsidR="00DD18FF" w:rsidRPr="00AF4B8A" w:rsidRDefault="005E796A" w:rsidP="00BC209D">
            <w:pPr>
              <w:pStyle w:val="PargrafodaLista"/>
              <w:spacing w:before="120"/>
              <w:ind w:left="0"/>
              <w:jc w:val="center"/>
              <w:rPr>
                <w:rFonts w:ascii="Calibri Light" w:hAnsi="Calibri Light" w:cs="Calibri Light"/>
                <w:b/>
                <w:sz w:val="22"/>
                <w:szCs w:val="22"/>
              </w:rPr>
            </w:pPr>
            <w:r w:rsidRPr="00AF4B8A">
              <w:rPr>
                <w:rFonts w:ascii="Calibri Light" w:hAnsi="Calibri Light" w:cs="Calibri Light"/>
                <w:b/>
                <w:sz w:val="22"/>
                <w:szCs w:val="22"/>
              </w:rPr>
              <w:t>9</w:t>
            </w:r>
            <w:r w:rsidR="003437B9" w:rsidRPr="00AF4B8A">
              <w:rPr>
                <w:rFonts w:ascii="Calibri Light" w:hAnsi="Calibri Light" w:cs="Calibri Light"/>
                <w:b/>
                <w:sz w:val="22"/>
                <w:szCs w:val="22"/>
              </w:rPr>
              <w:t xml:space="preserve"> </w:t>
            </w:r>
          </w:p>
        </w:tc>
        <w:tc>
          <w:tcPr>
            <w:tcW w:w="4531" w:type="dxa"/>
            <w:shd w:val="clear" w:color="auto" w:fill="FFFFFF" w:themeFill="background1"/>
          </w:tcPr>
          <w:p w:rsidR="00DD18FF" w:rsidRPr="00AF4B8A" w:rsidRDefault="00DD18FF" w:rsidP="001A6BBF">
            <w:pPr>
              <w:jc w:val="both"/>
              <w:rPr>
                <w:rFonts w:ascii="Calibri Light" w:hAnsi="Calibri Light" w:cs="Calibri Light"/>
                <w:b/>
                <w:color w:val="000000"/>
                <w:sz w:val="22"/>
                <w:szCs w:val="22"/>
              </w:rPr>
            </w:pPr>
            <w:r w:rsidRPr="00AF4B8A">
              <w:rPr>
                <w:rFonts w:ascii="Calibri Light" w:hAnsi="Calibri Light" w:cs="Calibri Light"/>
                <w:b/>
                <w:color w:val="000000"/>
                <w:sz w:val="22"/>
                <w:szCs w:val="22"/>
              </w:rPr>
              <w:t>Calça em Brim com elástico na cintura</w:t>
            </w:r>
          </w:p>
          <w:p w:rsidR="00DD18FF" w:rsidRPr="00AF4B8A" w:rsidRDefault="00DD18FF" w:rsidP="001A6BBF">
            <w:pPr>
              <w:jc w:val="both"/>
              <w:rPr>
                <w:rFonts w:ascii="Calibri Light" w:hAnsi="Calibri Light" w:cs="Calibri Light"/>
                <w:color w:val="000000"/>
                <w:sz w:val="22"/>
                <w:szCs w:val="22"/>
              </w:rPr>
            </w:pPr>
            <w:r w:rsidRPr="00AF4B8A">
              <w:rPr>
                <w:rFonts w:ascii="Calibri Light" w:hAnsi="Calibri Light" w:cs="Calibri Light"/>
                <w:color w:val="000000"/>
                <w:sz w:val="22"/>
                <w:szCs w:val="22"/>
              </w:rPr>
              <w:t xml:space="preserve">Confeccionado em tecido Brim leve com dois bolsos na parte de trás, com elástico na cintura, com slogan na frente da perna esquerda (em até 5 cores). </w:t>
            </w:r>
          </w:p>
          <w:p w:rsidR="00DD18FF" w:rsidRDefault="00DD18FF" w:rsidP="001A6BBF">
            <w:pPr>
              <w:pStyle w:val="PargrafodaLista"/>
              <w:shd w:val="clear" w:color="auto" w:fill="FFFFFF"/>
              <w:ind w:left="-66"/>
              <w:contextualSpacing/>
              <w:jc w:val="both"/>
              <w:textAlignment w:val="baseline"/>
              <w:rPr>
                <w:rFonts w:ascii="Calibri Light" w:hAnsi="Calibri Light" w:cs="Calibri Light"/>
                <w:color w:val="000000"/>
                <w:sz w:val="22"/>
                <w:szCs w:val="22"/>
              </w:rPr>
            </w:pPr>
            <w:r w:rsidRPr="00AF4B8A">
              <w:rPr>
                <w:rFonts w:ascii="Calibri Light" w:hAnsi="Calibri Light" w:cs="Calibri Light"/>
                <w:color w:val="000000"/>
                <w:sz w:val="22"/>
                <w:szCs w:val="22"/>
              </w:rPr>
              <w:t>Tamanhos e cores a definir.</w:t>
            </w:r>
          </w:p>
          <w:p w:rsidR="000B39CF" w:rsidRPr="00AF4B8A" w:rsidRDefault="000B39CF" w:rsidP="001A6BBF">
            <w:pPr>
              <w:pStyle w:val="PargrafodaLista"/>
              <w:shd w:val="clear" w:color="auto" w:fill="FFFFFF"/>
              <w:ind w:left="-66"/>
              <w:contextualSpacing/>
              <w:jc w:val="both"/>
              <w:textAlignment w:val="baseline"/>
              <w:rPr>
                <w:rFonts w:ascii="Calibri Light" w:hAnsi="Calibri Light" w:cs="Calibri Light"/>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sidR="001A6BBF">
              <w:rPr>
                <w:rFonts w:ascii="Calibri Light" w:hAnsi="Calibri Light" w:cs="Calibri Light"/>
                <w:b/>
                <w:bCs/>
                <w:sz w:val="22"/>
                <w:szCs w:val="22"/>
              </w:rPr>
              <w:t xml:space="preserve"> </w:t>
            </w:r>
            <w:r w:rsidR="001A6BBF">
              <w:rPr>
                <w:rFonts w:ascii="Raleway" w:hAnsi="Raleway"/>
                <w:b/>
                <w:bCs/>
                <w:color w:val="55774C"/>
                <w:sz w:val="19"/>
                <w:szCs w:val="19"/>
                <w:shd w:val="clear" w:color="auto" w:fill="FFFFFF"/>
              </w:rPr>
              <w:t>151064</w:t>
            </w:r>
          </w:p>
        </w:tc>
        <w:tc>
          <w:tcPr>
            <w:tcW w:w="1276" w:type="dxa"/>
            <w:shd w:val="clear" w:color="auto" w:fill="FFFFFF" w:themeFill="background1"/>
            <w:vAlign w:val="center"/>
          </w:tcPr>
          <w:p w:rsidR="00DD18FF" w:rsidRPr="00784E38" w:rsidRDefault="00C21686" w:rsidP="00BC209D">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DD18FF" w:rsidRPr="00784E38" w:rsidRDefault="00DD18FF" w:rsidP="00BC209D">
            <w:pPr>
              <w:jc w:val="center"/>
              <w:rPr>
                <w:rFonts w:ascii="Calibri Light" w:hAnsi="Calibri Light" w:cs="Calibri Light"/>
                <w:sz w:val="22"/>
                <w:szCs w:val="22"/>
              </w:rPr>
            </w:pPr>
          </w:p>
        </w:tc>
        <w:tc>
          <w:tcPr>
            <w:tcW w:w="1993" w:type="dxa"/>
            <w:shd w:val="clear" w:color="auto" w:fill="FFFFFF" w:themeFill="background1"/>
          </w:tcPr>
          <w:p w:rsidR="00DD18FF" w:rsidRPr="00784E38" w:rsidRDefault="009F7C90" w:rsidP="00BC209D">
            <w:pPr>
              <w:jc w:val="center"/>
              <w:rPr>
                <w:rFonts w:ascii="Calibri Light" w:hAnsi="Calibri Light" w:cs="Calibri Light"/>
                <w:sz w:val="22"/>
                <w:szCs w:val="22"/>
              </w:rPr>
            </w:pPr>
            <w:r>
              <w:rPr>
                <w:noProof/>
              </w:rPr>
              <w:drawing>
                <wp:anchor distT="0" distB="0" distL="114300" distR="114300" simplePos="0" relativeHeight="251682816" behindDoc="0" locked="0" layoutInCell="1" allowOverlap="1" wp14:anchorId="1DD66F88">
                  <wp:simplePos x="0" y="0"/>
                  <wp:positionH relativeFrom="column">
                    <wp:posOffset>635</wp:posOffset>
                  </wp:positionH>
                  <wp:positionV relativeFrom="paragraph">
                    <wp:posOffset>104503</wp:posOffset>
                  </wp:positionV>
                  <wp:extent cx="1127848" cy="1143716"/>
                  <wp:effectExtent l="0" t="0" r="0"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7848" cy="1143716"/>
                          </a:xfrm>
                          <a:prstGeom prst="rect">
                            <a:avLst/>
                          </a:prstGeom>
                        </pic:spPr>
                      </pic:pic>
                    </a:graphicData>
                  </a:graphic>
                </wp:anchor>
              </w:drawing>
            </w:r>
          </w:p>
        </w:tc>
      </w:tr>
      <w:tr w:rsidR="00DD18FF" w:rsidRPr="00784E38" w:rsidTr="00DD18FF">
        <w:tc>
          <w:tcPr>
            <w:tcW w:w="851" w:type="dxa"/>
            <w:shd w:val="clear" w:color="auto" w:fill="FFFFFF" w:themeFill="background1"/>
          </w:tcPr>
          <w:p w:rsidR="00DD18FF" w:rsidRPr="00AF4B8A" w:rsidRDefault="00DD18FF" w:rsidP="00BC209D">
            <w:pPr>
              <w:pStyle w:val="PargrafodaLista"/>
              <w:spacing w:before="120"/>
              <w:ind w:left="0"/>
              <w:jc w:val="center"/>
              <w:rPr>
                <w:rFonts w:ascii="Calibri Light" w:hAnsi="Calibri Light" w:cs="Calibri Light"/>
                <w:b/>
                <w:sz w:val="22"/>
                <w:szCs w:val="22"/>
              </w:rPr>
            </w:pPr>
            <w:r w:rsidRPr="00AF4B8A">
              <w:rPr>
                <w:rFonts w:ascii="Calibri Light" w:hAnsi="Calibri Light" w:cs="Calibri Light"/>
                <w:b/>
                <w:sz w:val="22"/>
                <w:szCs w:val="22"/>
              </w:rPr>
              <w:t>1</w:t>
            </w:r>
            <w:r w:rsidR="005E796A" w:rsidRPr="00AF4B8A">
              <w:rPr>
                <w:rFonts w:ascii="Calibri Light" w:hAnsi="Calibri Light" w:cs="Calibri Light"/>
                <w:b/>
                <w:sz w:val="22"/>
                <w:szCs w:val="22"/>
              </w:rPr>
              <w:t>0</w:t>
            </w:r>
            <w:r w:rsidR="003437B9" w:rsidRPr="00AF4B8A">
              <w:rPr>
                <w:rFonts w:ascii="Calibri Light" w:hAnsi="Calibri Light" w:cs="Calibri Light"/>
                <w:b/>
                <w:sz w:val="22"/>
                <w:szCs w:val="22"/>
              </w:rPr>
              <w:t xml:space="preserve"> </w:t>
            </w:r>
          </w:p>
        </w:tc>
        <w:tc>
          <w:tcPr>
            <w:tcW w:w="4531" w:type="dxa"/>
            <w:shd w:val="clear" w:color="auto" w:fill="FFFFFF" w:themeFill="background1"/>
          </w:tcPr>
          <w:p w:rsidR="00DD18FF" w:rsidRPr="00AF4B8A" w:rsidRDefault="00DD18FF" w:rsidP="001A6BBF">
            <w:pPr>
              <w:jc w:val="both"/>
              <w:rPr>
                <w:rFonts w:ascii="Calibri Light" w:hAnsi="Calibri Light" w:cs="Calibri Light"/>
                <w:b/>
                <w:bCs/>
                <w:color w:val="000000"/>
                <w:sz w:val="22"/>
                <w:szCs w:val="22"/>
              </w:rPr>
            </w:pPr>
            <w:r w:rsidRPr="00AF4B8A">
              <w:rPr>
                <w:rFonts w:ascii="Calibri Light" w:hAnsi="Calibri Light" w:cs="Calibri Light"/>
                <w:b/>
                <w:bCs/>
                <w:color w:val="000000"/>
                <w:sz w:val="22"/>
                <w:szCs w:val="22"/>
              </w:rPr>
              <w:t>Camisa Social – Masculina -manga curta</w:t>
            </w:r>
          </w:p>
          <w:p w:rsidR="00DD18FF" w:rsidRPr="00AF4B8A" w:rsidRDefault="00DD18FF" w:rsidP="001A6BBF">
            <w:pPr>
              <w:jc w:val="both"/>
              <w:rPr>
                <w:rFonts w:ascii="Calibri Light" w:hAnsi="Calibri Light" w:cs="Calibri Light"/>
                <w:b/>
                <w:bCs/>
                <w:color w:val="000000"/>
                <w:sz w:val="22"/>
                <w:szCs w:val="22"/>
              </w:rPr>
            </w:pPr>
          </w:p>
          <w:p w:rsidR="00DD18FF" w:rsidRPr="00AF4B8A" w:rsidRDefault="00DD18FF" w:rsidP="001A6BBF">
            <w:pPr>
              <w:jc w:val="both"/>
              <w:rPr>
                <w:rFonts w:ascii="Calibri Light" w:hAnsi="Calibri Light" w:cs="Calibri Light"/>
                <w:color w:val="000000"/>
                <w:sz w:val="22"/>
                <w:szCs w:val="22"/>
              </w:rPr>
            </w:pPr>
            <w:r w:rsidRPr="00AF4B8A">
              <w:rPr>
                <w:rFonts w:ascii="Calibri Light" w:hAnsi="Calibri Light" w:cs="Calibri Light"/>
                <w:bCs/>
                <w:color w:val="000000"/>
                <w:sz w:val="22"/>
                <w:szCs w:val="22"/>
              </w:rPr>
              <w:t xml:space="preserve">Manga curta, </w:t>
            </w:r>
            <w:r w:rsidRPr="00AF4B8A">
              <w:rPr>
                <w:rFonts w:ascii="Calibri Light" w:hAnsi="Calibri Light" w:cs="Calibri Light"/>
                <w:color w:val="000000"/>
                <w:sz w:val="22"/>
                <w:szCs w:val="22"/>
              </w:rPr>
              <w:t xml:space="preserve">em tecido de algodão, com lapela no ombro, com friso na pala frente e costas, slogan do órgão bordado no </w:t>
            </w:r>
            <w:proofErr w:type="gramStart"/>
            <w:r w:rsidRPr="00AF4B8A">
              <w:rPr>
                <w:rFonts w:ascii="Calibri Light" w:hAnsi="Calibri Light" w:cs="Calibri Light"/>
                <w:color w:val="000000"/>
                <w:sz w:val="22"/>
                <w:szCs w:val="22"/>
              </w:rPr>
              <w:t>bolso</w:t>
            </w:r>
            <w:r w:rsidR="007B35A0" w:rsidRPr="00AF4B8A">
              <w:rPr>
                <w:rFonts w:ascii="Calibri Light" w:hAnsi="Calibri Light" w:cs="Calibri Light"/>
                <w:color w:val="000000"/>
                <w:sz w:val="22"/>
                <w:szCs w:val="22"/>
              </w:rPr>
              <w:t xml:space="preserve"> </w:t>
            </w:r>
            <w:r w:rsidR="007B35A0" w:rsidRPr="00AF4B8A">
              <w:rPr>
                <w:rFonts w:ascii="Calibri Light" w:hAnsi="Calibri Light" w:cs="Calibri Light"/>
                <w:sz w:val="22"/>
                <w:szCs w:val="22"/>
              </w:rPr>
              <w:t xml:space="preserve"> em</w:t>
            </w:r>
            <w:proofErr w:type="gramEnd"/>
            <w:r w:rsidR="007B35A0" w:rsidRPr="00AF4B8A">
              <w:rPr>
                <w:rFonts w:ascii="Calibri Light" w:hAnsi="Calibri Light" w:cs="Calibri Light"/>
                <w:sz w:val="22"/>
                <w:szCs w:val="22"/>
              </w:rPr>
              <w:t xml:space="preserve"> até 5 cores.</w:t>
            </w:r>
          </w:p>
          <w:p w:rsidR="00DD18FF" w:rsidRDefault="00DD18FF" w:rsidP="001A6BBF">
            <w:pPr>
              <w:jc w:val="both"/>
              <w:rPr>
                <w:rFonts w:ascii="Calibri Light" w:hAnsi="Calibri Light" w:cs="Calibri Light"/>
                <w:color w:val="000000"/>
                <w:sz w:val="22"/>
                <w:szCs w:val="22"/>
              </w:rPr>
            </w:pPr>
            <w:r w:rsidRPr="00AF4B8A">
              <w:rPr>
                <w:rFonts w:ascii="Calibri Light" w:hAnsi="Calibri Light" w:cs="Calibri Light"/>
                <w:color w:val="000000"/>
                <w:sz w:val="22"/>
                <w:szCs w:val="22"/>
              </w:rPr>
              <w:t>Tamanhos e cores a definir.</w:t>
            </w:r>
          </w:p>
          <w:p w:rsidR="000B39CF" w:rsidRPr="00AF4B8A" w:rsidRDefault="000B39CF" w:rsidP="001A6BBF">
            <w:pPr>
              <w:jc w:val="both"/>
              <w:rPr>
                <w:rFonts w:ascii="Calibri Light" w:hAnsi="Calibri Light" w:cs="Calibri Light"/>
                <w:b/>
                <w:bCs/>
                <w:color w:val="000000"/>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sidR="006C5D9F">
              <w:rPr>
                <w:rFonts w:ascii="Calibri Light" w:hAnsi="Calibri Light" w:cs="Calibri Light"/>
                <w:b/>
                <w:bCs/>
                <w:sz w:val="22"/>
                <w:szCs w:val="22"/>
              </w:rPr>
              <w:t xml:space="preserve"> </w:t>
            </w:r>
            <w:r w:rsidR="006C5D9F">
              <w:rPr>
                <w:rFonts w:ascii="Raleway" w:hAnsi="Raleway"/>
                <w:b/>
                <w:bCs/>
                <w:color w:val="55774C"/>
                <w:sz w:val="19"/>
                <w:szCs w:val="19"/>
                <w:shd w:val="clear" w:color="auto" w:fill="FFFFFF"/>
              </w:rPr>
              <w:t>55573</w:t>
            </w:r>
          </w:p>
        </w:tc>
        <w:tc>
          <w:tcPr>
            <w:tcW w:w="1276" w:type="dxa"/>
            <w:shd w:val="clear" w:color="auto" w:fill="FFFFFF" w:themeFill="background1"/>
            <w:vAlign w:val="center"/>
          </w:tcPr>
          <w:p w:rsidR="00DD18FF" w:rsidRPr="00784E38" w:rsidRDefault="00DD18FF" w:rsidP="00BC209D">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DD18FF" w:rsidRPr="00784E38" w:rsidRDefault="00DD18FF" w:rsidP="00BC209D">
            <w:pPr>
              <w:jc w:val="center"/>
              <w:rPr>
                <w:rFonts w:ascii="Calibri Light" w:hAnsi="Calibri Light" w:cs="Calibri Light"/>
                <w:sz w:val="22"/>
                <w:szCs w:val="22"/>
              </w:rPr>
            </w:pPr>
          </w:p>
        </w:tc>
        <w:tc>
          <w:tcPr>
            <w:tcW w:w="1993" w:type="dxa"/>
            <w:shd w:val="clear" w:color="auto" w:fill="FFFFFF" w:themeFill="background1"/>
          </w:tcPr>
          <w:p w:rsidR="00DD18FF" w:rsidRPr="00784E38" w:rsidRDefault="009F7C90" w:rsidP="00BC209D">
            <w:pPr>
              <w:jc w:val="center"/>
              <w:rPr>
                <w:rFonts w:ascii="Calibri Light" w:hAnsi="Calibri Light" w:cs="Calibri Light"/>
                <w:sz w:val="22"/>
                <w:szCs w:val="22"/>
              </w:rPr>
            </w:pPr>
            <w:r>
              <w:rPr>
                <w:noProof/>
              </w:rPr>
              <w:drawing>
                <wp:anchor distT="0" distB="0" distL="114300" distR="114300" simplePos="0" relativeHeight="251683840" behindDoc="0" locked="0" layoutInCell="1" allowOverlap="1" wp14:anchorId="4BB0D061">
                  <wp:simplePos x="0" y="0"/>
                  <wp:positionH relativeFrom="column">
                    <wp:posOffset>112214</wp:posOffset>
                  </wp:positionH>
                  <wp:positionV relativeFrom="paragraph">
                    <wp:posOffset>182880</wp:posOffset>
                  </wp:positionV>
                  <wp:extent cx="854075" cy="854075"/>
                  <wp:effectExtent l="0" t="0" r="3175" b="3175"/>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54075" cy="854075"/>
                          </a:xfrm>
                          <a:prstGeom prst="rect">
                            <a:avLst/>
                          </a:prstGeom>
                        </pic:spPr>
                      </pic:pic>
                    </a:graphicData>
                  </a:graphic>
                </wp:anchor>
              </w:drawing>
            </w:r>
          </w:p>
        </w:tc>
      </w:tr>
      <w:tr w:rsidR="00DD18FF" w:rsidRPr="00784E38" w:rsidTr="00DD18FF">
        <w:tc>
          <w:tcPr>
            <w:tcW w:w="851" w:type="dxa"/>
            <w:shd w:val="clear" w:color="auto" w:fill="FFFFFF" w:themeFill="background1"/>
          </w:tcPr>
          <w:p w:rsidR="00DD18FF" w:rsidRPr="00784E38" w:rsidRDefault="00DD18FF" w:rsidP="00BC209D">
            <w:pPr>
              <w:pStyle w:val="PargrafodaLista"/>
              <w:spacing w:before="120"/>
              <w:ind w:left="0"/>
              <w:jc w:val="center"/>
              <w:rPr>
                <w:rFonts w:ascii="Calibri Light" w:hAnsi="Calibri Light" w:cs="Calibri Light"/>
                <w:b/>
                <w:sz w:val="22"/>
                <w:szCs w:val="22"/>
              </w:rPr>
            </w:pPr>
            <w:r w:rsidRPr="00784E38">
              <w:rPr>
                <w:rFonts w:ascii="Calibri Light" w:hAnsi="Calibri Light" w:cs="Calibri Light"/>
                <w:b/>
                <w:sz w:val="22"/>
                <w:szCs w:val="22"/>
              </w:rPr>
              <w:t>1</w:t>
            </w:r>
            <w:r w:rsidR="005E796A">
              <w:rPr>
                <w:rFonts w:ascii="Calibri Light" w:hAnsi="Calibri Light" w:cs="Calibri Light"/>
                <w:b/>
                <w:sz w:val="22"/>
                <w:szCs w:val="22"/>
              </w:rPr>
              <w:t>1</w:t>
            </w:r>
          </w:p>
        </w:tc>
        <w:tc>
          <w:tcPr>
            <w:tcW w:w="4531" w:type="dxa"/>
            <w:shd w:val="clear" w:color="auto" w:fill="FFFFFF" w:themeFill="background1"/>
          </w:tcPr>
          <w:p w:rsidR="00DD18FF" w:rsidRPr="00784E38" w:rsidRDefault="00DD18FF" w:rsidP="001A6BBF">
            <w:pPr>
              <w:pStyle w:val="PargrafodaLista"/>
              <w:tabs>
                <w:tab w:val="left" w:pos="989"/>
              </w:tabs>
              <w:ind w:left="0"/>
              <w:jc w:val="both"/>
              <w:rPr>
                <w:rFonts w:ascii="Calibri Light" w:hAnsi="Calibri Light" w:cs="Calibri Light"/>
                <w:b/>
                <w:sz w:val="22"/>
                <w:szCs w:val="22"/>
              </w:rPr>
            </w:pPr>
            <w:r w:rsidRPr="00784E38">
              <w:rPr>
                <w:rFonts w:ascii="Calibri Light" w:hAnsi="Calibri Light" w:cs="Calibri Light"/>
                <w:b/>
                <w:sz w:val="22"/>
                <w:szCs w:val="22"/>
              </w:rPr>
              <w:t>Camisa Social Feminina – manga longa</w:t>
            </w:r>
          </w:p>
          <w:p w:rsidR="00DD18FF" w:rsidRDefault="00DD18FF" w:rsidP="001A6BBF">
            <w:pPr>
              <w:pStyle w:val="PargrafodaLista"/>
              <w:tabs>
                <w:tab w:val="left" w:pos="989"/>
              </w:tabs>
              <w:ind w:left="0"/>
              <w:jc w:val="both"/>
              <w:rPr>
                <w:rFonts w:ascii="Calibri Light" w:hAnsi="Calibri Light" w:cs="Calibri Light"/>
                <w:sz w:val="22"/>
                <w:szCs w:val="22"/>
              </w:rPr>
            </w:pPr>
            <w:r w:rsidRPr="00784E38">
              <w:rPr>
                <w:rFonts w:ascii="Calibri Light" w:hAnsi="Calibri Light" w:cs="Calibri Light"/>
                <w:sz w:val="22"/>
                <w:szCs w:val="22"/>
              </w:rPr>
              <w:t>Manga longa, com botões; confeccionada em tecido Microfibra. Modelo a ser disponibilizado quando da solicitação.</w:t>
            </w:r>
            <w:r w:rsidR="007B35A0">
              <w:rPr>
                <w:rFonts w:ascii="Calibri Light" w:hAnsi="Calibri Light" w:cs="Calibri Light"/>
                <w:sz w:val="22"/>
                <w:szCs w:val="22"/>
              </w:rPr>
              <w:t xml:space="preserve"> </w:t>
            </w:r>
            <w:r w:rsidR="007B35A0">
              <w:rPr>
                <w:rFonts w:ascii="Calibri Light" w:hAnsi="Calibri Light" w:cs="Calibri Light"/>
                <w:color w:val="000000"/>
                <w:sz w:val="22"/>
                <w:szCs w:val="22"/>
              </w:rPr>
              <w:t>S</w:t>
            </w:r>
            <w:r w:rsidR="007B35A0" w:rsidRPr="00784E38">
              <w:rPr>
                <w:rFonts w:ascii="Calibri Light" w:hAnsi="Calibri Light" w:cs="Calibri Light"/>
                <w:color w:val="000000"/>
                <w:sz w:val="22"/>
                <w:szCs w:val="22"/>
              </w:rPr>
              <w:t xml:space="preserve">logan do órgão bordado no </w:t>
            </w:r>
            <w:proofErr w:type="gramStart"/>
            <w:r w:rsidR="007B35A0" w:rsidRPr="00784E38">
              <w:rPr>
                <w:rFonts w:ascii="Calibri Light" w:hAnsi="Calibri Light" w:cs="Calibri Light"/>
                <w:color w:val="000000"/>
                <w:sz w:val="22"/>
                <w:szCs w:val="22"/>
              </w:rPr>
              <w:t>bolso</w:t>
            </w:r>
            <w:r w:rsidR="007B35A0">
              <w:rPr>
                <w:rFonts w:ascii="Calibri Light" w:hAnsi="Calibri Light" w:cs="Calibri Light"/>
                <w:color w:val="000000"/>
                <w:sz w:val="22"/>
                <w:szCs w:val="22"/>
              </w:rPr>
              <w:t xml:space="preserve"> </w:t>
            </w:r>
            <w:r w:rsidR="007B35A0" w:rsidRPr="00784E38">
              <w:rPr>
                <w:rFonts w:ascii="Calibri Light" w:hAnsi="Calibri Light" w:cs="Calibri Light"/>
                <w:sz w:val="22"/>
                <w:szCs w:val="22"/>
              </w:rPr>
              <w:t xml:space="preserve"> em</w:t>
            </w:r>
            <w:proofErr w:type="gramEnd"/>
            <w:r w:rsidR="007B35A0" w:rsidRPr="00784E38">
              <w:rPr>
                <w:rFonts w:ascii="Calibri Light" w:hAnsi="Calibri Light" w:cs="Calibri Light"/>
                <w:sz w:val="22"/>
                <w:szCs w:val="22"/>
              </w:rPr>
              <w:t xml:space="preserve"> </w:t>
            </w:r>
            <w:r w:rsidR="007B35A0">
              <w:rPr>
                <w:rFonts w:ascii="Calibri Light" w:hAnsi="Calibri Light" w:cs="Calibri Light"/>
                <w:sz w:val="22"/>
                <w:szCs w:val="22"/>
              </w:rPr>
              <w:t xml:space="preserve">até </w:t>
            </w:r>
            <w:r w:rsidR="007B35A0" w:rsidRPr="00784E38">
              <w:rPr>
                <w:rFonts w:ascii="Calibri Light" w:hAnsi="Calibri Light" w:cs="Calibri Light"/>
                <w:sz w:val="22"/>
                <w:szCs w:val="22"/>
              </w:rPr>
              <w:t>5 cores</w:t>
            </w:r>
          </w:p>
          <w:p w:rsidR="00DD18FF" w:rsidRDefault="00DD18FF" w:rsidP="001A6BBF">
            <w:pPr>
              <w:pStyle w:val="PargrafodaLista"/>
              <w:tabs>
                <w:tab w:val="left" w:pos="989"/>
              </w:tabs>
              <w:ind w:left="0"/>
              <w:jc w:val="both"/>
              <w:rPr>
                <w:rFonts w:ascii="Calibri Light" w:hAnsi="Calibri Light" w:cs="Calibri Light"/>
                <w:sz w:val="22"/>
                <w:szCs w:val="22"/>
              </w:rPr>
            </w:pPr>
            <w:r w:rsidRPr="00784E38">
              <w:rPr>
                <w:rFonts w:ascii="Calibri Light" w:hAnsi="Calibri Light" w:cs="Calibri Light"/>
                <w:sz w:val="22"/>
                <w:szCs w:val="22"/>
              </w:rPr>
              <w:t>Tamanhos e cores a definir.</w:t>
            </w:r>
          </w:p>
          <w:p w:rsidR="000B39CF" w:rsidRPr="00784E38" w:rsidRDefault="000B39CF" w:rsidP="001A6BBF">
            <w:pPr>
              <w:pStyle w:val="PargrafodaLista"/>
              <w:tabs>
                <w:tab w:val="left" w:pos="989"/>
              </w:tabs>
              <w:ind w:left="0"/>
              <w:jc w:val="both"/>
              <w:rPr>
                <w:rFonts w:ascii="Calibri Light" w:hAnsi="Calibri Light" w:cs="Calibri Light"/>
                <w:b/>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p>
        </w:tc>
        <w:tc>
          <w:tcPr>
            <w:tcW w:w="1276" w:type="dxa"/>
            <w:shd w:val="clear" w:color="auto" w:fill="FFFFFF" w:themeFill="background1"/>
            <w:vAlign w:val="center"/>
          </w:tcPr>
          <w:p w:rsidR="00DD18FF" w:rsidRPr="00784E38" w:rsidRDefault="00DD18FF" w:rsidP="00BC209D">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DD18FF" w:rsidRPr="00784E38" w:rsidRDefault="00DD18FF" w:rsidP="00BC209D">
            <w:pPr>
              <w:jc w:val="center"/>
              <w:rPr>
                <w:rFonts w:ascii="Calibri Light" w:hAnsi="Calibri Light" w:cs="Calibri Light"/>
                <w:sz w:val="22"/>
                <w:szCs w:val="22"/>
              </w:rPr>
            </w:pPr>
          </w:p>
        </w:tc>
        <w:tc>
          <w:tcPr>
            <w:tcW w:w="1993" w:type="dxa"/>
            <w:shd w:val="clear" w:color="auto" w:fill="FFFFFF" w:themeFill="background1"/>
          </w:tcPr>
          <w:p w:rsidR="00DD18FF" w:rsidRPr="00784E38" w:rsidRDefault="009F7C90" w:rsidP="00BC209D">
            <w:pPr>
              <w:jc w:val="center"/>
              <w:rPr>
                <w:rFonts w:ascii="Calibri Light" w:hAnsi="Calibri Light" w:cs="Calibri Light"/>
                <w:sz w:val="22"/>
                <w:szCs w:val="22"/>
              </w:rPr>
            </w:pPr>
            <w:r>
              <w:rPr>
                <w:noProof/>
              </w:rPr>
              <w:drawing>
                <wp:anchor distT="0" distB="0" distL="114300" distR="114300" simplePos="0" relativeHeight="251684864" behindDoc="0" locked="0" layoutInCell="1" allowOverlap="1" wp14:anchorId="1F64653E">
                  <wp:simplePos x="0" y="0"/>
                  <wp:positionH relativeFrom="column">
                    <wp:posOffset>157299</wp:posOffset>
                  </wp:positionH>
                  <wp:positionV relativeFrom="paragraph">
                    <wp:posOffset>144327</wp:posOffset>
                  </wp:positionV>
                  <wp:extent cx="880201" cy="880201"/>
                  <wp:effectExtent l="0" t="0" r="0"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80201" cy="880201"/>
                          </a:xfrm>
                          <a:prstGeom prst="rect">
                            <a:avLst/>
                          </a:prstGeom>
                        </pic:spPr>
                      </pic:pic>
                    </a:graphicData>
                  </a:graphic>
                </wp:anchor>
              </w:drawing>
            </w:r>
          </w:p>
        </w:tc>
      </w:tr>
      <w:tr w:rsidR="00DD18FF" w:rsidRPr="00784E38" w:rsidTr="00DD18FF">
        <w:tc>
          <w:tcPr>
            <w:tcW w:w="851" w:type="dxa"/>
            <w:shd w:val="clear" w:color="auto" w:fill="FFFFFF" w:themeFill="background1"/>
          </w:tcPr>
          <w:p w:rsidR="00DD18FF" w:rsidRPr="00784E38" w:rsidRDefault="00DD18FF" w:rsidP="00BC209D">
            <w:pPr>
              <w:pStyle w:val="PargrafodaLista"/>
              <w:spacing w:before="120"/>
              <w:ind w:left="0"/>
              <w:jc w:val="center"/>
              <w:rPr>
                <w:rFonts w:ascii="Calibri Light" w:hAnsi="Calibri Light" w:cs="Calibri Light"/>
                <w:b/>
                <w:sz w:val="22"/>
                <w:szCs w:val="22"/>
              </w:rPr>
            </w:pPr>
            <w:r w:rsidRPr="00784E38">
              <w:rPr>
                <w:rFonts w:ascii="Calibri Light" w:hAnsi="Calibri Light" w:cs="Calibri Light"/>
                <w:b/>
                <w:sz w:val="22"/>
                <w:szCs w:val="22"/>
              </w:rPr>
              <w:lastRenderedPageBreak/>
              <w:t>1</w:t>
            </w:r>
            <w:r w:rsidR="005E796A">
              <w:rPr>
                <w:rFonts w:ascii="Calibri Light" w:hAnsi="Calibri Light" w:cs="Calibri Light"/>
                <w:b/>
                <w:sz w:val="22"/>
                <w:szCs w:val="22"/>
              </w:rPr>
              <w:t>2</w:t>
            </w:r>
          </w:p>
        </w:tc>
        <w:tc>
          <w:tcPr>
            <w:tcW w:w="4531" w:type="dxa"/>
            <w:shd w:val="clear" w:color="auto" w:fill="FFFFFF" w:themeFill="background1"/>
          </w:tcPr>
          <w:p w:rsidR="00DD18FF" w:rsidRPr="00784E38" w:rsidRDefault="00DD18FF" w:rsidP="001A6BBF">
            <w:pPr>
              <w:pStyle w:val="PargrafodaLista"/>
              <w:tabs>
                <w:tab w:val="left" w:pos="1795"/>
              </w:tabs>
              <w:ind w:left="0"/>
              <w:jc w:val="both"/>
              <w:rPr>
                <w:rFonts w:ascii="Calibri Light" w:hAnsi="Calibri Light" w:cs="Calibri Light"/>
                <w:b/>
                <w:sz w:val="22"/>
                <w:szCs w:val="22"/>
              </w:rPr>
            </w:pPr>
            <w:r w:rsidRPr="00784E38">
              <w:rPr>
                <w:rFonts w:ascii="Calibri Light" w:hAnsi="Calibri Light" w:cs="Calibri Light"/>
                <w:b/>
                <w:sz w:val="22"/>
                <w:szCs w:val="22"/>
              </w:rPr>
              <w:t>Camisa Social Masculina- manga longa</w:t>
            </w:r>
          </w:p>
          <w:p w:rsidR="00DD18FF" w:rsidRDefault="00DD18FF" w:rsidP="001A6BBF">
            <w:pPr>
              <w:jc w:val="both"/>
              <w:rPr>
                <w:rFonts w:ascii="Calibri Light" w:hAnsi="Calibri Light" w:cs="Calibri Light"/>
                <w:sz w:val="22"/>
                <w:szCs w:val="22"/>
              </w:rPr>
            </w:pPr>
            <w:r w:rsidRPr="00784E38">
              <w:rPr>
                <w:rFonts w:ascii="Calibri Light" w:hAnsi="Calibri Light" w:cs="Calibri Light"/>
                <w:sz w:val="22"/>
                <w:szCs w:val="22"/>
              </w:rPr>
              <w:t xml:space="preserve">Manga longa, com Botões; Confeccionada em Poliéster e Algodão. Punhos simples e abotoáveis por um botão em cada pulso. Bolso à altura do peito esquerdo. Colarinho entretelado, </w:t>
            </w:r>
            <w:proofErr w:type="spellStart"/>
            <w:r w:rsidRPr="00784E38">
              <w:rPr>
                <w:rFonts w:ascii="Calibri Light" w:hAnsi="Calibri Light" w:cs="Calibri Light"/>
                <w:sz w:val="22"/>
                <w:szCs w:val="22"/>
              </w:rPr>
              <w:t>semi-maleável</w:t>
            </w:r>
            <w:proofErr w:type="spellEnd"/>
            <w:r w:rsidRPr="00784E38">
              <w:rPr>
                <w:rFonts w:ascii="Calibri Light" w:hAnsi="Calibri Light" w:cs="Calibri Light"/>
                <w:sz w:val="22"/>
                <w:szCs w:val="22"/>
              </w:rPr>
              <w:t xml:space="preserve">, </w:t>
            </w:r>
            <w:proofErr w:type="spellStart"/>
            <w:r w:rsidRPr="00784E38">
              <w:rPr>
                <w:rFonts w:ascii="Calibri Light" w:hAnsi="Calibri Light" w:cs="Calibri Light"/>
                <w:sz w:val="22"/>
                <w:szCs w:val="22"/>
              </w:rPr>
              <w:t>fechável</w:t>
            </w:r>
            <w:proofErr w:type="spellEnd"/>
            <w:r w:rsidRPr="00784E38">
              <w:rPr>
                <w:rFonts w:ascii="Calibri Light" w:hAnsi="Calibri Light" w:cs="Calibri Light"/>
                <w:sz w:val="22"/>
                <w:szCs w:val="22"/>
              </w:rPr>
              <w:t xml:space="preserve"> por botões. </w:t>
            </w:r>
          </w:p>
          <w:p w:rsidR="007B35A0" w:rsidRDefault="007B35A0" w:rsidP="001A6BBF">
            <w:pPr>
              <w:jc w:val="both"/>
              <w:rPr>
                <w:rFonts w:ascii="Calibri Light" w:hAnsi="Calibri Light" w:cs="Calibri Light"/>
                <w:sz w:val="22"/>
                <w:szCs w:val="22"/>
              </w:rPr>
            </w:pPr>
            <w:r>
              <w:rPr>
                <w:rFonts w:ascii="Calibri Light" w:hAnsi="Calibri Light" w:cs="Calibri Light"/>
                <w:color w:val="000000"/>
                <w:sz w:val="22"/>
                <w:szCs w:val="22"/>
              </w:rPr>
              <w:t>S</w:t>
            </w:r>
            <w:r w:rsidRPr="00784E38">
              <w:rPr>
                <w:rFonts w:ascii="Calibri Light" w:hAnsi="Calibri Light" w:cs="Calibri Light"/>
                <w:color w:val="000000"/>
                <w:sz w:val="22"/>
                <w:szCs w:val="22"/>
              </w:rPr>
              <w:t xml:space="preserve">logan do órgão bordado no </w:t>
            </w:r>
            <w:proofErr w:type="gramStart"/>
            <w:r w:rsidRPr="00784E38">
              <w:rPr>
                <w:rFonts w:ascii="Calibri Light" w:hAnsi="Calibri Light" w:cs="Calibri Light"/>
                <w:color w:val="000000"/>
                <w:sz w:val="22"/>
                <w:szCs w:val="22"/>
              </w:rPr>
              <w:t>bolso</w:t>
            </w:r>
            <w:r>
              <w:rPr>
                <w:rFonts w:ascii="Calibri Light" w:hAnsi="Calibri Light" w:cs="Calibri Light"/>
                <w:color w:val="000000"/>
                <w:sz w:val="22"/>
                <w:szCs w:val="22"/>
              </w:rPr>
              <w:t xml:space="preserve"> </w:t>
            </w:r>
            <w:r w:rsidRPr="00784E38">
              <w:rPr>
                <w:rFonts w:ascii="Calibri Light" w:hAnsi="Calibri Light" w:cs="Calibri Light"/>
                <w:sz w:val="22"/>
                <w:szCs w:val="22"/>
              </w:rPr>
              <w:t xml:space="preserve"> em</w:t>
            </w:r>
            <w:proofErr w:type="gramEnd"/>
            <w:r w:rsidRPr="00784E38">
              <w:rPr>
                <w:rFonts w:ascii="Calibri Light" w:hAnsi="Calibri Light" w:cs="Calibri Light"/>
                <w:sz w:val="22"/>
                <w:szCs w:val="22"/>
              </w:rPr>
              <w:t xml:space="preserve"> </w:t>
            </w:r>
            <w:r>
              <w:rPr>
                <w:rFonts w:ascii="Calibri Light" w:hAnsi="Calibri Light" w:cs="Calibri Light"/>
                <w:sz w:val="22"/>
                <w:szCs w:val="22"/>
              </w:rPr>
              <w:t xml:space="preserve">até </w:t>
            </w:r>
            <w:r w:rsidRPr="00784E38">
              <w:rPr>
                <w:rFonts w:ascii="Calibri Light" w:hAnsi="Calibri Light" w:cs="Calibri Light"/>
                <w:sz w:val="22"/>
                <w:szCs w:val="22"/>
              </w:rPr>
              <w:t>5 cores</w:t>
            </w:r>
          </w:p>
          <w:p w:rsidR="009F7C90" w:rsidRPr="00784E38" w:rsidRDefault="009F7C90" w:rsidP="001A6BBF">
            <w:pPr>
              <w:jc w:val="both"/>
              <w:rPr>
                <w:rFonts w:ascii="Calibri Light" w:hAnsi="Calibri Light" w:cs="Calibri Light"/>
                <w:sz w:val="22"/>
                <w:szCs w:val="22"/>
              </w:rPr>
            </w:pPr>
          </w:p>
          <w:p w:rsidR="00DD18FF" w:rsidRDefault="00DD18FF" w:rsidP="001A6BBF">
            <w:pPr>
              <w:jc w:val="both"/>
              <w:rPr>
                <w:rFonts w:ascii="Calibri Light" w:hAnsi="Calibri Light" w:cs="Calibri Light"/>
                <w:sz w:val="22"/>
                <w:szCs w:val="22"/>
              </w:rPr>
            </w:pPr>
            <w:r w:rsidRPr="00784E38">
              <w:rPr>
                <w:rFonts w:ascii="Calibri Light" w:hAnsi="Calibri Light" w:cs="Calibri Light"/>
                <w:sz w:val="22"/>
                <w:szCs w:val="22"/>
              </w:rPr>
              <w:t>Tamanhos e cores a definir.</w:t>
            </w:r>
          </w:p>
          <w:p w:rsidR="000B39CF" w:rsidRPr="00784E38" w:rsidRDefault="000B39CF" w:rsidP="001A6BBF">
            <w:pPr>
              <w:jc w:val="both"/>
              <w:rPr>
                <w:rFonts w:ascii="Calibri Light" w:hAnsi="Calibri Light" w:cs="Calibri Light"/>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sidR="006C5D9F">
              <w:rPr>
                <w:rFonts w:ascii="Raleway" w:hAnsi="Raleway"/>
                <w:b/>
                <w:bCs/>
                <w:color w:val="55774C"/>
                <w:sz w:val="19"/>
                <w:szCs w:val="19"/>
                <w:shd w:val="clear" w:color="auto" w:fill="FFFFFF"/>
              </w:rPr>
              <w:t xml:space="preserve"> 55573</w:t>
            </w:r>
          </w:p>
        </w:tc>
        <w:tc>
          <w:tcPr>
            <w:tcW w:w="1276" w:type="dxa"/>
            <w:shd w:val="clear" w:color="auto" w:fill="FFFFFF" w:themeFill="background1"/>
            <w:vAlign w:val="center"/>
          </w:tcPr>
          <w:p w:rsidR="00DD18FF" w:rsidRPr="00784E38" w:rsidRDefault="00DD18FF" w:rsidP="00BC209D">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DD18FF" w:rsidRPr="00784E38" w:rsidRDefault="00DD18FF" w:rsidP="00BC209D">
            <w:pPr>
              <w:jc w:val="center"/>
              <w:rPr>
                <w:rFonts w:ascii="Calibri Light" w:hAnsi="Calibri Light" w:cs="Calibri Light"/>
                <w:sz w:val="22"/>
                <w:szCs w:val="22"/>
              </w:rPr>
            </w:pPr>
          </w:p>
        </w:tc>
        <w:tc>
          <w:tcPr>
            <w:tcW w:w="1993" w:type="dxa"/>
            <w:shd w:val="clear" w:color="auto" w:fill="FFFFFF" w:themeFill="background1"/>
          </w:tcPr>
          <w:p w:rsidR="00DD18FF" w:rsidRPr="00784E38" w:rsidRDefault="009F7C90" w:rsidP="00BC209D">
            <w:pPr>
              <w:jc w:val="center"/>
              <w:rPr>
                <w:rFonts w:ascii="Calibri Light" w:hAnsi="Calibri Light" w:cs="Calibri Light"/>
                <w:sz w:val="22"/>
                <w:szCs w:val="22"/>
              </w:rPr>
            </w:pPr>
            <w:r>
              <w:rPr>
                <w:noProof/>
              </w:rPr>
              <w:drawing>
                <wp:anchor distT="0" distB="0" distL="114300" distR="114300" simplePos="0" relativeHeight="251665408" behindDoc="0" locked="0" layoutInCell="1" allowOverlap="1" wp14:anchorId="49ECC5DC">
                  <wp:simplePos x="0" y="0"/>
                  <wp:positionH relativeFrom="column">
                    <wp:posOffset>1905</wp:posOffset>
                  </wp:positionH>
                  <wp:positionV relativeFrom="paragraph">
                    <wp:posOffset>114300</wp:posOffset>
                  </wp:positionV>
                  <wp:extent cx="1128395" cy="1128395"/>
                  <wp:effectExtent l="0" t="0" r="0" b="0"/>
                  <wp:wrapSquare wrapText="bothSides"/>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28395" cy="1128395"/>
                          </a:xfrm>
                          <a:prstGeom prst="rect">
                            <a:avLst/>
                          </a:prstGeom>
                        </pic:spPr>
                      </pic:pic>
                    </a:graphicData>
                  </a:graphic>
                </wp:anchor>
              </w:drawing>
            </w:r>
          </w:p>
        </w:tc>
      </w:tr>
      <w:tr w:rsidR="00DD18FF" w:rsidRPr="00784E38" w:rsidTr="00DD18FF">
        <w:tc>
          <w:tcPr>
            <w:tcW w:w="851" w:type="dxa"/>
            <w:shd w:val="clear" w:color="auto" w:fill="FFFFFF" w:themeFill="background1"/>
          </w:tcPr>
          <w:p w:rsidR="00DD18FF" w:rsidRPr="00784E38" w:rsidRDefault="00DD18FF" w:rsidP="00BC209D">
            <w:pPr>
              <w:pStyle w:val="PargrafodaLista"/>
              <w:spacing w:before="120"/>
              <w:ind w:left="0"/>
              <w:jc w:val="center"/>
              <w:rPr>
                <w:rFonts w:ascii="Calibri Light" w:hAnsi="Calibri Light" w:cs="Calibri Light"/>
                <w:b/>
                <w:sz w:val="22"/>
                <w:szCs w:val="22"/>
              </w:rPr>
            </w:pPr>
            <w:r w:rsidRPr="00784E38">
              <w:rPr>
                <w:rFonts w:ascii="Calibri Light" w:hAnsi="Calibri Light" w:cs="Calibri Light"/>
                <w:b/>
                <w:sz w:val="22"/>
                <w:szCs w:val="22"/>
              </w:rPr>
              <w:t>1</w:t>
            </w:r>
            <w:r w:rsidR="005E796A">
              <w:rPr>
                <w:rFonts w:ascii="Calibri Light" w:hAnsi="Calibri Light" w:cs="Calibri Light"/>
                <w:b/>
                <w:sz w:val="22"/>
                <w:szCs w:val="22"/>
              </w:rPr>
              <w:t>3</w:t>
            </w:r>
          </w:p>
        </w:tc>
        <w:tc>
          <w:tcPr>
            <w:tcW w:w="4531" w:type="dxa"/>
            <w:shd w:val="clear" w:color="auto" w:fill="FFFFFF" w:themeFill="background1"/>
          </w:tcPr>
          <w:p w:rsidR="00DD18FF" w:rsidRPr="00784E38" w:rsidRDefault="00DD18FF" w:rsidP="001A6BBF">
            <w:pPr>
              <w:pStyle w:val="PargrafodaLista"/>
              <w:shd w:val="clear" w:color="auto" w:fill="FFFFFF"/>
              <w:ind w:left="-66"/>
              <w:contextualSpacing/>
              <w:jc w:val="both"/>
              <w:textAlignment w:val="baseline"/>
              <w:rPr>
                <w:rFonts w:ascii="Calibri Light" w:hAnsi="Calibri Light" w:cs="Calibri Light"/>
                <w:b/>
                <w:sz w:val="22"/>
                <w:szCs w:val="22"/>
              </w:rPr>
            </w:pPr>
            <w:r w:rsidRPr="00784E38">
              <w:rPr>
                <w:rFonts w:ascii="Calibri Light" w:hAnsi="Calibri Light" w:cs="Calibri Light"/>
                <w:b/>
                <w:sz w:val="22"/>
                <w:szCs w:val="22"/>
              </w:rPr>
              <w:t xml:space="preserve">Camisa manga longa de brim </w:t>
            </w:r>
          </w:p>
          <w:p w:rsidR="00DD18FF" w:rsidRPr="00784E38" w:rsidRDefault="00DD18FF" w:rsidP="001A6BBF">
            <w:pPr>
              <w:pStyle w:val="PargrafodaLista"/>
              <w:shd w:val="clear" w:color="auto" w:fill="FFFFFF"/>
              <w:ind w:left="-66"/>
              <w:contextualSpacing/>
              <w:jc w:val="both"/>
              <w:textAlignment w:val="baseline"/>
              <w:rPr>
                <w:rFonts w:ascii="Calibri Light" w:hAnsi="Calibri Light" w:cs="Calibri Light"/>
                <w:sz w:val="22"/>
                <w:szCs w:val="22"/>
              </w:rPr>
            </w:pPr>
            <w:r w:rsidRPr="00784E38">
              <w:rPr>
                <w:rFonts w:ascii="Calibri Light" w:hAnsi="Calibri Light" w:cs="Calibri Light"/>
                <w:sz w:val="22"/>
                <w:szCs w:val="22"/>
              </w:rPr>
              <w:t xml:space="preserve">Confeccionada em Brim, manga longa com elástico, com fechamento frontal, 1 bolso no peito, com faixa refletiva no peito e no cotovelo, cor cinza com o terço superior na cor laranja, impressão serigráfica do órgão nas costas e no bolso </w:t>
            </w:r>
            <w:proofErr w:type="gramStart"/>
            <w:r w:rsidRPr="00784E38">
              <w:rPr>
                <w:rFonts w:ascii="Calibri Light" w:hAnsi="Calibri Light" w:cs="Calibri Light"/>
                <w:sz w:val="22"/>
                <w:szCs w:val="22"/>
              </w:rPr>
              <w:t>( em</w:t>
            </w:r>
            <w:proofErr w:type="gramEnd"/>
            <w:r w:rsidRPr="00784E38">
              <w:rPr>
                <w:rFonts w:ascii="Calibri Light" w:hAnsi="Calibri Light" w:cs="Calibri Light"/>
                <w:sz w:val="22"/>
                <w:szCs w:val="22"/>
              </w:rPr>
              <w:t xml:space="preserve"> até 5 cores)</w:t>
            </w:r>
          </w:p>
          <w:p w:rsidR="00DD18FF" w:rsidRPr="00784E38" w:rsidRDefault="00DD18FF" w:rsidP="001A6BBF">
            <w:pPr>
              <w:pStyle w:val="PargrafodaLista"/>
              <w:shd w:val="clear" w:color="auto" w:fill="FFFFFF"/>
              <w:ind w:left="-66"/>
              <w:contextualSpacing/>
              <w:jc w:val="both"/>
              <w:textAlignment w:val="baseline"/>
              <w:rPr>
                <w:rFonts w:ascii="Calibri Light" w:hAnsi="Calibri Light" w:cs="Calibri Light"/>
                <w:sz w:val="22"/>
                <w:szCs w:val="22"/>
              </w:rPr>
            </w:pPr>
          </w:p>
          <w:p w:rsidR="00DD18FF" w:rsidRDefault="00DD18FF" w:rsidP="001A6BBF">
            <w:pPr>
              <w:pStyle w:val="PargrafodaLista"/>
              <w:shd w:val="clear" w:color="auto" w:fill="FFFFFF"/>
              <w:ind w:left="-66"/>
              <w:contextualSpacing/>
              <w:jc w:val="both"/>
              <w:textAlignment w:val="baseline"/>
              <w:rPr>
                <w:rFonts w:ascii="Calibri Light" w:hAnsi="Calibri Light" w:cs="Calibri Light"/>
                <w:color w:val="000000"/>
                <w:sz w:val="22"/>
                <w:szCs w:val="22"/>
              </w:rPr>
            </w:pPr>
            <w:r w:rsidRPr="00784E38">
              <w:rPr>
                <w:rFonts w:ascii="Calibri Light" w:hAnsi="Calibri Light" w:cs="Calibri Light"/>
                <w:color w:val="000000"/>
                <w:sz w:val="22"/>
                <w:szCs w:val="22"/>
              </w:rPr>
              <w:t>Tamanhos e cores a definir.</w:t>
            </w:r>
          </w:p>
          <w:p w:rsidR="000B39CF" w:rsidRPr="00784E38" w:rsidRDefault="000B39CF" w:rsidP="001A6BBF">
            <w:pPr>
              <w:pStyle w:val="PargrafodaLista"/>
              <w:shd w:val="clear" w:color="auto" w:fill="FFFFFF"/>
              <w:ind w:left="-66"/>
              <w:contextualSpacing/>
              <w:jc w:val="both"/>
              <w:textAlignment w:val="baseline"/>
              <w:rPr>
                <w:rFonts w:ascii="Calibri Light" w:hAnsi="Calibri Light" w:cs="Calibri Light"/>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p>
        </w:tc>
        <w:tc>
          <w:tcPr>
            <w:tcW w:w="1276" w:type="dxa"/>
            <w:shd w:val="clear" w:color="auto" w:fill="FFFFFF" w:themeFill="background1"/>
            <w:vAlign w:val="center"/>
          </w:tcPr>
          <w:p w:rsidR="00DD18FF" w:rsidRPr="00784E38" w:rsidRDefault="00DD18FF" w:rsidP="00BC209D">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DD18FF" w:rsidRPr="00784E38" w:rsidRDefault="00DD18FF" w:rsidP="00BC209D">
            <w:pPr>
              <w:jc w:val="center"/>
              <w:rPr>
                <w:rFonts w:ascii="Calibri Light" w:hAnsi="Calibri Light" w:cs="Calibri Light"/>
                <w:sz w:val="22"/>
                <w:szCs w:val="22"/>
              </w:rPr>
            </w:pPr>
          </w:p>
        </w:tc>
        <w:tc>
          <w:tcPr>
            <w:tcW w:w="1993" w:type="dxa"/>
            <w:shd w:val="clear" w:color="auto" w:fill="FFFFFF" w:themeFill="background1"/>
          </w:tcPr>
          <w:p w:rsidR="00DD18FF" w:rsidRDefault="00DD18FF" w:rsidP="00BC209D">
            <w:pPr>
              <w:jc w:val="center"/>
              <w:rPr>
                <w:rFonts w:ascii="Calibri Light" w:hAnsi="Calibri Light" w:cs="Calibri Light"/>
                <w:sz w:val="22"/>
                <w:szCs w:val="22"/>
              </w:rPr>
            </w:pPr>
          </w:p>
          <w:p w:rsidR="00582CA8" w:rsidRPr="00784E38" w:rsidRDefault="00582CA8" w:rsidP="00BC209D">
            <w:pPr>
              <w:jc w:val="center"/>
              <w:rPr>
                <w:rFonts w:ascii="Calibri Light" w:hAnsi="Calibri Light" w:cs="Calibri Light"/>
                <w:sz w:val="22"/>
                <w:szCs w:val="22"/>
              </w:rPr>
            </w:pPr>
            <w:r>
              <w:rPr>
                <w:noProof/>
              </w:rPr>
              <w:drawing>
                <wp:anchor distT="0" distB="0" distL="114300" distR="114300" simplePos="0" relativeHeight="251686912" behindDoc="0" locked="0" layoutInCell="1" allowOverlap="1" wp14:anchorId="50447941" wp14:editId="6DEC84BB">
                  <wp:simplePos x="0" y="0"/>
                  <wp:positionH relativeFrom="column">
                    <wp:posOffset>191135</wp:posOffset>
                  </wp:positionH>
                  <wp:positionV relativeFrom="paragraph">
                    <wp:posOffset>104231</wp:posOffset>
                  </wp:positionV>
                  <wp:extent cx="842010" cy="805180"/>
                  <wp:effectExtent l="0" t="0" r="0" b="0"/>
                  <wp:wrapSquare wrapText="bothSides"/>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r="36864"/>
                          <a:stretch/>
                        </pic:blipFill>
                        <pic:spPr bwMode="auto">
                          <a:xfrm>
                            <a:off x="0" y="0"/>
                            <a:ext cx="842010" cy="805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71A05" w:rsidRPr="00784E38" w:rsidTr="00DD18FF">
        <w:tc>
          <w:tcPr>
            <w:tcW w:w="851" w:type="dxa"/>
            <w:shd w:val="clear" w:color="auto" w:fill="FFFFFF" w:themeFill="background1"/>
          </w:tcPr>
          <w:p w:rsidR="00C71A05" w:rsidRPr="00784E38" w:rsidRDefault="005E796A" w:rsidP="00BC209D">
            <w:pPr>
              <w:pStyle w:val="PargrafodaLista"/>
              <w:spacing w:before="120"/>
              <w:ind w:left="0"/>
              <w:jc w:val="center"/>
              <w:rPr>
                <w:rFonts w:ascii="Calibri Light" w:hAnsi="Calibri Light" w:cs="Calibri Light"/>
                <w:b/>
                <w:sz w:val="22"/>
                <w:szCs w:val="22"/>
              </w:rPr>
            </w:pPr>
            <w:r>
              <w:rPr>
                <w:rFonts w:ascii="Calibri Light" w:hAnsi="Calibri Light" w:cs="Calibri Light"/>
                <w:b/>
                <w:sz w:val="22"/>
                <w:szCs w:val="22"/>
              </w:rPr>
              <w:t>14</w:t>
            </w:r>
          </w:p>
        </w:tc>
        <w:tc>
          <w:tcPr>
            <w:tcW w:w="4531" w:type="dxa"/>
            <w:shd w:val="clear" w:color="auto" w:fill="FFFFFF" w:themeFill="background1"/>
          </w:tcPr>
          <w:p w:rsidR="00C71A05" w:rsidRPr="00784E38" w:rsidRDefault="00C71A05" w:rsidP="001A6BBF">
            <w:pPr>
              <w:pStyle w:val="PargrafodaLista"/>
              <w:ind w:left="0"/>
              <w:jc w:val="both"/>
              <w:rPr>
                <w:rFonts w:ascii="Calibri Light" w:hAnsi="Calibri Light" w:cs="Calibri Light"/>
                <w:sz w:val="22"/>
                <w:szCs w:val="22"/>
              </w:rPr>
            </w:pPr>
            <w:r w:rsidRPr="00784E38">
              <w:rPr>
                <w:rFonts w:ascii="Calibri Light" w:hAnsi="Calibri Light" w:cs="Calibri Light"/>
                <w:b/>
                <w:sz w:val="22"/>
                <w:szCs w:val="22"/>
              </w:rPr>
              <w:t xml:space="preserve">Colete </w:t>
            </w:r>
            <w:r>
              <w:rPr>
                <w:rFonts w:ascii="Calibri Light" w:hAnsi="Calibri Light" w:cs="Calibri Light"/>
                <w:b/>
                <w:sz w:val="22"/>
                <w:szCs w:val="22"/>
              </w:rPr>
              <w:t>e</w:t>
            </w:r>
            <w:r w:rsidRPr="00E73493">
              <w:rPr>
                <w:rFonts w:ascii="Calibri Light" w:hAnsi="Calibri Light" w:cs="Calibri Light"/>
                <w:b/>
                <w:sz w:val="22"/>
                <w:szCs w:val="22"/>
              </w:rPr>
              <w:t>m brim</w:t>
            </w:r>
          </w:p>
          <w:p w:rsidR="00C71A05" w:rsidRPr="00784E38" w:rsidRDefault="00C71A05" w:rsidP="001A6BBF">
            <w:pPr>
              <w:pStyle w:val="PargrafodaLista"/>
              <w:ind w:left="0"/>
              <w:jc w:val="both"/>
              <w:rPr>
                <w:rFonts w:ascii="Calibri Light" w:hAnsi="Calibri Light" w:cs="Calibri Light"/>
                <w:sz w:val="22"/>
                <w:szCs w:val="22"/>
              </w:rPr>
            </w:pPr>
            <w:r w:rsidRPr="00784E38">
              <w:rPr>
                <w:rFonts w:ascii="Calibri Light" w:hAnsi="Calibri Light" w:cs="Calibri Light"/>
                <w:sz w:val="22"/>
                <w:szCs w:val="22"/>
              </w:rPr>
              <w:t>tecido: brim 100% algodão, forro em microfibra, com fechamento em zíper, sem gola, sem manga, com acabamento lateral: debrum ou viés.</w:t>
            </w:r>
            <w:r>
              <w:rPr>
                <w:rFonts w:ascii="Calibri Light" w:hAnsi="Calibri Light" w:cs="Calibri Light"/>
                <w:sz w:val="22"/>
                <w:szCs w:val="22"/>
              </w:rPr>
              <w:t xml:space="preserve"> Com até 3 bolsos frontais.</w:t>
            </w:r>
            <w:r w:rsidRPr="00784E38">
              <w:rPr>
                <w:rFonts w:ascii="Calibri Light" w:hAnsi="Calibri Light" w:cs="Calibri Light"/>
                <w:sz w:val="22"/>
                <w:szCs w:val="22"/>
              </w:rPr>
              <w:t xml:space="preserve"> Logomarca da Prefeitura de Maceió em </w:t>
            </w:r>
            <w:r>
              <w:rPr>
                <w:rFonts w:ascii="Calibri Light" w:hAnsi="Calibri Light" w:cs="Calibri Light"/>
                <w:sz w:val="22"/>
                <w:szCs w:val="22"/>
              </w:rPr>
              <w:t xml:space="preserve">até </w:t>
            </w:r>
            <w:r w:rsidRPr="00784E38">
              <w:rPr>
                <w:rFonts w:ascii="Calibri Light" w:hAnsi="Calibri Light" w:cs="Calibri Light"/>
                <w:sz w:val="22"/>
                <w:szCs w:val="22"/>
              </w:rPr>
              <w:t>5 cores.</w:t>
            </w:r>
          </w:p>
          <w:p w:rsidR="00C71A05" w:rsidRDefault="00C71A05" w:rsidP="001A6BBF">
            <w:pPr>
              <w:pStyle w:val="PargrafodaLista"/>
              <w:shd w:val="clear" w:color="auto" w:fill="FFFFFF"/>
              <w:ind w:left="-66"/>
              <w:contextualSpacing/>
              <w:jc w:val="both"/>
              <w:textAlignment w:val="baseline"/>
              <w:rPr>
                <w:rFonts w:ascii="Calibri Light" w:hAnsi="Calibri Light" w:cs="Calibri Light"/>
                <w:sz w:val="22"/>
                <w:szCs w:val="22"/>
              </w:rPr>
            </w:pPr>
            <w:r w:rsidRPr="00784E38">
              <w:rPr>
                <w:rFonts w:ascii="Calibri Light" w:hAnsi="Calibri Light" w:cs="Calibri Light"/>
                <w:sz w:val="22"/>
                <w:szCs w:val="22"/>
              </w:rPr>
              <w:t>Tamanhos e cores a definir.</w:t>
            </w:r>
          </w:p>
          <w:p w:rsidR="000B39CF" w:rsidRPr="00784E38" w:rsidRDefault="000B39CF" w:rsidP="001A6BBF">
            <w:pPr>
              <w:pStyle w:val="PargrafodaLista"/>
              <w:shd w:val="clear" w:color="auto" w:fill="FFFFFF"/>
              <w:ind w:left="-66"/>
              <w:contextualSpacing/>
              <w:jc w:val="both"/>
              <w:textAlignment w:val="baseline"/>
              <w:rPr>
                <w:rFonts w:ascii="Calibri Light" w:hAnsi="Calibri Light" w:cs="Calibri Light"/>
                <w:b/>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sidR="000217EC">
              <w:rPr>
                <w:rFonts w:ascii="Calibri Light" w:hAnsi="Calibri Light" w:cs="Calibri Light"/>
                <w:b/>
                <w:bCs/>
                <w:sz w:val="22"/>
                <w:szCs w:val="22"/>
              </w:rPr>
              <w:t xml:space="preserve"> </w:t>
            </w:r>
            <w:r w:rsidR="000217EC">
              <w:rPr>
                <w:rFonts w:ascii="Raleway" w:hAnsi="Raleway"/>
                <w:b/>
                <w:bCs/>
                <w:color w:val="55774C"/>
                <w:sz w:val="19"/>
                <w:szCs w:val="19"/>
                <w:shd w:val="clear" w:color="auto" w:fill="FFFFFF"/>
              </w:rPr>
              <w:t>150348</w:t>
            </w:r>
          </w:p>
        </w:tc>
        <w:tc>
          <w:tcPr>
            <w:tcW w:w="1276" w:type="dxa"/>
            <w:shd w:val="clear" w:color="auto" w:fill="FFFFFF" w:themeFill="background1"/>
            <w:vAlign w:val="center"/>
          </w:tcPr>
          <w:p w:rsidR="00C71A05" w:rsidRPr="00784E38" w:rsidRDefault="00C21686" w:rsidP="00BC209D">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C71A05" w:rsidRDefault="00C71A05" w:rsidP="00BC209D">
            <w:pPr>
              <w:jc w:val="center"/>
              <w:rPr>
                <w:rFonts w:ascii="Calibri Light" w:hAnsi="Calibri Light" w:cs="Calibri Light"/>
                <w:sz w:val="22"/>
                <w:szCs w:val="22"/>
              </w:rPr>
            </w:pPr>
          </w:p>
        </w:tc>
        <w:tc>
          <w:tcPr>
            <w:tcW w:w="1993" w:type="dxa"/>
            <w:shd w:val="clear" w:color="auto" w:fill="FFFFFF" w:themeFill="background1"/>
          </w:tcPr>
          <w:p w:rsidR="00C71A05" w:rsidRDefault="00C71A05" w:rsidP="00BC209D">
            <w:pPr>
              <w:jc w:val="center"/>
              <w:rPr>
                <w:noProof/>
              </w:rPr>
            </w:pPr>
            <w:r>
              <w:rPr>
                <w:rFonts w:ascii="Calibri Light" w:hAnsi="Calibri Light" w:cs="Calibri Light"/>
                <w:noProof/>
                <w:sz w:val="22"/>
                <w:szCs w:val="22"/>
              </w:rPr>
              <w:drawing>
                <wp:anchor distT="0" distB="0" distL="114300" distR="114300" simplePos="0" relativeHeight="251668480" behindDoc="0" locked="0" layoutInCell="1" allowOverlap="1" wp14:anchorId="1086408A" wp14:editId="09669F70">
                  <wp:simplePos x="0" y="0"/>
                  <wp:positionH relativeFrom="column">
                    <wp:posOffset>-1270</wp:posOffset>
                  </wp:positionH>
                  <wp:positionV relativeFrom="paragraph">
                    <wp:posOffset>178435</wp:posOffset>
                  </wp:positionV>
                  <wp:extent cx="738553" cy="1088811"/>
                  <wp:effectExtent l="0" t="0" r="4445" b="0"/>
                  <wp:wrapSquare wrapText="bothSides"/>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3453" t="10817" b="9577"/>
                          <a:stretch/>
                        </pic:blipFill>
                        <pic:spPr bwMode="auto">
                          <a:xfrm>
                            <a:off x="0" y="0"/>
                            <a:ext cx="738553" cy="108881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71A05" w:rsidRPr="00784E38" w:rsidTr="005E796A">
        <w:tc>
          <w:tcPr>
            <w:tcW w:w="851" w:type="dxa"/>
            <w:shd w:val="clear" w:color="auto" w:fill="FFFFFF" w:themeFill="background1"/>
          </w:tcPr>
          <w:p w:rsidR="00C71A05" w:rsidRPr="00784E38" w:rsidRDefault="005E796A" w:rsidP="00BC209D">
            <w:pPr>
              <w:pStyle w:val="PargrafodaLista"/>
              <w:spacing w:before="120"/>
              <w:ind w:left="0"/>
              <w:jc w:val="center"/>
              <w:rPr>
                <w:rFonts w:ascii="Calibri Light" w:hAnsi="Calibri Light" w:cs="Calibri Light"/>
                <w:b/>
                <w:sz w:val="22"/>
                <w:szCs w:val="22"/>
              </w:rPr>
            </w:pPr>
            <w:r>
              <w:rPr>
                <w:rFonts w:ascii="Calibri Light" w:hAnsi="Calibri Light" w:cs="Calibri Light"/>
                <w:b/>
                <w:sz w:val="22"/>
                <w:szCs w:val="22"/>
              </w:rPr>
              <w:t>15</w:t>
            </w:r>
          </w:p>
        </w:tc>
        <w:tc>
          <w:tcPr>
            <w:tcW w:w="4531" w:type="dxa"/>
            <w:shd w:val="clear" w:color="auto" w:fill="auto"/>
          </w:tcPr>
          <w:p w:rsidR="005E796A" w:rsidRPr="005E796A" w:rsidRDefault="005E796A" w:rsidP="001A6BBF">
            <w:pPr>
              <w:pStyle w:val="PargrafodaLista"/>
              <w:ind w:left="0"/>
              <w:jc w:val="both"/>
              <w:rPr>
                <w:rFonts w:ascii="Calibri Light" w:hAnsi="Calibri Light" w:cs="Calibri Light"/>
                <w:b/>
                <w:sz w:val="22"/>
                <w:szCs w:val="22"/>
              </w:rPr>
            </w:pPr>
            <w:r w:rsidRPr="005E796A">
              <w:rPr>
                <w:rFonts w:ascii="Calibri Light" w:hAnsi="Calibri Light" w:cs="Calibri Light"/>
                <w:b/>
                <w:sz w:val="22"/>
                <w:szCs w:val="22"/>
              </w:rPr>
              <w:t xml:space="preserve">COLETE EM BRIM </w:t>
            </w:r>
          </w:p>
          <w:p w:rsidR="00C71A05" w:rsidRDefault="005E796A" w:rsidP="001A6BBF">
            <w:pPr>
              <w:pStyle w:val="PargrafodaLista"/>
              <w:shd w:val="clear" w:color="auto" w:fill="FFFFFF"/>
              <w:ind w:left="-66"/>
              <w:contextualSpacing/>
              <w:jc w:val="both"/>
              <w:textAlignment w:val="baseline"/>
              <w:rPr>
                <w:rFonts w:ascii="Calibri Light" w:hAnsi="Calibri Light" w:cs="Calibri Light"/>
                <w:sz w:val="22"/>
                <w:szCs w:val="22"/>
              </w:rPr>
            </w:pPr>
            <w:r w:rsidRPr="005E796A">
              <w:rPr>
                <w:rFonts w:ascii="Calibri Light" w:hAnsi="Calibri Light" w:cs="Calibri Light"/>
                <w:sz w:val="22"/>
                <w:szCs w:val="22"/>
              </w:rPr>
              <w:t>Em até 2 cores, Tecido</w:t>
            </w:r>
            <w:r w:rsidRPr="005E796A">
              <w:rPr>
                <w:rFonts w:ascii="Calibri Light" w:hAnsi="Calibri Light" w:cs="Calibri Light"/>
                <w:b/>
                <w:sz w:val="22"/>
                <w:szCs w:val="22"/>
              </w:rPr>
              <w:t xml:space="preserve"> </w:t>
            </w:r>
            <w:r w:rsidRPr="005E796A">
              <w:rPr>
                <w:rFonts w:ascii="Calibri Light" w:hAnsi="Calibri Light" w:cs="Calibri Light"/>
                <w:sz w:val="22"/>
                <w:szCs w:val="22"/>
              </w:rPr>
              <w:t>brim 100% algodão, forro em microfibra, com fechamento em zíper, sem gola, com faixa refletiva frente e verso de 05 cm e quatro bolsos, bordado em até 5 cores no verso, e tarjeta de identificação na frente.</w:t>
            </w:r>
          </w:p>
          <w:p w:rsidR="000B39CF" w:rsidRPr="005E796A" w:rsidRDefault="000B39CF" w:rsidP="001A6BBF">
            <w:pPr>
              <w:pStyle w:val="PargrafodaLista"/>
              <w:shd w:val="clear" w:color="auto" w:fill="FFFFFF"/>
              <w:ind w:left="-66"/>
              <w:contextualSpacing/>
              <w:jc w:val="both"/>
              <w:textAlignment w:val="baseline"/>
              <w:rPr>
                <w:rFonts w:ascii="Calibri Light" w:hAnsi="Calibri Light" w:cs="Calibri Light"/>
                <w:b/>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sidR="000217EC">
              <w:rPr>
                <w:rFonts w:ascii="Calibri Light" w:hAnsi="Calibri Light" w:cs="Calibri Light"/>
                <w:b/>
                <w:bCs/>
                <w:sz w:val="22"/>
                <w:szCs w:val="22"/>
              </w:rPr>
              <w:t xml:space="preserve"> </w:t>
            </w:r>
            <w:r w:rsidR="000217EC">
              <w:rPr>
                <w:rFonts w:ascii="Raleway" w:hAnsi="Raleway"/>
                <w:b/>
                <w:bCs/>
                <w:color w:val="55774C"/>
                <w:sz w:val="19"/>
                <w:szCs w:val="19"/>
                <w:shd w:val="clear" w:color="auto" w:fill="FFFFFF"/>
              </w:rPr>
              <w:t>150348</w:t>
            </w:r>
          </w:p>
        </w:tc>
        <w:tc>
          <w:tcPr>
            <w:tcW w:w="1276" w:type="dxa"/>
            <w:shd w:val="clear" w:color="auto" w:fill="FFFFFF" w:themeFill="background1"/>
            <w:vAlign w:val="center"/>
          </w:tcPr>
          <w:p w:rsidR="00C71A05" w:rsidRPr="00784E38" w:rsidRDefault="00C21686" w:rsidP="00BC209D">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C71A05" w:rsidRDefault="00C71A05" w:rsidP="00BC209D">
            <w:pPr>
              <w:jc w:val="center"/>
              <w:rPr>
                <w:rFonts w:ascii="Calibri Light" w:hAnsi="Calibri Light" w:cs="Calibri Light"/>
                <w:sz w:val="22"/>
                <w:szCs w:val="22"/>
              </w:rPr>
            </w:pPr>
          </w:p>
        </w:tc>
        <w:tc>
          <w:tcPr>
            <w:tcW w:w="1993" w:type="dxa"/>
            <w:shd w:val="clear" w:color="auto" w:fill="FFFFFF" w:themeFill="background1"/>
          </w:tcPr>
          <w:p w:rsidR="00C71A05" w:rsidRDefault="00C71A05" w:rsidP="00BC209D">
            <w:pPr>
              <w:jc w:val="center"/>
              <w:rPr>
                <w:noProof/>
              </w:rPr>
            </w:pPr>
          </w:p>
        </w:tc>
      </w:tr>
      <w:tr w:rsidR="005E796A" w:rsidRPr="00784E38" w:rsidTr="00DD18FF">
        <w:tc>
          <w:tcPr>
            <w:tcW w:w="851" w:type="dxa"/>
            <w:shd w:val="clear" w:color="auto" w:fill="FFFFFF" w:themeFill="background1"/>
          </w:tcPr>
          <w:p w:rsidR="005E796A" w:rsidRPr="00784E38" w:rsidRDefault="005E796A" w:rsidP="005E796A">
            <w:pPr>
              <w:pStyle w:val="PargrafodaLista"/>
              <w:spacing w:before="120"/>
              <w:ind w:left="0"/>
              <w:jc w:val="center"/>
              <w:rPr>
                <w:rFonts w:ascii="Calibri Light" w:hAnsi="Calibri Light" w:cs="Calibri Light"/>
                <w:b/>
                <w:sz w:val="22"/>
                <w:szCs w:val="22"/>
              </w:rPr>
            </w:pPr>
            <w:r>
              <w:rPr>
                <w:rFonts w:ascii="Calibri Light" w:hAnsi="Calibri Light" w:cs="Calibri Light"/>
                <w:b/>
                <w:sz w:val="22"/>
                <w:szCs w:val="22"/>
              </w:rPr>
              <w:t>16</w:t>
            </w:r>
          </w:p>
        </w:tc>
        <w:tc>
          <w:tcPr>
            <w:tcW w:w="4531" w:type="dxa"/>
            <w:shd w:val="clear" w:color="auto" w:fill="FFFFFF" w:themeFill="background1"/>
          </w:tcPr>
          <w:p w:rsidR="005E796A" w:rsidRDefault="005E796A" w:rsidP="001A6BBF">
            <w:pPr>
              <w:pStyle w:val="PargrafodaLista"/>
              <w:ind w:left="0"/>
              <w:jc w:val="both"/>
              <w:rPr>
                <w:rFonts w:ascii="Calibri Light" w:hAnsi="Calibri Light" w:cs="Calibri Light"/>
                <w:b/>
                <w:sz w:val="22"/>
                <w:szCs w:val="22"/>
              </w:rPr>
            </w:pPr>
            <w:r w:rsidRPr="00F77282">
              <w:rPr>
                <w:rFonts w:ascii="Calibri Light" w:hAnsi="Calibri Light" w:cs="Calibri Light"/>
                <w:b/>
                <w:sz w:val="22"/>
                <w:szCs w:val="22"/>
              </w:rPr>
              <w:t xml:space="preserve">Colete </w:t>
            </w:r>
            <w:r>
              <w:rPr>
                <w:rFonts w:ascii="Calibri Light" w:hAnsi="Calibri Light" w:cs="Calibri Light"/>
                <w:b/>
                <w:sz w:val="22"/>
                <w:szCs w:val="22"/>
              </w:rPr>
              <w:t xml:space="preserve">em </w:t>
            </w:r>
            <w:proofErr w:type="spellStart"/>
            <w:r>
              <w:rPr>
                <w:rFonts w:ascii="Calibri Light" w:hAnsi="Calibri Light" w:cs="Calibri Light"/>
                <w:b/>
                <w:sz w:val="22"/>
                <w:szCs w:val="22"/>
              </w:rPr>
              <w:t>tactel</w:t>
            </w:r>
            <w:proofErr w:type="spellEnd"/>
          </w:p>
          <w:p w:rsidR="005E796A" w:rsidRDefault="005E796A" w:rsidP="001A6BBF">
            <w:pPr>
              <w:pStyle w:val="PargrafodaLista"/>
              <w:ind w:left="0"/>
              <w:jc w:val="both"/>
              <w:rPr>
                <w:rFonts w:ascii="Calibri Light" w:hAnsi="Calibri Light" w:cs="Calibri Light"/>
                <w:sz w:val="22"/>
                <w:szCs w:val="22"/>
              </w:rPr>
            </w:pPr>
            <w:r>
              <w:rPr>
                <w:rFonts w:ascii="Calibri Light" w:hAnsi="Calibri Light" w:cs="Calibri Light"/>
                <w:sz w:val="22"/>
                <w:szCs w:val="22"/>
              </w:rPr>
              <w:t>C</w:t>
            </w:r>
            <w:r w:rsidRPr="00F77282">
              <w:rPr>
                <w:rFonts w:ascii="Calibri Light" w:hAnsi="Calibri Light" w:cs="Calibri Light"/>
                <w:sz w:val="22"/>
                <w:szCs w:val="22"/>
              </w:rPr>
              <w:t xml:space="preserve">or azul, com abertura frontal com zíper e elástico na cintura em </w:t>
            </w:r>
            <w:proofErr w:type="spellStart"/>
            <w:r w:rsidRPr="00F77282">
              <w:rPr>
                <w:rFonts w:ascii="Calibri Light" w:hAnsi="Calibri Light" w:cs="Calibri Light"/>
                <w:sz w:val="22"/>
                <w:szCs w:val="22"/>
              </w:rPr>
              <w:t>tactel</w:t>
            </w:r>
            <w:proofErr w:type="spellEnd"/>
            <w:r w:rsidRPr="00F77282">
              <w:rPr>
                <w:rFonts w:ascii="Calibri Light" w:hAnsi="Calibri Light" w:cs="Calibri Light"/>
                <w:sz w:val="22"/>
                <w:szCs w:val="22"/>
              </w:rPr>
              <w:t>, constando faixa de sinalização</w:t>
            </w:r>
            <w:r>
              <w:rPr>
                <w:rFonts w:ascii="Calibri Light" w:hAnsi="Calibri Light" w:cs="Calibri Light"/>
                <w:sz w:val="22"/>
                <w:szCs w:val="22"/>
              </w:rPr>
              <w:t>/refletiva</w:t>
            </w:r>
            <w:r w:rsidRPr="00F77282">
              <w:rPr>
                <w:rFonts w:ascii="Calibri Light" w:hAnsi="Calibri Light" w:cs="Calibri Light"/>
                <w:sz w:val="22"/>
                <w:szCs w:val="22"/>
              </w:rPr>
              <w:t xml:space="preserve"> frontal traseira, com 2 bolsos frontais com abas, logotipo frontal, medindo 11,25cm, e logotipo traseiro medindo 16,00cm</w:t>
            </w:r>
            <w:r>
              <w:rPr>
                <w:rFonts w:ascii="Calibri Light" w:hAnsi="Calibri Light" w:cs="Calibri Light"/>
                <w:sz w:val="22"/>
                <w:szCs w:val="22"/>
              </w:rPr>
              <w:t xml:space="preserve"> em até 5 cores.</w:t>
            </w:r>
          </w:p>
          <w:p w:rsidR="005E796A" w:rsidRDefault="005E796A" w:rsidP="001A6BBF">
            <w:pPr>
              <w:pStyle w:val="PargrafodaLista"/>
              <w:ind w:left="0"/>
              <w:jc w:val="both"/>
              <w:rPr>
                <w:rFonts w:ascii="Calibri Light" w:hAnsi="Calibri Light" w:cs="Calibri Light"/>
                <w:color w:val="000000"/>
                <w:sz w:val="22"/>
                <w:szCs w:val="22"/>
              </w:rPr>
            </w:pPr>
            <w:r w:rsidRPr="00784E38">
              <w:rPr>
                <w:rFonts w:ascii="Calibri Light" w:hAnsi="Calibri Light" w:cs="Calibri Light"/>
                <w:color w:val="000000"/>
                <w:sz w:val="22"/>
                <w:szCs w:val="22"/>
              </w:rPr>
              <w:t>Tamanhos e cores a definir.</w:t>
            </w:r>
          </w:p>
          <w:p w:rsidR="000B39CF" w:rsidRPr="00784E38" w:rsidRDefault="000B39CF" w:rsidP="001A6BBF">
            <w:pPr>
              <w:pStyle w:val="PargrafodaLista"/>
              <w:ind w:left="0"/>
              <w:jc w:val="both"/>
              <w:rPr>
                <w:rFonts w:ascii="Calibri Light" w:hAnsi="Calibri Light" w:cs="Calibri Light"/>
                <w:sz w:val="22"/>
                <w:szCs w:val="22"/>
                <w:highlight w:val="green"/>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sidR="000217EC">
              <w:rPr>
                <w:rFonts w:ascii="Calibri Light" w:hAnsi="Calibri Light" w:cs="Calibri Light"/>
                <w:b/>
                <w:bCs/>
                <w:sz w:val="22"/>
                <w:szCs w:val="22"/>
              </w:rPr>
              <w:t xml:space="preserve"> </w:t>
            </w:r>
            <w:r w:rsidR="000217EC">
              <w:rPr>
                <w:rFonts w:ascii="Raleway" w:hAnsi="Raleway"/>
                <w:b/>
                <w:bCs/>
                <w:color w:val="55774C"/>
                <w:sz w:val="19"/>
                <w:szCs w:val="19"/>
                <w:shd w:val="clear" w:color="auto" w:fill="FFFFFF"/>
              </w:rPr>
              <w:t>150348</w:t>
            </w:r>
          </w:p>
        </w:tc>
        <w:tc>
          <w:tcPr>
            <w:tcW w:w="1276" w:type="dxa"/>
            <w:shd w:val="clear" w:color="auto" w:fill="FFFFFF" w:themeFill="background1"/>
            <w:vAlign w:val="center"/>
          </w:tcPr>
          <w:p w:rsidR="005E796A" w:rsidRPr="00784E38" w:rsidRDefault="005E796A" w:rsidP="005E796A">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5E796A" w:rsidRPr="00784E38" w:rsidRDefault="005E796A" w:rsidP="005E796A">
            <w:pPr>
              <w:jc w:val="center"/>
              <w:rPr>
                <w:rFonts w:ascii="Calibri Light" w:hAnsi="Calibri Light" w:cs="Calibri Light"/>
                <w:sz w:val="22"/>
                <w:szCs w:val="22"/>
              </w:rPr>
            </w:pPr>
          </w:p>
        </w:tc>
        <w:tc>
          <w:tcPr>
            <w:tcW w:w="1993" w:type="dxa"/>
            <w:shd w:val="clear" w:color="auto" w:fill="FFFFFF" w:themeFill="background1"/>
          </w:tcPr>
          <w:p w:rsidR="005E796A" w:rsidRPr="00784E38" w:rsidRDefault="005E796A" w:rsidP="005E796A">
            <w:pPr>
              <w:jc w:val="center"/>
              <w:rPr>
                <w:rFonts w:ascii="Calibri Light" w:hAnsi="Calibri Light" w:cs="Calibri Light"/>
                <w:sz w:val="22"/>
                <w:szCs w:val="22"/>
              </w:rPr>
            </w:pPr>
            <w:r w:rsidRPr="00784E38">
              <w:rPr>
                <w:rFonts w:ascii="Calibri Light" w:hAnsi="Calibri Light" w:cs="Calibri Light"/>
                <w:noProof/>
                <w:sz w:val="22"/>
                <w:szCs w:val="22"/>
              </w:rPr>
              <w:drawing>
                <wp:anchor distT="0" distB="0" distL="114300" distR="114300" simplePos="0" relativeHeight="251670528" behindDoc="0" locked="0" layoutInCell="1" allowOverlap="1" wp14:anchorId="10A68AC3" wp14:editId="60261309">
                  <wp:simplePos x="0" y="0"/>
                  <wp:positionH relativeFrom="column">
                    <wp:posOffset>-64771</wp:posOffset>
                  </wp:positionH>
                  <wp:positionV relativeFrom="paragraph">
                    <wp:posOffset>98718</wp:posOffset>
                  </wp:positionV>
                  <wp:extent cx="1312453" cy="782515"/>
                  <wp:effectExtent l="0" t="0" r="254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956" t="16045" b="8409"/>
                          <a:stretch/>
                        </pic:blipFill>
                        <pic:spPr bwMode="auto">
                          <a:xfrm>
                            <a:off x="0" y="0"/>
                            <a:ext cx="1316700" cy="78504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E796A" w:rsidRPr="00784E38" w:rsidTr="00DD18FF">
        <w:tc>
          <w:tcPr>
            <w:tcW w:w="851" w:type="dxa"/>
            <w:shd w:val="clear" w:color="auto" w:fill="FFFFFF" w:themeFill="background1"/>
          </w:tcPr>
          <w:p w:rsidR="005E796A" w:rsidRPr="00784E38" w:rsidRDefault="005E796A" w:rsidP="005E796A">
            <w:pPr>
              <w:pStyle w:val="PargrafodaLista"/>
              <w:spacing w:before="120"/>
              <w:ind w:left="0"/>
              <w:jc w:val="center"/>
              <w:rPr>
                <w:rFonts w:ascii="Calibri Light" w:hAnsi="Calibri Light" w:cs="Calibri Light"/>
                <w:b/>
                <w:sz w:val="22"/>
                <w:szCs w:val="22"/>
              </w:rPr>
            </w:pPr>
            <w:r>
              <w:rPr>
                <w:rFonts w:ascii="Calibri Light" w:hAnsi="Calibri Light" w:cs="Calibri Light"/>
                <w:b/>
                <w:sz w:val="22"/>
                <w:szCs w:val="22"/>
              </w:rPr>
              <w:lastRenderedPageBreak/>
              <w:t>17</w:t>
            </w:r>
          </w:p>
        </w:tc>
        <w:tc>
          <w:tcPr>
            <w:tcW w:w="4531" w:type="dxa"/>
            <w:shd w:val="clear" w:color="auto" w:fill="FFFFFF" w:themeFill="background1"/>
          </w:tcPr>
          <w:p w:rsidR="005E796A" w:rsidRPr="00784E38" w:rsidRDefault="005E796A" w:rsidP="001A6BBF">
            <w:pPr>
              <w:jc w:val="both"/>
              <w:rPr>
                <w:rFonts w:ascii="Calibri Light" w:hAnsi="Calibri Light" w:cs="Calibri Light"/>
                <w:b/>
                <w:bCs/>
                <w:color w:val="000000"/>
                <w:sz w:val="22"/>
                <w:szCs w:val="22"/>
              </w:rPr>
            </w:pPr>
            <w:r w:rsidRPr="00784E38">
              <w:rPr>
                <w:rFonts w:ascii="Calibri Light" w:hAnsi="Calibri Light" w:cs="Calibri Light"/>
                <w:b/>
                <w:bCs/>
                <w:color w:val="000000"/>
                <w:sz w:val="22"/>
                <w:szCs w:val="22"/>
              </w:rPr>
              <w:t>Macacão de segurança</w:t>
            </w:r>
          </w:p>
          <w:p w:rsidR="005E796A" w:rsidRDefault="005E796A" w:rsidP="001A6BBF">
            <w:pPr>
              <w:jc w:val="both"/>
              <w:rPr>
                <w:rFonts w:ascii="Calibri Light" w:hAnsi="Calibri Light" w:cs="Calibri Light"/>
                <w:color w:val="000000"/>
                <w:sz w:val="22"/>
                <w:szCs w:val="22"/>
              </w:rPr>
            </w:pPr>
            <w:r w:rsidRPr="00784E38">
              <w:rPr>
                <w:rFonts w:ascii="Calibri Light" w:hAnsi="Calibri Light" w:cs="Calibri Light"/>
                <w:color w:val="000000"/>
                <w:sz w:val="22"/>
                <w:szCs w:val="22"/>
              </w:rPr>
              <w:t>Manga longa 67% algodão e 33% poliéster, brim com logomarca padrão</w:t>
            </w:r>
            <w:r>
              <w:rPr>
                <w:rFonts w:ascii="Calibri Light" w:hAnsi="Calibri Light" w:cs="Calibri Light"/>
                <w:color w:val="000000"/>
                <w:sz w:val="22"/>
                <w:szCs w:val="22"/>
              </w:rPr>
              <w:t xml:space="preserve"> em até 5 cores</w:t>
            </w:r>
            <w:r w:rsidRPr="00784E38">
              <w:rPr>
                <w:rFonts w:ascii="Calibri Light" w:hAnsi="Calibri Light" w:cs="Calibri Light"/>
                <w:color w:val="000000"/>
                <w:sz w:val="22"/>
                <w:szCs w:val="22"/>
              </w:rPr>
              <w:t>, fechamento com botões, mínimo 5, deve possuir dois bolsos chapados frontais e dois bolsos na parte de trás. Tamanhos e cores a definir.</w:t>
            </w:r>
          </w:p>
          <w:p w:rsidR="000B39CF" w:rsidRPr="00784E38" w:rsidRDefault="000B39CF" w:rsidP="001A6BBF">
            <w:pPr>
              <w:jc w:val="both"/>
              <w:rPr>
                <w:rFonts w:ascii="Calibri Light" w:hAnsi="Calibri Light" w:cs="Calibri Light"/>
                <w:b/>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sidR="00C72214">
              <w:rPr>
                <w:rFonts w:ascii="Raleway" w:hAnsi="Raleway"/>
                <w:b/>
                <w:bCs/>
                <w:color w:val="55774C"/>
                <w:sz w:val="19"/>
                <w:szCs w:val="19"/>
                <w:shd w:val="clear" w:color="auto" w:fill="FFFFFF"/>
              </w:rPr>
              <w:t xml:space="preserve"> 301259</w:t>
            </w:r>
          </w:p>
        </w:tc>
        <w:tc>
          <w:tcPr>
            <w:tcW w:w="1276" w:type="dxa"/>
            <w:shd w:val="clear" w:color="auto" w:fill="FFFFFF" w:themeFill="background1"/>
            <w:vAlign w:val="center"/>
          </w:tcPr>
          <w:p w:rsidR="005E796A" w:rsidRPr="00784E38" w:rsidRDefault="00C21686" w:rsidP="005E796A">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5E796A" w:rsidRPr="00784E38" w:rsidRDefault="005E796A" w:rsidP="005E796A">
            <w:pPr>
              <w:jc w:val="center"/>
              <w:rPr>
                <w:rFonts w:ascii="Calibri Light" w:hAnsi="Calibri Light" w:cs="Calibri Light"/>
                <w:sz w:val="22"/>
                <w:szCs w:val="22"/>
              </w:rPr>
            </w:pPr>
          </w:p>
        </w:tc>
        <w:tc>
          <w:tcPr>
            <w:tcW w:w="1993" w:type="dxa"/>
            <w:shd w:val="clear" w:color="auto" w:fill="FFFFFF" w:themeFill="background1"/>
          </w:tcPr>
          <w:p w:rsidR="005E796A" w:rsidRPr="00784E38" w:rsidRDefault="005E796A" w:rsidP="005E796A">
            <w:pPr>
              <w:jc w:val="center"/>
              <w:rPr>
                <w:rFonts w:ascii="Calibri Light" w:hAnsi="Calibri Light" w:cs="Calibri Light"/>
                <w:sz w:val="22"/>
                <w:szCs w:val="22"/>
              </w:rPr>
            </w:pPr>
            <w:r w:rsidRPr="00784E38">
              <w:rPr>
                <w:rFonts w:ascii="Calibri Light" w:hAnsi="Calibri Light" w:cs="Calibri Light"/>
                <w:noProof/>
              </w:rPr>
              <w:drawing>
                <wp:inline distT="0" distB="0" distL="0" distR="0" wp14:anchorId="6A736ACC" wp14:editId="68D5168F">
                  <wp:extent cx="945249" cy="1195754"/>
                  <wp:effectExtent l="0" t="0" r="7620" b="444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8701" t="5457" r="13478" b="8748"/>
                          <a:stretch/>
                        </pic:blipFill>
                        <pic:spPr bwMode="auto">
                          <a:xfrm>
                            <a:off x="0" y="0"/>
                            <a:ext cx="951582" cy="1203766"/>
                          </a:xfrm>
                          <a:prstGeom prst="rect">
                            <a:avLst/>
                          </a:prstGeom>
                          <a:ln>
                            <a:noFill/>
                          </a:ln>
                          <a:extLst>
                            <a:ext uri="{53640926-AAD7-44D8-BBD7-CCE9431645EC}">
                              <a14:shadowObscured xmlns:a14="http://schemas.microsoft.com/office/drawing/2010/main"/>
                            </a:ext>
                          </a:extLst>
                        </pic:spPr>
                      </pic:pic>
                    </a:graphicData>
                  </a:graphic>
                </wp:inline>
              </w:drawing>
            </w:r>
          </w:p>
        </w:tc>
      </w:tr>
      <w:tr w:rsidR="005E796A" w:rsidRPr="00784E38" w:rsidTr="00DD18FF">
        <w:tc>
          <w:tcPr>
            <w:tcW w:w="851" w:type="dxa"/>
            <w:shd w:val="clear" w:color="auto" w:fill="FFFFFF" w:themeFill="background1"/>
          </w:tcPr>
          <w:p w:rsidR="005E796A" w:rsidRPr="00784E38" w:rsidRDefault="005E796A" w:rsidP="005E796A">
            <w:pPr>
              <w:pStyle w:val="PargrafodaLista"/>
              <w:spacing w:before="120"/>
              <w:ind w:left="0"/>
              <w:jc w:val="center"/>
              <w:rPr>
                <w:rFonts w:ascii="Calibri Light" w:hAnsi="Calibri Light" w:cs="Calibri Light"/>
                <w:b/>
                <w:sz w:val="22"/>
                <w:szCs w:val="22"/>
              </w:rPr>
            </w:pPr>
            <w:r>
              <w:rPr>
                <w:rFonts w:ascii="Calibri Light" w:hAnsi="Calibri Light" w:cs="Calibri Light"/>
                <w:b/>
                <w:sz w:val="22"/>
                <w:szCs w:val="22"/>
              </w:rPr>
              <w:t>18</w:t>
            </w:r>
          </w:p>
        </w:tc>
        <w:tc>
          <w:tcPr>
            <w:tcW w:w="4531" w:type="dxa"/>
            <w:shd w:val="clear" w:color="auto" w:fill="FFFFFF" w:themeFill="background1"/>
          </w:tcPr>
          <w:p w:rsidR="005E796A" w:rsidRPr="00784E38" w:rsidRDefault="005E796A" w:rsidP="001A6BBF">
            <w:pPr>
              <w:pStyle w:val="PargrafodaLista"/>
              <w:tabs>
                <w:tab w:val="left" w:pos="1795"/>
              </w:tabs>
              <w:ind w:left="0"/>
              <w:jc w:val="both"/>
              <w:rPr>
                <w:rFonts w:ascii="Calibri Light" w:hAnsi="Calibri Light" w:cs="Calibri Light"/>
                <w:b/>
                <w:sz w:val="22"/>
                <w:szCs w:val="22"/>
              </w:rPr>
            </w:pPr>
            <w:r w:rsidRPr="00784E38">
              <w:rPr>
                <w:rFonts w:ascii="Calibri Light" w:hAnsi="Calibri Light" w:cs="Calibri Light"/>
                <w:b/>
                <w:sz w:val="22"/>
                <w:szCs w:val="22"/>
              </w:rPr>
              <w:t xml:space="preserve">Vestido </w:t>
            </w:r>
            <w:r>
              <w:rPr>
                <w:rFonts w:ascii="Calibri Light" w:hAnsi="Calibri Light" w:cs="Calibri Light"/>
                <w:b/>
                <w:sz w:val="22"/>
                <w:szCs w:val="22"/>
              </w:rPr>
              <w:t xml:space="preserve">social </w:t>
            </w:r>
          </w:p>
          <w:p w:rsidR="005E796A" w:rsidRPr="00784E38" w:rsidRDefault="005E796A" w:rsidP="001A6BBF">
            <w:pPr>
              <w:pStyle w:val="PargrafodaLista"/>
              <w:tabs>
                <w:tab w:val="left" w:pos="1795"/>
              </w:tabs>
              <w:ind w:left="0"/>
              <w:jc w:val="both"/>
              <w:rPr>
                <w:rFonts w:ascii="Calibri Light" w:hAnsi="Calibri Light" w:cs="Calibri Light"/>
                <w:sz w:val="22"/>
                <w:szCs w:val="22"/>
              </w:rPr>
            </w:pPr>
            <w:r>
              <w:rPr>
                <w:rFonts w:ascii="Calibri Light" w:hAnsi="Calibri Light" w:cs="Calibri Light"/>
                <w:sz w:val="22"/>
                <w:szCs w:val="22"/>
              </w:rPr>
              <w:t xml:space="preserve">Modelo </w:t>
            </w:r>
            <w:r w:rsidRPr="0008236E">
              <w:rPr>
                <w:rFonts w:ascii="Calibri Light" w:hAnsi="Calibri Light" w:cs="Calibri Light"/>
                <w:sz w:val="22"/>
                <w:szCs w:val="22"/>
              </w:rPr>
              <w:t>tubinho, confeccionado</w:t>
            </w:r>
            <w:r w:rsidRPr="00784E38">
              <w:rPr>
                <w:rFonts w:ascii="Calibri Light" w:hAnsi="Calibri Light" w:cs="Calibri Light"/>
                <w:sz w:val="22"/>
                <w:szCs w:val="22"/>
              </w:rPr>
              <w:t xml:space="preserve"> em Oxford, sem mangas, com bolso faca, comprimento </w:t>
            </w:r>
            <w:proofErr w:type="spellStart"/>
            <w:r w:rsidRPr="00784E38">
              <w:rPr>
                <w:rFonts w:ascii="Calibri Light" w:hAnsi="Calibri Light" w:cs="Calibri Light"/>
                <w:sz w:val="22"/>
                <w:szCs w:val="22"/>
              </w:rPr>
              <w:t>midi</w:t>
            </w:r>
            <w:proofErr w:type="spellEnd"/>
            <w:r w:rsidRPr="00784E38">
              <w:rPr>
                <w:rFonts w:ascii="Calibri Light" w:hAnsi="Calibri Light" w:cs="Calibri Light"/>
                <w:sz w:val="22"/>
                <w:szCs w:val="22"/>
              </w:rPr>
              <w:t>.</w:t>
            </w:r>
          </w:p>
          <w:p w:rsidR="005E796A" w:rsidRDefault="005E796A" w:rsidP="001A6BBF">
            <w:pPr>
              <w:pStyle w:val="PargrafodaLista"/>
              <w:tabs>
                <w:tab w:val="left" w:pos="1795"/>
              </w:tabs>
              <w:ind w:left="0"/>
              <w:jc w:val="both"/>
              <w:rPr>
                <w:rFonts w:ascii="Calibri Light" w:hAnsi="Calibri Light" w:cs="Calibri Light"/>
                <w:color w:val="000000"/>
                <w:sz w:val="22"/>
                <w:szCs w:val="22"/>
              </w:rPr>
            </w:pPr>
            <w:r w:rsidRPr="00784E38">
              <w:rPr>
                <w:rFonts w:ascii="Calibri Light" w:hAnsi="Calibri Light" w:cs="Calibri Light"/>
                <w:color w:val="000000"/>
                <w:sz w:val="22"/>
                <w:szCs w:val="22"/>
              </w:rPr>
              <w:t>Tamanhos e cores a definir.</w:t>
            </w:r>
          </w:p>
          <w:p w:rsidR="000B39CF" w:rsidRPr="00784E38" w:rsidRDefault="000B39CF" w:rsidP="001A6BBF">
            <w:pPr>
              <w:pStyle w:val="PargrafodaLista"/>
              <w:tabs>
                <w:tab w:val="left" w:pos="1795"/>
              </w:tabs>
              <w:ind w:left="0"/>
              <w:jc w:val="both"/>
              <w:rPr>
                <w:rFonts w:ascii="Calibri Light" w:hAnsi="Calibri Light" w:cs="Calibri Light"/>
                <w:b/>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p>
        </w:tc>
        <w:tc>
          <w:tcPr>
            <w:tcW w:w="1276" w:type="dxa"/>
            <w:shd w:val="clear" w:color="auto" w:fill="FFFFFF" w:themeFill="background1"/>
            <w:vAlign w:val="center"/>
          </w:tcPr>
          <w:p w:rsidR="005E796A" w:rsidRPr="00784E38" w:rsidRDefault="005E796A" w:rsidP="005E796A">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5E796A" w:rsidRPr="00784E38" w:rsidRDefault="005E796A" w:rsidP="005E796A">
            <w:pPr>
              <w:jc w:val="center"/>
              <w:rPr>
                <w:rFonts w:ascii="Calibri Light" w:hAnsi="Calibri Light" w:cs="Calibri Light"/>
                <w:sz w:val="22"/>
                <w:szCs w:val="22"/>
              </w:rPr>
            </w:pPr>
          </w:p>
        </w:tc>
        <w:tc>
          <w:tcPr>
            <w:tcW w:w="1993" w:type="dxa"/>
            <w:shd w:val="clear" w:color="auto" w:fill="FFFFFF" w:themeFill="background1"/>
          </w:tcPr>
          <w:p w:rsidR="005E796A" w:rsidRPr="00784E38" w:rsidRDefault="001A6BBF" w:rsidP="005E796A">
            <w:pPr>
              <w:jc w:val="center"/>
              <w:rPr>
                <w:rFonts w:ascii="Calibri Light" w:hAnsi="Calibri Light" w:cs="Calibri Light"/>
                <w:sz w:val="22"/>
                <w:szCs w:val="22"/>
              </w:rPr>
            </w:pPr>
            <w:r>
              <w:rPr>
                <w:noProof/>
              </w:rPr>
              <w:drawing>
                <wp:inline distT="0" distB="0" distL="0" distR="0" wp14:anchorId="35D5B506" wp14:editId="18826FF7">
                  <wp:extent cx="677290" cy="891111"/>
                  <wp:effectExtent l="0" t="0" r="8890" b="444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92322" cy="910889"/>
                          </a:xfrm>
                          <a:prstGeom prst="rect">
                            <a:avLst/>
                          </a:prstGeom>
                        </pic:spPr>
                      </pic:pic>
                    </a:graphicData>
                  </a:graphic>
                </wp:inline>
              </w:drawing>
            </w:r>
          </w:p>
        </w:tc>
      </w:tr>
      <w:tr w:rsidR="005E796A" w:rsidRPr="00784E38" w:rsidTr="00DD18FF">
        <w:tc>
          <w:tcPr>
            <w:tcW w:w="851" w:type="dxa"/>
            <w:shd w:val="clear" w:color="auto" w:fill="FFFFFF" w:themeFill="background1"/>
          </w:tcPr>
          <w:p w:rsidR="005E796A" w:rsidRPr="00784E38" w:rsidRDefault="005E796A" w:rsidP="005E796A">
            <w:pPr>
              <w:pStyle w:val="PargrafodaLista"/>
              <w:spacing w:before="120"/>
              <w:ind w:left="0"/>
              <w:jc w:val="center"/>
              <w:rPr>
                <w:rFonts w:ascii="Calibri Light" w:hAnsi="Calibri Light" w:cs="Calibri Light"/>
                <w:b/>
                <w:sz w:val="22"/>
                <w:szCs w:val="22"/>
              </w:rPr>
            </w:pPr>
            <w:r>
              <w:rPr>
                <w:rFonts w:ascii="Calibri Light" w:hAnsi="Calibri Light" w:cs="Calibri Light"/>
                <w:b/>
                <w:sz w:val="22"/>
                <w:szCs w:val="22"/>
              </w:rPr>
              <w:t>19</w:t>
            </w:r>
          </w:p>
        </w:tc>
        <w:tc>
          <w:tcPr>
            <w:tcW w:w="4531" w:type="dxa"/>
            <w:shd w:val="clear" w:color="auto" w:fill="FFFFFF" w:themeFill="background1"/>
          </w:tcPr>
          <w:p w:rsidR="005E796A" w:rsidRPr="005E796A" w:rsidRDefault="005E796A" w:rsidP="001A6BBF">
            <w:pPr>
              <w:pStyle w:val="PargrafodaLista"/>
              <w:ind w:left="0"/>
              <w:jc w:val="both"/>
              <w:rPr>
                <w:rFonts w:ascii="Calibri Light" w:hAnsi="Calibri Light" w:cs="Calibri Light"/>
                <w:sz w:val="22"/>
                <w:szCs w:val="22"/>
              </w:rPr>
            </w:pPr>
            <w:r w:rsidRPr="005E796A">
              <w:rPr>
                <w:rFonts w:ascii="Calibri Light" w:hAnsi="Calibri Light" w:cs="Calibri Light"/>
                <w:b/>
                <w:sz w:val="22"/>
                <w:szCs w:val="22"/>
              </w:rPr>
              <w:t>Calça Jeans unissex</w:t>
            </w:r>
          </w:p>
          <w:p w:rsidR="005E796A" w:rsidRPr="005E796A" w:rsidRDefault="005E796A" w:rsidP="001A6BBF">
            <w:pPr>
              <w:pStyle w:val="PargrafodaLista"/>
              <w:ind w:left="0"/>
              <w:jc w:val="both"/>
              <w:rPr>
                <w:rFonts w:ascii="Calibri Light" w:hAnsi="Calibri Light" w:cs="Calibri Light"/>
                <w:sz w:val="22"/>
                <w:szCs w:val="22"/>
              </w:rPr>
            </w:pPr>
            <w:r w:rsidRPr="005E796A">
              <w:rPr>
                <w:rFonts w:ascii="Calibri Light" w:hAnsi="Calibri Light" w:cs="Calibri Light"/>
                <w:sz w:val="22"/>
                <w:szCs w:val="22"/>
              </w:rPr>
              <w:t xml:space="preserve">Modelo básico, com dois bolsos na frente e dois bolsos nas costas, em brim 100% algodão, sarja 3x1, gramatura aproximada de 355g/m 2. Cós passante para cinto, cintura média, corte reto. </w:t>
            </w:r>
          </w:p>
          <w:p w:rsidR="005E796A" w:rsidRDefault="005E796A" w:rsidP="001A6BBF">
            <w:pPr>
              <w:pStyle w:val="PargrafodaLista"/>
              <w:ind w:left="0"/>
              <w:jc w:val="both"/>
              <w:rPr>
                <w:rFonts w:ascii="Calibri Light" w:hAnsi="Calibri Light" w:cs="Calibri Light"/>
                <w:sz w:val="22"/>
                <w:szCs w:val="22"/>
              </w:rPr>
            </w:pPr>
            <w:r w:rsidRPr="005E796A">
              <w:rPr>
                <w:rFonts w:ascii="Calibri Light" w:hAnsi="Calibri Light" w:cs="Calibri Light"/>
                <w:sz w:val="22"/>
                <w:szCs w:val="22"/>
              </w:rPr>
              <w:t>Logomarca da Prefeitura de Maceió em até 5 cores.</w:t>
            </w:r>
            <w:r w:rsidR="00582CA8">
              <w:rPr>
                <w:rFonts w:ascii="Calibri Light" w:hAnsi="Calibri Light" w:cs="Calibri Light"/>
                <w:sz w:val="22"/>
                <w:szCs w:val="22"/>
              </w:rPr>
              <w:t xml:space="preserve"> </w:t>
            </w:r>
            <w:r w:rsidRPr="005E796A">
              <w:rPr>
                <w:rFonts w:ascii="Calibri Light" w:hAnsi="Calibri Light" w:cs="Calibri Light"/>
                <w:sz w:val="22"/>
                <w:szCs w:val="22"/>
              </w:rPr>
              <w:t>Tamanhos a definir.</w:t>
            </w:r>
          </w:p>
          <w:p w:rsidR="000B39CF" w:rsidRPr="005E796A" w:rsidRDefault="000B39CF" w:rsidP="001A6BBF">
            <w:pPr>
              <w:pStyle w:val="PargrafodaLista"/>
              <w:ind w:left="0"/>
              <w:jc w:val="both"/>
              <w:rPr>
                <w:rFonts w:ascii="Calibri Light" w:hAnsi="Calibri Light" w:cs="Calibri Light"/>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sidR="001A6BBF">
              <w:rPr>
                <w:rFonts w:ascii="Calibri Light" w:hAnsi="Calibri Light" w:cs="Calibri Light"/>
                <w:b/>
                <w:bCs/>
                <w:sz w:val="22"/>
                <w:szCs w:val="22"/>
              </w:rPr>
              <w:t xml:space="preserve"> </w:t>
            </w:r>
            <w:r w:rsidR="001A6BBF">
              <w:rPr>
                <w:rFonts w:ascii="Raleway" w:hAnsi="Raleway"/>
                <w:b/>
                <w:bCs/>
                <w:color w:val="55774C"/>
                <w:sz w:val="19"/>
                <w:szCs w:val="19"/>
                <w:shd w:val="clear" w:color="auto" w:fill="FFFFFF"/>
              </w:rPr>
              <w:t>151064</w:t>
            </w:r>
          </w:p>
        </w:tc>
        <w:tc>
          <w:tcPr>
            <w:tcW w:w="1276" w:type="dxa"/>
            <w:shd w:val="clear" w:color="auto" w:fill="FFFFFF" w:themeFill="background1"/>
            <w:vAlign w:val="center"/>
          </w:tcPr>
          <w:p w:rsidR="005E796A" w:rsidRPr="00784E38" w:rsidRDefault="005E796A" w:rsidP="005E796A">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5E796A" w:rsidRPr="00784E38" w:rsidRDefault="005E796A" w:rsidP="005E796A">
            <w:pPr>
              <w:jc w:val="center"/>
              <w:rPr>
                <w:rFonts w:ascii="Calibri Light" w:hAnsi="Calibri Light" w:cs="Calibri Light"/>
                <w:sz w:val="22"/>
                <w:szCs w:val="22"/>
              </w:rPr>
            </w:pPr>
          </w:p>
        </w:tc>
        <w:tc>
          <w:tcPr>
            <w:tcW w:w="1993" w:type="dxa"/>
            <w:shd w:val="clear" w:color="auto" w:fill="FFFFFF" w:themeFill="background1"/>
          </w:tcPr>
          <w:p w:rsidR="005E796A" w:rsidRPr="00784E38" w:rsidRDefault="005E796A" w:rsidP="005E796A">
            <w:pPr>
              <w:jc w:val="center"/>
              <w:rPr>
                <w:rFonts w:ascii="Calibri Light" w:hAnsi="Calibri Light" w:cs="Calibri Light"/>
                <w:sz w:val="22"/>
                <w:szCs w:val="22"/>
              </w:rPr>
            </w:pPr>
            <w:r w:rsidRPr="00784E38">
              <w:rPr>
                <w:rFonts w:ascii="Calibri Light" w:hAnsi="Calibri Light" w:cs="Calibri Light"/>
                <w:noProof/>
              </w:rPr>
              <w:drawing>
                <wp:anchor distT="0" distB="0" distL="114300" distR="114300" simplePos="0" relativeHeight="251674624" behindDoc="0" locked="0" layoutInCell="1" allowOverlap="1" wp14:anchorId="60D61094" wp14:editId="0F46DAD4">
                  <wp:simplePos x="0" y="0"/>
                  <wp:positionH relativeFrom="column">
                    <wp:posOffset>80645</wp:posOffset>
                  </wp:positionH>
                  <wp:positionV relativeFrom="paragraph">
                    <wp:posOffset>114300</wp:posOffset>
                  </wp:positionV>
                  <wp:extent cx="1028700" cy="1042670"/>
                  <wp:effectExtent l="0" t="0" r="0" b="5080"/>
                  <wp:wrapSquare wrapText="bothSides"/>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2471" r="13532" b="-34"/>
                          <a:stretch/>
                        </pic:blipFill>
                        <pic:spPr bwMode="auto">
                          <a:xfrm>
                            <a:off x="0" y="0"/>
                            <a:ext cx="1028700" cy="1042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DD18FF" w:rsidRPr="00784E38" w:rsidTr="00DD18FF">
        <w:tc>
          <w:tcPr>
            <w:tcW w:w="851" w:type="dxa"/>
            <w:shd w:val="clear" w:color="auto" w:fill="FFFFFF" w:themeFill="background1"/>
          </w:tcPr>
          <w:p w:rsidR="00DD18FF" w:rsidRPr="00784E38" w:rsidRDefault="005E796A" w:rsidP="00BC209D">
            <w:pPr>
              <w:pStyle w:val="PargrafodaLista"/>
              <w:spacing w:before="120"/>
              <w:ind w:left="0"/>
              <w:jc w:val="center"/>
              <w:rPr>
                <w:rFonts w:ascii="Calibri Light" w:hAnsi="Calibri Light" w:cs="Calibri Light"/>
                <w:b/>
                <w:sz w:val="22"/>
                <w:szCs w:val="22"/>
              </w:rPr>
            </w:pPr>
            <w:r>
              <w:rPr>
                <w:rFonts w:ascii="Calibri Light" w:hAnsi="Calibri Light" w:cs="Calibri Light"/>
                <w:b/>
                <w:sz w:val="22"/>
                <w:szCs w:val="22"/>
              </w:rPr>
              <w:t>20</w:t>
            </w:r>
          </w:p>
        </w:tc>
        <w:tc>
          <w:tcPr>
            <w:tcW w:w="4531" w:type="dxa"/>
            <w:shd w:val="clear" w:color="auto" w:fill="FFFFFF" w:themeFill="background1"/>
          </w:tcPr>
          <w:p w:rsidR="00DD18FF" w:rsidRPr="00784E38" w:rsidRDefault="00DD18FF" w:rsidP="001A6BBF">
            <w:pPr>
              <w:pStyle w:val="PargrafodaLista"/>
              <w:ind w:left="0"/>
              <w:jc w:val="both"/>
              <w:rPr>
                <w:rFonts w:ascii="Calibri Light" w:hAnsi="Calibri Light" w:cs="Calibri Light"/>
                <w:sz w:val="22"/>
                <w:szCs w:val="22"/>
              </w:rPr>
            </w:pPr>
            <w:r w:rsidRPr="00784E38">
              <w:rPr>
                <w:rFonts w:ascii="Calibri Light" w:hAnsi="Calibri Light" w:cs="Calibri Light"/>
                <w:b/>
                <w:sz w:val="22"/>
                <w:szCs w:val="22"/>
              </w:rPr>
              <w:t>Camisa especial em malha PV</w:t>
            </w:r>
          </w:p>
          <w:p w:rsidR="00DD18FF" w:rsidRPr="00784E38" w:rsidRDefault="00DD18FF" w:rsidP="001A6BBF">
            <w:pPr>
              <w:pStyle w:val="PargrafodaLista"/>
              <w:ind w:left="0"/>
              <w:jc w:val="both"/>
              <w:rPr>
                <w:rFonts w:ascii="Calibri Light" w:hAnsi="Calibri Light" w:cs="Calibri Light"/>
                <w:sz w:val="22"/>
                <w:szCs w:val="22"/>
              </w:rPr>
            </w:pPr>
            <w:proofErr w:type="spellStart"/>
            <w:r w:rsidRPr="00784E38">
              <w:rPr>
                <w:rFonts w:ascii="Calibri Light" w:hAnsi="Calibri Light" w:cs="Calibri Light"/>
                <w:sz w:val="22"/>
                <w:szCs w:val="22"/>
              </w:rPr>
              <w:t>Sublimática</w:t>
            </w:r>
            <w:proofErr w:type="spellEnd"/>
            <w:r w:rsidRPr="00784E38">
              <w:rPr>
                <w:rFonts w:ascii="Calibri Light" w:hAnsi="Calibri Light" w:cs="Calibri Light"/>
                <w:sz w:val="22"/>
                <w:szCs w:val="22"/>
              </w:rPr>
              <w:t>, com personalização pelo processo de sublimação frente e costa 11 CORES.</w:t>
            </w:r>
          </w:p>
          <w:p w:rsidR="00DD18FF" w:rsidRDefault="00DD18FF" w:rsidP="001A6BBF">
            <w:pPr>
              <w:pStyle w:val="PargrafodaLista"/>
              <w:ind w:left="0"/>
              <w:jc w:val="both"/>
              <w:rPr>
                <w:rFonts w:ascii="Calibri Light" w:hAnsi="Calibri Light" w:cs="Calibri Light"/>
                <w:sz w:val="22"/>
                <w:szCs w:val="22"/>
              </w:rPr>
            </w:pPr>
            <w:r w:rsidRPr="00784E38">
              <w:rPr>
                <w:rFonts w:ascii="Calibri Light" w:hAnsi="Calibri Light" w:cs="Calibri Light"/>
                <w:sz w:val="22"/>
                <w:szCs w:val="22"/>
              </w:rPr>
              <w:t>Tamanhos e cores a definir.</w:t>
            </w:r>
          </w:p>
          <w:p w:rsidR="000B39CF" w:rsidRPr="00784E38" w:rsidRDefault="000B39CF" w:rsidP="001A6BBF">
            <w:pPr>
              <w:pStyle w:val="PargrafodaLista"/>
              <w:ind w:left="0"/>
              <w:jc w:val="both"/>
              <w:rPr>
                <w:rFonts w:ascii="Calibri Light" w:hAnsi="Calibri Light" w:cs="Calibri Light"/>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sidR="00C72214">
              <w:rPr>
                <w:rFonts w:ascii="Raleway" w:hAnsi="Raleway"/>
                <w:b/>
                <w:bCs/>
                <w:color w:val="55774C"/>
                <w:sz w:val="19"/>
                <w:szCs w:val="19"/>
                <w:shd w:val="clear" w:color="auto" w:fill="FFFFFF"/>
              </w:rPr>
              <w:t xml:space="preserve"> 150284</w:t>
            </w:r>
          </w:p>
        </w:tc>
        <w:tc>
          <w:tcPr>
            <w:tcW w:w="1276" w:type="dxa"/>
            <w:shd w:val="clear" w:color="auto" w:fill="FFFFFF" w:themeFill="background1"/>
            <w:vAlign w:val="center"/>
          </w:tcPr>
          <w:p w:rsidR="00DD18FF" w:rsidRPr="00784E38" w:rsidRDefault="00DD18FF" w:rsidP="00BC209D">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DD18FF" w:rsidRPr="00784E38" w:rsidRDefault="00DD18FF" w:rsidP="00BC209D">
            <w:pPr>
              <w:jc w:val="center"/>
              <w:rPr>
                <w:rFonts w:ascii="Calibri Light" w:hAnsi="Calibri Light" w:cs="Calibri Light"/>
                <w:sz w:val="22"/>
                <w:szCs w:val="22"/>
              </w:rPr>
            </w:pPr>
          </w:p>
        </w:tc>
        <w:tc>
          <w:tcPr>
            <w:tcW w:w="1993" w:type="dxa"/>
            <w:shd w:val="clear" w:color="auto" w:fill="FFFFFF" w:themeFill="background1"/>
          </w:tcPr>
          <w:p w:rsidR="00DD18FF" w:rsidRPr="00784E38" w:rsidRDefault="003709FC" w:rsidP="00BC209D">
            <w:pPr>
              <w:jc w:val="center"/>
              <w:rPr>
                <w:rFonts w:ascii="Calibri Light" w:hAnsi="Calibri Light" w:cs="Calibri Light"/>
                <w:sz w:val="22"/>
                <w:szCs w:val="22"/>
              </w:rPr>
            </w:pPr>
            <w:r w:rsidRPr="00784E38">
              <w:rPr>
                <w:rFonts w:ascii="Calibri Light" w:hAnsi="Calibri Light" w:cs="Calibri Light"/>
                <w:noProof/>
              </w:rPr>
              <w:drawing>
                <wp:inline distT="0" distB="0" distL="0" distR="0" wp14:anchorId="3650AC51" wp14:editId="080F3ACB">
                  <wp:extent cx="804496" cy="804496"/>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07714" cy="807714"/>
                          </a:xfrm>
                          <a:prstGeom prst="rect">
                            <a:avLst/>
                          </a:prstGeom>
                        </pic:spPr>
                      </pic:pic>
                    </a:graphicData>
                  </a:graphic>
                </wp:inline>
              </w:drawing>
            </w:r>
          </w:p>
        </w:tc>
      </w:tr>
      <w:tr w:rsidR="00DD18FF" w:rsidRPr="00784E38" w:rsidTr="00DD18FF">
        <w:tc>
          <w:tcPr>
            <w:tcW w:w="851" w:type="dxa"/>
            <w:shd w:val="clear" w:color="auto" w:fill="FFFFFF" w:themeFill="background1"/>
          </w:tcPr>
          <w:p w:rsidR="00DD18FF" w:rsidRPr="00784E38" w:rsidRDefault="00CB7BFA" w:rsidP="00BC209D">
            <w:pPr>
              <w:pStyle w:val="PargrafodaLista"/>
              <w:spacing w:before="120"/>
              <w:ind w:left="0"/>
              <w:jc w:val="center"/>
              <w:rPr>
                <w:rFonts w:ascii="Calibri Light" w:hAnsi="Calibri Light" w:cs="Calibri Light"/>
                <w:b/>
                <w:sz w:val="22"/>
                <w:szCs w:val="22"/>
              </w:rPr>
            </w:pPr>
            <w:r>
              <w:rPr>
                <w:rFonts w:ascii="Calibri Light" w:hAnsi="Calibri Light" w:cs="Calibri Light"/>
                <w:b/>
                <w:sz w:val="22"/>
                <w:szCs w:val="22"/>
              </w:rPr>
              <w:t>21</w:t>
            </w:r>
          </w:p>
        </w:tc>
        <w:tc>
          <w:tcPr>
            <w:tcW w:w="4531" w:type="dxa"/>
            <w:shd w:val="clear" w:color="auto" w:fill="FFFFFF" w:themeFill="background1"/>
          </w:tcPr>
          <w:p w:rsidR="00DD18FF" w:rsidRPr="00784E38" w:rsidRDefault="00DD18FF" w:rsidP="001A6BBF">
            <w:pPr>
              <w:pStyle w:val="PargrafodaLista"/>
              <w:ind w:left="0"/>
              <w:jc w:val="both"/>
              <w:rPr>
                <w:rFonts w:ascii="Calibri Light" w:hAnsi="Calibri Light" w:cs="Calibri Light"/>
                <w:color w:val="000000"/>
                <w:sz w:val="22"/>
                <w:szCs w:val="22"/>
              </w:rPr>
            </w:pPr>
            <w:r w:rsidRPr="00784E38">
              <w:rPr>
                <w:rFonts w:ascii="Calibri Light" w:hAnsi="Calibri Light" w:cs="Calibri Light"/>
                <w:b/>
                <w:sz w:val="22"/>
                <w:szCs w:val="22"/>
              </w:rPr>
              <w:t xml:space="preserve">Camisas Poliamida </w:t>
            </w:r>
            <w:r w:rsidRPr="00784E38">
              <w:rPr>
                <w:rFonts w:ascii="Calibri Light" w:hAnsi="Calibri Light" w:cs="Calibri Light"/>
                <w:color w:val="000000"/>
                <w:sz w:val="22"/>
                <w:szCs w:val="22"/>
              </w:rPr>
              <w:t>FPS 50+</w:t>
            </w:r>
          </w:p>
          <w:p w:rsidR="00DD18FF" w:rsidRDefault="00DD18FF" w:rsidP="001A6BBF">
            <w:pPr>
              <w:pStyle w:val="PargrafodaLista"/>
              <w:ind w:left="0"/>
              <w:jc w:val="both"/>
              <w:rPr>
                <w:rFonts w:ascii="Calibri Light" w:hAnsi="Calibri Light" w:cs="Calibri Light"/>
                <w:color w:val="000000"/>
                <w:sz w:val="22"/>
                <w:szCs w:val="22"/>
              </w:rPr>
            </w:pPr>
            <w:r w:rsidRPr="00784E38">
              <w:rPr>
                <w:rFonts w:ascii="Calibri Light" w:hAnsi="Calibri Light" w:cs="Calibri Light"/>
                <w:color w:val="000000"/>
                <w:sz w:val="22"/>
                <w:szCs w:val="22"/>
              </w:rPr>
              <w:t xml:space="preserve">CREPE </w:t>
            </w:r>
            <w:proofErr w:type="gramStart"/>
            <w:r w:rsidRPr="00784E38">
              <w:rPr>
                <w:rFonts w:ascii="Calibri Light" w:hAnsi="Calibri Light" w:cs="Calibri Light"/>
                <w:color w:val="000000"/>
                <w:sz w:val="22"/>
                <w:szCs w:val="22"/>
              </w:rPr>
              <w:t>100,modelo</w:t>
            </w:r>
            <w:proofErr w:type="gramEnd"/>
            <w:r w:rsidRPr="00784E38">
              <w:rPr>
                <w:rFonts w:ascii="Calibri Light" w:hAnsi="Calibri Light" w:cs="Calibri Light"/>
                <w:color w:val="000000"/>
                <w:sz w:val="22"/>
                <w:szCs w:val="22"/>
              </w:rPr>
              <w:t xml:space="preserve"> UV, </w:t>
            </w:r>
            <w:proofErr w:type="spellStart"/>
            <w:r w:rsidRPr="00784E38">
              <w:rPr>
                <w:rFonts w:ascii="Calibri Light" w:hAnsi="Calibri Light" w:cs="Calibri Light"/>
                <w:color w:val="000000"/>
                <w:sz w:val="22"/>
                <w:szCs w:val="22"/>
              </w:rPr>
              <w:t>fps</w:t>
            </w:r>
            <w:proofErr w:type="spellEnd"/>
            <w:r w:rsidRPr="00784E38">
              <w:rPr>
                <w:rFonts w:ascii="Calibri Light" w:hAnsi="Calibri Light" w:cs="Calibri Light"/>
                <w:color w:val="000000"/>
                <w:sz w:val="22"/>
                <w:szCs w:val="22"/>
              </w:rPr>
              <w:t xml:space="preserve"> 50+, gola careca, </w:t>
            </w:r>
            <w:r w:rsidRPr="00784E38">
              <w:rPr>
                <w:rFonts w:ascii="Calibri Light" w:hAnsi="Calibri Light" w:cs="Calibri Light"/>
                <w:sz w:val="22"/>
                <w:szCs w:val="22"/>
              </w:rPr>
              <w:t>manga longa</w:t>
            </w:r>
            <w:r w:rsidRPr="00784E38">
              <w:rPr>
                <w:rFonts w:ascii="Calibri Light" w:hAnsi="Calibri Light" w:cs="Calibri Light"/>
                <w:color w:val="000000"/>
                <w:sz w:val="22"/>
                <w:szCs w:val="22"/>
              </w:rPr>
              <w:t xml:space="preserve">. </w:t>
            </w:r>
          </w:p>
          <w:p w:rsidR="00DD18FF" w:rsidRDefault="00B5114A" w:rsidP="001A6BBF">
            <w:pPr>
              <w:pStyle w:val="PargrafodaLista"/>
              <w:ind w:left="0"/>
              <w:jc w:val="both"/>
              <w:rPr>
                <w:rFonts w:ascii="Calibri Light" w:hAnsi="Calibri Light" w:cs="Calibri Light"/>
                <w:color w:val="000000"/>
                <w:sz w:val="22"/>
                <w:szCs w:val="22"/>
              </w:rPr>
            </w:pPr>
            <w:r w:rsidRPr="00784E38">
              <w:rPr>
                <w:rFonts w:ascii="Calibri Light" w:hAnsi="Calibri Light" w:cs="Calibri Light"/>
                <w:sz w:val="22"/>
                <w:szCs w:val="22"/>
              </w:rPr>
              <w:t xml:space="preserve">Logomarca da Prefeitura de Maceió em </w:t>
            </w:r>
            <w:r>
              <w:rPr>
                <w:rFonts w:ascii="Calibri Light" w:hAnsi="Calibri Light" w:cs="Calibri Light"/>
                <w:sz w:val="22"/>
                <w:szCs w:val="22"/>
              </w:rPr>
              <w:t xml:space="preserve">até </w:t>
            </w:r>
            <w:r w:rsidRPr="00784E38">
              <w:rPr>
                <w:rFonts w:ascii="Calibri Light" w:hAnsi="Calibri Light" w:cs="Calibri Light"/>
                <w:sz w:val="22"/>
                <w:szCs w:val="22"/>
              </w:rPr>
              <w:t>5 cores.</w:t>
            </w:r>
            <w:r w:rsidR="00582CA8">
              <w:rPr>
                <w:rFonts w:ascii="Calibri Light" w:hAnsi="Calibri Light" w:cs="Calibri Light"/>
                <w:sz w:val="22"/>
                <w:szCs w:val="22"/>
              </w:rPr>
              <w:t xml:space="preserve"> </w:t>
            </w:r>
            <w:r w:rsidR="00DD18FF" w:rsidRPr="00784E38">
              <w:rPr>
                <w:rFonts w:ascii="Calibri Light" w:hAnsi="Calibri Light" w:cs="Calibri Light"/>
                <w:color w:val="000000"/>
                <w:sz w:val="22"/>
                <w:szCs w:val="22"/>
              </w:rPr>
              <w:t>Tamanhos e cores a definir.</w:t>
            </w:r>
          </w:p>
          <w:p w:rsidR="000B39CF" w:rsidRPr="00784E38" w:rsidRDefault="000B39CF" w:rsidP="001A6BBF">
            <w:pPr>
              <w:pStyle w:val="PargrafodaLista"/>
              <w:ind w:left="0"/>
              <w:jc w:val="both"/>
              <w:rPr>
                <w:rFonts w:ascii="Calibri Light" w:hAnsi="Calibri Light" w:cs="Calibri Light"/>
                <w:color w:val="000000"/>
                <w:sz w:val="22"/>
                <w:szCs w:val="22"/>
              </w:rPr>
            </w:pPr>
            <w:proofErr w:type="spellStart"/>
            <w:r w:rsidRPr="000B39CF">
              <w:rPr>
                <w:rFonts w:ascii="Calibri Light" w:hAnsi="Calibri Light" w:cs="Calibri Light"/>
                <w:b/>
                <w:bCs/>
                <w:sz w:val="22"/>
                <w:szCs w:val="22"/>
              </w:rPr>
              <w:t>Catmat</w:t>
            </w:r>
            <w:proofErr w:type="spellEnd"/>
            <w:r w:rsidRPr="000B39CF">
              <w:rPr>
                <w:rFonts w:ascii="Calibri Light" w:hAnsi="Calibri Light" w:cs="Calibri Light"/>
                <w:b/>
                <w:bCs/>
                <w:sz w:val="22"/>
                <w:szCs w:val="22"/>
              </w:rPr>
              <w:t>:</w:t>
            </w:r>
            <w:r w:rsidR="00C72214">
              <w:rPr>
                <w:rFonts w:ascii="Raleway" w:hAnsi="Raleway"/>
                <w:b/>
                <w:bCs/>
                <w:color w:val="55774C"/>
                <w:sz w:val="19"/>
                <w:szCs w:val="19"/>
                <w:shd w:val="clear" w:color="auto" w:fill="FFFFFF"/>
              </w:rPr>
              <w:t xml:space="preserve"> 150284</w:t>
            </w:r>
          </w:p>
        </w:tc>
        <w:tc>
          <w:tcPr>
            <w:tcW w:w="1276" w:type="dxa"/>
            <w:shd w:val="clear" w:color="auto" w:fill="FFFFFF" w:themeFill="background1"/>
            <w:vAlign w:val="center"/>
          </w:tcPr>
          <w:p w:rsidR="00DD18FF" w:rsidRPr="00784E38" w:rsidRDefault="00DD18FF" w:rsidP="00BC209D">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DD18FF" w:rsidRPr="00784E38" w:rsidRDefault="00DD18FF" w:rsidP="00BC209D">
            <w:pPr>
              <w:jc w:val="both"/>
              <w:rPr>
                <w:rFonts w:ascii="Calibri Light" w:hAnsi="Calibri Light" w:cs="Calibri Light"/>
                <w:sz w:val="22"/>
                <w:szCs w:val="22"/>
              </w:rPr>
            </w:pPr>
          </w:p>
        </w:tc>
        <w:tc>
          <w:tcPr>
            <w:tcW w:w="1993" w:type="dxa"/>
            <w:shd w:val="clear" w:color="auto" w:fill="FFFFFF" w:themeFill="background1"/>
          </w:tcPr>
          <w:p w:rsidR="00DD18FF" w:rsidRPr="00784E38" w:rsidRDefault="00274ACC" w:rsidP="00BC209D">
            <w:pPr>
              <w:jc w:val="both"/>
              <w:rPr>
                <w:rFonts w:ascii="Calibri Light" w:hAnsi="Calibri Light" w:cs="Calibri Light"/>
                <w:sz w:val="22"/>
                <w:szCs w:val="22"/>
              </w:rPr>
            </w:pPr>
            <w:r w:rsidRPr="00784E38">
              <w:rPr>
                <w:rFonts w:ascii="Calibri Light" w:hAnsi="Calibri Light" w:cs="Calibri Light"/>
                <w:noProof/>
              </w:rPr>
              <w:drawing>
                <wp:inline distT="0" distB="0" distL="0" distR="0" wp14:anchorId="55EB88E9" wp14:editId="7228019A">
                  <wp:extent cx="1128395" cy="112839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128395" cy="1128395"/>
                          </a:xfrm>
                          <a:prstGeom prst="rect">
                            <a:avLst/>
                          </a:prstGeom>
                        </pic:spPr>
                      </pic:pic>
                    </a:graphicData>
                  </a:graphic>
                </wp:inline>
              </w:drawing>
            </w:r>
          </w:p>
        </w:tc>
      </w:tr>
      <w:tr w:rsidR="006F42C0" w:rsidRPr="00784E38" w:rsidTr="000B39CF">
        <w:tc>
          <w:tcPr>
            <w:tcW w:w="851" w:type="dxa"/>
            <w:shd w:val="clear" w:color="auto" w:fill="FFFFFF" w:themeFill="background1"/>
          </w:tcPr>
          <w:p w:rsidR="006F42C0" w:rsidRPr="00784E38" w:rsidRDefault="006F42C0" w:rsidP="006F42C0">
            <w:pPr>
              <w:pStyle w:val="PargrafodaLista"/>
              <w:spacing w:before="120"/>
              <w:ind w:left="0"/>
              <w:jc w:val="center"/>
              <w:rPr>
                <w:rFonts w:ascii="Calibri Light" w:hAnsi="Calibri Light" w:cs="Calibri Light"/>
                <w:b/>
                <w:sz w:val="22"/>
                <w:szCs w:val="22"/>
              </w:rPr>
            </w:pPr>
            <w:r>
              <w:rPr>
                <w:rFonts w:ascii="Calibri Light" w:hAnsi="Calibri Light" w:cs="Calibri Light"/>
                <w:b/>
                <w:sz w:val="22"/>
                <w:szCs w:val="22"/>
              </w:rPr>
              <w:t>2</w:t>
            </w:r>
            <w:r w:rsidR="00CB7BFA">
              <w:rPr>
                <w:rFonts w:ascii="Calibri Light" w:hAnsi="Calibri Light" w:cs="Calibri Light"/>
                <w:b/>
                <w:sz w:val="22"/>
                <w:szCs w:val="22"/>
              </w:rPr>
              <w:t>2</w:t>
            </w:r>
          </w:p>
        </w:tc>
        <w:tc>
          <w:tcPr>
            <w:tcW w:w="4531" w:type="dxa"/>
            <w:shd w:val="clear" w:color="auto" w:fill="FFFFFF" w:themeFill="background1"/>
            <w:vAlign w:val="center"/>
          </w:tcPr>
          <w:p w:rsidR="006F42C0" w:rsidRDefault="006F42C0" w:rsidP="001A6BBF">
            <w:pPr>
              <w:jc w:val="both"/>
              <w:rPr>
                <w:rFonts w:ascii="Calibri" w:hAnsi="Calibri" w:cs="Calibri"/>
                <w:b/>
                <w:bCs/>
                <w:color w:val="000000"/>
                <w:sz w:val="22"/>
                <w:szCs w:val="22"/>
              </w:rPr>
            </w:pPr>
            <w:r>
              <w:rPr>
                <w:rFonts w:ascii="Calibri" w:hAnsi="Calibri" w:cs="Calibri"/>
                <w:b/>
                <w:bCs/>
                <w:color w:val="000000"/>
                <w:sz w:val="22"/>
                <w:szCs w:val="22"/>
              </w:rPr>
              <w:t>Camisa feminina baby look</w:t>
            </w:r>
            <w:r>
              <w:rPr>
                <w:rFonts w:ascii="Calibri" w:hAnsi="Calibri" w:cs="Calibri"/>
                <w:color w:val="000000"/>
                <w:sz w:val="22"/>
                <w:szCs w:val="22"/>
              </w:rPr>
              <w:t xml:space="preserve"> </w:t>
            </w:r>
            <w:r>
              <w:rPr>
                <w:rFonts w:ascii="Calibri" w:hAnsi="Calibri" w:cs="Calibri"/>
                <w:b/>
                <w:bCs/>
                <w:color w:val="000000"/>
                <w:sz w:val="22"/>
                <w:szCs w:val="22"/>
              </w:rPr>
              <w:t>polo</w:t>
            </w:r>
            <w:r>
              <w:rPr>
                <w:rFonts w:ascii="Calibri" w:hAnsi="Calibri" w:cs="Calibri"/>
                <w:color w:val="000000"/>
                <w:sz w:val="22"/>
                <w:szCs w:val="22"/>
              </w:rPr>
              <w:t xml:space="preserve">, manga curta, confeccionada em tecido </w:t>
            </w:r>
            <w:proofErr w:type="spellStart"/>
            <w:r>
              <w:rPr>
                <w:rFonts w:ascii="Calibri" w:hAnsi="Calibri" w:cs="Calibri"/>
                <w:color w:val="000000"/>
                <w:sz w:val="22"/>
                <w:szCs w:val="22"/>
              </w:rPr>
              <w:t>piquet</w:t>
            </w:r>
            <w:proofErr w:type="spellEnd"/>
            <w:r>
              <w:rPr>
                <w:rFonts w:ascii="Calibri" w:hAnsi="Calibri" w:cs="Calibri"/>
                <w:color w:val="000000"/>
                <w:sz w:val="22"/>
                <w:szCs w:val="22"/>
              </w:rPr>
              <w:t xml:space="preserve">, 50% algodão e 50% poliéster. </w:t>
            </w:r>
            <w:r>
              <w:rPr>
                <w:rFonts w:ascii="Calibri" w:hAnsi="Calibri" w:cs="Calibri"/>
                <w:color w:val="000000"/>
              </w:rPr>
              <w:t>Acabamento da manga tipo punho com 50% de algodão e 50% de poliéster.</w:t>
            </w:r>
            <w:r>
              <w:rPr>
                <w:rFonts w:ascii="Calibri" w:hAnsi="Calibri" w:cs="Calibri"/>
                <w:color w:val="000000"/>
                <w:sz w:val="22"/>
                <w:szCs w:val="22"/>
              </w:rPr>
              <w:t xml:space="preserve"> Cores diversas. Personalização </w:t>
            </w:r>
            <w:r>
              <w:rPr>
                <w:rFonts w:ascii="Calibri" w:hAnsi="Calibri" w:cs="Calibri"/>
                <w:b/>
                <w:bCs/>
                <w:color w:val="000000"/>
                <w:sz w:val="22"/>
                <w:szCs w:val="22"/>
              </w:rPr>
              <w:t>Bordado</w:t>
            </w:r>
            <w:r>
              <w:rPr>
                <w:rFonts w:ascii="Calibri" w:hAnsi="Calibri" w:cs="Calibri"/>
                <w:color w:val="000000"/>
                <w:sz w:val="22"/>
                <w:szCs w:val="22"/>
              </w:rPr>
              <w:t xml:space="preserve">. </w:t>
            </w:r>
            <w:r>
              <w:rPr>
                <w:rFonts w:ascii="Calibri" w:hAnsi="Calibri" w:cs="Calibri"/>
                <w:b/>
                <w:bCs/>
                <w:color w:val="000000"/>
                <w:sz w:val="22"/>
                <w:szCs w:val="22"/>
              </w:rPr>
              <w:t>Tamanhos P, M, G e GG.</w:t>
            </w:r>
          </w:p>
          <w:p w:rsidR="006F42C0" w:rsidRDefault="006F42C0" w:rsidP="001A6BBF">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C72214">
              <w:rPr>
                <w:rFonts w:ascii="Calibri" w:hAnsi="Calibri" w:cs="Calibri"/>
                <w:b/>
                <w:bCs/>
                <w:color w:val="000000"/>
                <w:sz w:val="22"/>
                <w:szCs w:val="22"/>
              </w:rPr>
              <w:t xml:space="preserve"> </w:t>
            </w:r>
            <w:r w:rsidR="00C72214">
              <w:rPr>
                <w:rFonts w:ascii="Raleway" w:hAnsi="Raleway"/>
                <w:b/>
                <w:bCs/>
                <w:color w:val="55774C"/>
                <w:sz w:val="19"/>
                <w:szCs w:val="19"/>
                <w:shd w:val="clear" w:color="auto" w:fill="FFFFFF"/>
              </w:rPr>
              <w:t>150284</w:t>
            </w:r>
          </w:p>
        </w:tc>
        <w:tc>
          <w:tcPr>
            <w:tcW w:w="1276" w:type="dxa"/>
            <w:shd w:val="clear" w:color="auto" w:fill="FFFFFF" w:themeFill="background1"/>
            <w:vAlign w:val="center"/>
          </w:tcPr>
          <w:p w:rsidR="006F42C0" w:rsidRPr="00784E38" w:rsidRDefault="00C72214" w:rsidP="006F42C0">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6F42C0" w:rsidRPr="00784E38" w:rsidRDefault="006F42C0" w:rsidP="006F42C0">
            <w:pPr>
              <w:jc w:val="center"/>
              <w:rPr>
                <w:rFonts w:ascii="Calibri Light" w:hAnsi="Calibri Light" w:cs="Calibri Light"/>
                <w:sz w:val="22"/>
                <w:szCs w:val="22"/>
              </w:rPr>
            </w:pPr>
          </w:p>
        </w:tc>
        <w:tc>
          <w:tcPr>
            <w:tcW w:w="1993" w:type="dxa"/>
            <w:vMerge w:val="restart"/>
            <w:shd w:val="clear" w:color="auto" w:fill="FFFFFF" w:themeFill="background1"/>
          </w:tcPr>
          <w:p w:rsidR="006F42C0" w:rsidRPr="00784E38" w:rsidRDefault="000217EC" w:rsidP="006F42C0">
            <w:pPr>
              <w:jc w:val="center"/>
              <w:rPr>
                <w:rFonts w:ascii="Calibri Light" w:hAnsi="Calibri Light" w:cs="Calibri Light"/>
                <w:sz w:val="22"/>
                <w:szCs w:val="22"/>
              </w:rPr>
            </w:pPr>
            <w:r w:rsidRPr="000217EC">
              <w:rPr>
                <w:rFonts w:ascii="Calibri Light" w:hAnsi="Calibri Light" w:cs="Calibri Light"/>
                <w:noProof/>
                <w:sz w:val="22"/>
                <w:szCs w:val="22"/>
              </w:rPr>
              <w:drawing>
                <wp:anchor distT="0" distB="0" distL="114300" distR="114300" simplePos="0" relativeHeight="251691008" behindDoc="0" locked="0" layoutInCell="1" allowOverlap="1">
                  <wp:simplePos x="0" y="0"/>
                  <wp:positionH relativeFrom="column">
                    <wp:posOffset>10932</wp:posOffset>
                  </wp:positionH>
                  <wp:positionV relativeFrom="paragraph">
                    <wp:posOffset>520734</wp:posOffset>
                  </wp:positionV>
                  <wp:extent cx="1024255" cy="1452245"/>
                  <wp:effectExtent l="0" t="0" r="4445" b="0"/>
                  <wp:wrapSquare wrapText="bothSides"/>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24255" cy="14522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F42C0" w:rsidRPr="00784E38" w:rsidTr="000B39CF">
        <w:trPr>
          <w:trHeight w:val="350"/>
        </w:trPr>
        <w:tc>
          <w:tcPr>
            <w:tcW w:w="851" w:type="dxa"/>
            <w:shd w:val="clear" w:color="auto" w:fill="FFFFFF" w:themeFill="background1"/>
          </w:tcPr>
          <w:p w:rsidR="006F42C0" w:rsidRPr="00784E38" w:rsidRDefault="006F42C0" w:rsidP="006F42C0">
            <w:pPr>
              <w:pStyle w:val="PargrafodaLista"/>
              <w:spacing w:before="120"/>
              <w:ind w:left="0"/>
              <w:jc w:val="center"/>
              <w:rPr>
                <w:rFonts w:ascii="Calibri Light" w:hAnsi="Calibri Light" w:cs="Calibri Light"/>
                <w:b/>
                <w:sz w:val="22"/>
                <w:szCs w:val="22"/>
              </w:rPr>
            </w:pPr>
            <w:r>
              <w:rPr>
                <w:rFonts w:ascii="Calibri Light" w:hAnsi="Calibri Light" w:cs="Calibri Light"/>
                <w:b/>
                <w:sz w:val="22"/>
                <w:szCs w:val="22"/>
              </w:rPr>
              <w:t>2</w:t>
            </w:r>
            <w:r w:rsidR="00CB7BFA">
              <w:rPr>
                <w:rFonts w:ascii="Calibri Light" w:hAnsi="Calibri Light" w:cs="Calibri Light"/>
                <w:b/>
                <w:sz w:val="22"/>
                <w:szCs w:val="22"/>
              </w:rPr>
              <w:t>3</w:t>
            </w:r>
          </w:p>
        </w:tc>
        <w:tc>
          <w:tcPr>
            <w:tcW w:w="4531" w:type="dxa"/>
            <w:shd w:val="clear" w:color="auto" w:fill="FFFFFF" w:themeFill="background1"/>
            <w:vAlign w:val="center"/>
          </w:tcPr>
          <w:p w:rsidR="006F42C0" w:rsidRDefault="006F42C0" w:rsidP="001A6BBF">
            <w:pPr>
              <w:jc w:val="both"/>
              <w:rPr>
                <w:rFonts w:ascii="Calibri" w:hAnsi="Calibri" w:cs="Calibri"/>
                <w:b/>
                <w:bCs/>
                <w:color w:val="000000"/>
                <w:sz w:val="22"/>
                <w:szCs w:val="22"/>
              </w:rPr>
            </w:pPr>
            <w:r>
              <w:rPr>
                <w:rFonts w:ascii="Calibri" w:hAnsi="Calibri" w:cs="Calibri"/>
                <w:b/>
                <w:bCs/>
                <w:color w:val="000000"/>
                <w:sz w:val="22"/>
                <w:szCs w:val="22"/>
              </w:rPr>
              <w:t>Camisa feminina polo (baby look)</w:t>
            </w:r>
            <w:r>
              <w:rPr>
                <w:rFonts w:ascii="Calibri" w:hAnsi="Calibri" w:cs="Calibri"/>
                <w:color w:val="000000"/>
                <w:sz w:val="22"/>
                <w:szCs w:val="22"/>
              </w:rPr>
              <w:t xml:space="preserve">, manga curta, confeccionada em tecido </w:t>
            </w:r>
            <w:proofErr w:type="spellStart"/>
            <w:r>
              <w:rPr>
                <w:rFonts w:ascii="Calibri" w:hAnsi="Calibri" w:cs="Calibri"/>
                <w:color w:val="000000"/>
                <w:sz w:val="22"/>
                <w:szCs w:val="22"/>
              </w:rPr>
              <w:t>piquet</w:t>
            </w:r>
            <w:proofErr w:type="spellEnd"/>
            <w:r>
              <w:rPr>
                <w:rFonts w:ascii="Calibri" w:hAnsi="Calibri" w:cs="Calibri"/>
                <w:color w:val="000000"/>
                <w:sz w:val="22"/>
                <w:szCs w:val="22"/>
              </w:rPr>
              <w:t xml:space="preserve">, 50% algodão e 50% poliéster. </w:t>
            </w:r>
            <w:r>
              <w:rPr>
                <w:rFonts w:ascii="Calibri" w:hAnsi="Calibri" w:cs="Calibri"/>
                <w:color w:val="000000"/>
              </w:rPr>
              <w:t>Acabamento da manga tipo punho com 50% de algodão e 50% de poliéster. D</w:t>
            </w:r>
            <w:r>
              <w:rPr>
                <w:rFonts w:ascii="Calibri" w:hAnsi="Calibri" w:cs="Calibri"/>
                <w:color w:val="000000"/>
                <w:sz w:val="22"/>
                <w:szCs w:val="22"/>
              </w:rPr>
              <w:t xml:space="preserve">iversas cores com </w:t>
            </w:r>
            <w:r w:rsidRPr="00C338FB">
              <w:rPr>
                <w:rFonts w:ascii="Calibri" w:hAnsi="Calibri" w:cs="Calibri"/>
                <w:b/>
                <w:color w:val="000000"/>
                <w:sz w:val="22"/>
                <w:szCs w:val="22"/>
              </w:rPr>
              <w:t>impressão colorida em silkscreen</w:t>
            </w:r>
            <w:r>
              <w:rPr>
                <w:rFonts w:ascii="Calibri" w:hAnsi="Calibri" w:cs="Calibri"/>
                <w:color w:val="000000"/>
                <w:sz w:val="22"/>
                <w:szCs w:val="22"/>
              </w:rPr>
              <w:t xml:space="preserve"> frente e verso (arte a definir). </w:t>
            </w:r>
            <w:r>
              <w:rPr>
                <w:rFonts w:ascii="Calibri" w:hAnsi="Calibri" w:cs="Calibri"/>
                <w:b/>
                <w:bCs/>
                <w:color w:val="000000"/>
                <w:sz w:val="22"/>
                <w:szCs w:val="22"/>
              </w:rPr>
              <w:t>Tamanhos P, M, G e GG.</w:t>
            </w:r>
          </w:p>
          <w:p w:rsidR="006F42C0" w:rsidRDefault="006F42C0" w:rsidP="001A6BBF">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C72214">
              <w:rPr>
                <w:rFonts w:ascii="Raleway" w:hAnsi="Raleway"/>
                <w:b/>
                <w:bCs/>
                <w:color w:val="55774C"/>
                <w:sz w:val="19"/>
                <w:szCs w:val="19"/>
                <w:shd w:val="clear" w:color="auto" w:fill="FFFFFF"/>
              </w:rPr>
              <w:t xml:space="preserve"> 150284</w:t>
            </w:r>
          </w:p>
        </w:tc>
        <w:tc>
          <w:tcPr>
            <w:tcW w:w="1276" w:type="dxa"/>
            <w:shd w:val="clear" w:color="auto" w:fill="FFFFFF" w:themeFill="background1"/>
            <w:vAlign w:val="center"/>
          </w:tcPr>
          <w:p w:rsidR="006F42C0" w:rsidRPr="00784E38" w:rsidRDefault="00C72214" w:rsidP="006F42C0">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6F42C0" w:rsidRPr="00784E38" w:rsidRDefault="006F42C0" w:rsidP="006F42C0">
            <w:pPr>
              <w:jc w:val="center"/>
              <w:rPr>
                <w:rFonts w:ascii="Calibri Light" w:hAnsi="Calibri Light" w:cs="Calibri Light"/>
                <w:sz w:val="22"/>
                <w:szCs w:val="22"/>
              </w:rPr>
            </w:pPr>
          </w:p>
        </w:tc>
        <w:tc>
          <w:tcPr>
            <w:tcW w:w="1993" w:type="dxa"/>
            <w:vMerge/>
            <w:shd w:val="clear" w:color="auto" w:fill="FFFFFF" w:themeFill="background1"/>
          </w:tcPr>
          <w:p w:rsidR="006F42C0" w:rsidRPr="00784E38" w:rsidRDefault="006F42C0" w:rsidP="006F42C0">
            <w:pPr>
              <w:jc w:val="center"/>
              <w:rPr>
                <w:rFonts w:ascii="Calibri Light" w:hAnsi="Calibri Light" w:cs="Calibri Light"/>
                <w:sz w:val="22"/>
                <w:szCs w:val="22"/>
              </w:rPr>
            </w:pPr>
          </w:p>
        </w:tc>
      </w:tr>
      <w:tr w:rsidR="000B39CF" w:rsidRPr="00784E38" w:rsidTr="000B39CF">
        <w:trPr>
          <w:trHeight w:val="350"/>
        </w:trPr>
        <w:tc>
          <w:tcPr>
            <w:tcW w:w="851" w:type="dxa"/>
            <w:shd w:val="clear" w:color="auto" w:fill="FFFFFF" w:themeFill="background1"/>
          </w:tcPr>
          <w:p w:rsidR="000B39CF" w:rsidRDefault="000B39CF" w:rsidP="006F42C0">
            <w:pPr>
              <w:pStyle w:val="PargrafodaLista"/>
              <w:spacing w:before="120"/>
              <w:ind w:left="0"/>
              <w:jc w:val="center"/>
              <w:rPr>
                <w:rFonts w:ascii="Calibri Light" w:hAnsi="Calibri Light" w:cs="Calibri Light"/>
                <w:b/>
                <w:sz w:val="22"/>
                <w:szCs w:val="22"/>
              </w:rPr>
            </w:pPr>
            <w:r>
              <w:rPr>
                <w:rFonts w:ascii="Calibri Light" w:hAnsi="Calibri Light" w:cs="Calibri Light"/>
                <w:b/>
                <w:sz w:val="22"/>
                <w:szCs w:val="22"/>
              </w:rPr>
              <w:lastRenderedPageBreak/>
              <w:t>2</w:t>
            </w:r>
            <w:r w:rsidR="00CB7BFA">
              <w:rPr>
                <w:rFonts w:ascii="Calibri Light" w:hAnsi="Calibri Light" w:cs="Calibri Light"/>
                <w:b/>
                <w:sz w:val="22"/>
                <w:szCs w:val="22"/>
              </w:rPr>
              <w:t>4</w:t>
            </w:r>
          </w:p>
        </w:tc>
        <w:tc>
          <w:tcPr>
            <w:tcW w:w="4531" w:type="dxa"/>
            <w:shd w:val="clear" w:color="auto" w:fill="FFFFFF" w:themeFill="background1"/>
            <w:vAlign w:val="center"/>
          </w:tcPr>
          <w:p w:rsidR="000B39CF" w:rsidRDefault="000B39CF" w:rsidP="001A6BBF">
            <w:pPr>
              <w:jc w:val="both"/>
              <w:rPr>
                <w:rFonts w:ascii="Calibri" w:hAnsi="Calibri" w:cs="Calibri"/>
                <w:b/>
                <w:bCs/>
                <w:color w:val="000000"/>
                <w:sz w:val="22"/>
                <w:szCs w:val="22"/>
              </w:rPr>
            </w:pPr>
            <w:r>
              <w:rPr>
                <w:rFonts w:ascii="Calibri" w:hAnsi="Calibri" w:cs="Calibri"/>
                <w:b/>
                <w:bCs/>
                <w:color w:val="000000"/>
                <w:sz w:val="22"/>
                <w:szCs w:val="22"/>
              </w:rPr>
              <w:t xml:space="preserve">Camisa </w:t>
            </w:r>
            <w:proofErr w:type="gramStart"/>
            <w:r>
              <w:rPr>
                <w:rFonts w:ascii="Calibri" w:hAnsi="Calibri" w:cs="Calibri"/>
                <w:b/>
                <w:bCs/>
                <w:color w:val="000000"/>
                <w:sz w:val="22"/>
                <w:szCs w:val="22"/>
              </w:rPr>
              <w:t xml:space="preserve">polo masculina </w:t>
            </w:r>
            <w:r w:rsidRPr="00C338FB">
              <w:rPr>
                <w:rFonts w:ascii="Calibri" w:hAnsi="Calibri" w:cs="Calibri"/>
                <w:bCs/>
                <w:color w:val="000000"/>
                <w:sz w:val="22"/>
                <w:szCs w:val="22"/>
              </w:rPr>
              <w:t>manga curta</w:t>
            </w:r>
            <w:proofErr w:type="gramEnd"/>
            <w:r w:rsidRPr="00C338FB">
              <w:rPr>
                <w:rFonts w:ascii="Calibri" w:hAnsi="Calibri" w:cs="Calibri"/>
                <w:bCs/>
                <w:color w:val="000000"/>
                <w:sz w:val="22"/>
                <w:szCs w:val="22"/>
              </w:rPr>
              <w:t>,</w:t>
            </w:r>
            <w:r>
              <w:rPr>
                <w:rFonts w:ascii="Calibri" w:hAnsi="Calibri" w:cs="Calibri"/>
                <w:color w:val="000000"/>
                <w:sz w:val="22"/>
                <w:szCs w:val="22"/>
              </w:rPr>
              <w:t xml:space="preserve"> confeccionada em tecido </w:t>
            </w:r>
            <w:proofErr w:type="spellStart"/>
            <w:r>
              <w:rPr>
                <w:rFonts w:ascii="Calibri" w:hAnsi="Calibri" w:cs="Calibri"/>
                <w:color w:val="000000"/>
                <w:sz w:val="22"/>
                <w:szCs w:val="22"/>
              </w:rPr>
              <w:t>piquet</w:t>
            </w:r>
            <w:proofErr w:type="spellEnd"/>
            <w:r>
              <w:rPr>
                <w:rFonts w:ascii="Calibri" w:hAnsi="Calibri" w:cs="Calibri"/>
                <w:color w:val="000000"/>
                <w:sz w:val="22"/>
                <w:szCs w:val="22"/>
              </w:rPr>
              <w:t>, 50% algodão e 50% poliéster.</w:t>
            </w:r>
            <w:r w:rsidR="000217EC">
              <w:rPr>
                <w:rFonts w:ascii="Calibri" w:hAnsi="Calibri" w:cs="Calibri"/>
                <w:color w:val="000000"/>
              </w:rPr>
              <w:t xml:space="preserve"> Acabamento da manga tipo punho com 50% de algodão e 50% de poliéster</w:t>
            </w:r>
            <w:r>
              <w:rPr>
                <w:rFonts w:ascii="Calibri" w:hAnsi="Calibri" w:cs="Calibri"/>
                <w:color w:val="000000"/>
                <w:sz w:val="22"/>
                <w:szCs w:val="22"/>
              </w:rPr>
              <w:t xml:space="preserve"> Opções de Cores diversas. Personalização em </w:t>
            </w:r>
            <w:r>
              <w:rPr>
                <w:rFonts w:ascii="Calibri" w:hAnsi="Calibri" w:cs="Calibri"/>
                <w:b/>
                <w:bCs/>
                <w:color w:val="000000"/>
                <w:sz w:val="22"/>
                <w:szCs w:val="22"/>
              </w:rPr>
              <w:t>Bordado</w:t>
            </w:r>
            <w:r>
              <w:rPr>
                <w:rFonts w:ascii="Calibri" w:hAnsi="Calibri" w:cs="Calibri"/>
                <w:color w:val="000000"/>
                <w:sz w:val="22"/>
                <w:szCs w:val="22"/>
              </w:rPr>
              <w:t xml:space="preserve">. </w:t>
            </w:r>
            <w:r>
              <w:rPr>
                <w:rFonts w:ascii="Calibri" w:hAnsi="Calibri" w:cs="Calibri"/>
                <w:b/>
                <w:bCs/>
                <w:color w:val="000000"/>
                <w:sz w:val="22"/>
                <w:szCs w:val="22"/>
              </w:rPr>
              <w:t>Tamanhos P, M, G e GG.</w:t>
            </w:r>
          </w:p>
          <w:p w:rsidR="000B39CF" w:rsidRDefault="000B39CF" w:rsidP="001A6BBF">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6835EA">
              <w:rPr>
                <w:rFonts w:ascii="Calibri" w:hAnsi="Calibri" w:cs="Calibri"/>
                <w:b/>
                <w:bCs/>
                <w:color w:val="000000"/>
                <w:sz w:val="22"/>
                <w:szCs w:val="22"/>
              </w:rPr>
              <w:t xml:space="preserve"> </w:t>
            </w:r>
            <w:r w:rsidR="006835EA">
              <w:rPr>
                <w:rFonts w:ascii="Raleway" w:hAnsi="Raleway"/>
                <w:b/>
                <w:bCs/>
                <w:color w:val="55774C"/>
                <w:sz w:val="19"/>
                <w:szCs w:val="19"/>
                <w:shd w:val="clear" w:color="auto" w:fill="FFFFFF"/>
              </w:rPr>
              <w:t>55573</w:t>
            </w:r>
          </w:p>
        </w:tc>
        <w:tc>
          <w:tcPr>
            <w:tcW w:w="1276" w:type="dxa"/>
            <w:shd w:val="clear" w:color="auto" w:fill="FFFFFF" w:themeFill="background1"/>
            <w:vAlign w:val="center"/>
          </w:tcPr>
          <w:p w:rsidR="000B39CF" w:rsidRPr="00784E38" w:rsidRDefault="00C72214" w:rsidP="006F42C0">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0B39CF" w:rsidRPr="00784E38" w:rsidRDefault="000B39CF" w:rsidP="006F42C0">
            <w:pPr>
              <w:jc w:val="both"/>
              <w:rPr>
                <w:rFonts w:ascii="Calibri Light" w:hAnsi="Calibri Light" w:cs="Calibri Light"/>
                <w:sz w:val="22"/>
                <w:szCs w:val="22"/>
              </w:rPr>
            </w:pPr>
          </w:p>
        </w:tc>
        <w:tc>
          <w:tcPr>
            <w:tcW w:w="1993" w:type="dxa"/>
            <w:vMerge w:val="restart"/>
            <w:shd w:val="clear" w:color="auto" w:fill="FFFFFF" w:themeFill="background1"/>
          </w:tcPr>
          <w:p w:rsidR="000B39CF" w:rsidRPr="00784E38" w:rsidRDefault="000217EC" w:rsidP="006F42C0">
            <w:pPr>
              <w:jc w:val="both"/>
              <w:rPr>
                <w:rFonts w:ascii="Calibri Light" w:hAnsi="Calibri Light" w:cs="Calibri Light"/>
                <w:sz w:val="22"/>
                <w:szCs w:val="22"/>
              </w:rPr>
            </w:pPr>
            <w:r>
              <w:rPr>
                <w:noProof/>
              </w:rPr>
              <w:drawing>
                <wp:anchor distT="0" distB="0" distL="114300" distR="114300" simplePos="0" relativeHeight="251689984" behindDoc="0" locked="0" layoutInCell="1" allowOverlap="1" wp14:anchorId="0C9F4386">
                  <wp:simplePos x="0" y="0"/>
                  <wp:positionH relativeFrom="column">
                    <wp:posOffset>-65165</wp:posOffset>
                  </wp:positionH>
                  <wp:positionV relativeFrom="paragraph">
                    <wp:posOffset>586414</wp:posOffset>
                  </wp:positionV>
                  <wp:extent cx="1218943" cy="1330754"/>
                  <wp:effectExtent l="0" t="0" r="635" b="3175"/>
                  <wp:wrapSquare wrapText="bothSides"/>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21332" cy="1333362"/>
                          </a:xfrm>
                          <a:prstGeom prst="rect">
                            <a:avLst/>
                          </a:prstGeom>
                        </pic:spPr>
                      </pic:pic>
                    </a:graphicData>
                  </a:graphic>
                  <wp14:sizeRelH relativeFrom="margin">
                    <wp14:pctWidth>0</wp14:pctWidth>
                  </wp14:sizeRelH>
                  <wp14:sizeRelV relativeFrom="margin">
                    <wp14:pctHeight>0</wp14:pctHeight>
                  </wp14:sizeRelV>
                </wp:anchor>
              </w:drawing>
            </w:r>
          </w:p>
        </w:tc>
      </w:tr>
      <w:tr w:rsidR="000B39CF" w:rsidRPr="00784E38" w:rsidTr="000B39CF">
        <w:tc>
          <w:tcPr>
            <w:tcW w:w="851" w:type="dxa"/>
            <w:shd w:val="clear" w:color="auto" w:fill="FFFFFF" w:themeFill="background1"/>
          </w:tcPr>
          <w:p w:rsidR="000B39CF" w:rsidRPr="00784E38" w:rsidRDefault="000B39CF" w:rsidP="006F42C0">
            <w:pPr>
              <w:pStyle w:val="PargrafodaLista"/>
              <w:spacing w:before="120"/>
              <w:ind w:left="0"/>
              <w:rPr>
                <w:rFonts w:ascii="Calibri Light" w:hAnsi="Calibri Light" w:cs="Calibri Light"/>
                <w:b/>
                <w:sz w:val="22"/>
                <w:szCs w:val="22"/>
              </w:rPr>
            </w:pPr>
            <w:r>
              <w:rPr>
                <w:rFonts w:ascii="Calibri Light" w:hAnsi="Calibri Light" w:cs="Calibri Light"/>
                <w:b/>
                <w:sz w:val="22"/>
                <w:szCs w:val="22"/>
              </w:rPr>
              <w:t>2</w:t>
            </w:r>
            <w:r w:rsidR="00CB7BFA">
              <w:rPr>
                <w:rFonts w:ascii="Calibri Light" w:hAnsi="Calibri Light" w:cs="Calibri Light"/>
                <w:b/>
                <w:sz w:val="22"/>
                <w:szCs w:val="22"/>
              </w:rPr>
              <w:t>5</w:t>
            </w:r>
          </w:p>
        </w:tc>
        <w:tc>
          <w:tcPr>
            <w:tcW w:w="4531" w:type="dxa"/>
            <w:shd w:val="clear" w:color="auto" w:fill="FFFFFF" w:themeFill="background1"/>
            <w:vAlign w:val="center"/>
          </w:tcPr>
          <w:p w:rsidR="000B39CF" w:rsidRDefault="000B39CF" w:rsidP="001A6BBF">
            <w:pPr>
              <w:jc w:val="both"/>
              <w:rPr>
                <w:rFonts w:ascii="Calibri" w:hAnsi="Calibri" w:cs="Calibri"/>
                <w:b/>
                <w:bCs/>
                <w:color w:val="000000"/>
                <w:sz w:val="22"/>
                <w:szCs w:val="22"/>
              </w:rPr>
            </w:pPr>
            <w:r>
              <w:rPr>
                <w:rFonts w:ascii="Calibri" w:hAnsi="Calibri" w:cs="Calibri"/>
                <w:b/>
                <w:bCs/>
                <w:color w:val="000000"/>
                <w:sz w:val="22"/>
                <w:szCs w:val="22"/>
              </w:rPr>
              <w:t xml:space="preserve">Camisa polo masculina, </w:t>
            </w:r>
            <w:r>
              <w:rPr>
                <w:rFonts w:ascii="Calibri" w:hAnsi="Calibri" w:cs="Calibri"/>
                <w:color w:val="000000"/>
                <w:sz w:val="22"/>
                <w:szCs w:val="22"/>
              </w:rPr>
              <w:t>manga curta,</w:t>
            </w:r>
            <w:r>
              <w:rPr>
                <w:rFonts w:ascii="Calibri" w:hAnsi="Calibri" w:cs="Calibri"/>
                <w:b/>
                <w:bCs/>
                <w:color w:val="000000"/>
                <w:sz w:val="22"/>
                <w:szCs w:val="22"/>
              </w:rPr>
              <w:t xml:space="preserve"> </w:t>
            </w:r>
            <w:r>
              <w:rPr>
                <w:rFonts w:ascii="Calibri" w:hAnsi="Calibri" w:cs="Calibri"/>
                <w:color w:val="000000"/>
                <w:sz w:val="22"/>
                <w:szCs w:val="22"/>
              </w:rPr>
              <w:t xml:space="preserve">confeccionada em tecido </w:t>
            </w:r>
            <w:proofErr w:type="spellStart"/>
            <w:r>
              <w:rPr>
                <w:rFonts w:ascii="Calibri" w:hAnsi="Calibri" w:cs="Calibri"/>
                <w:color w:val="000000"/>
                <w:sz w:val="22"/>
                <w:szCs w:val="22"/>
              </w:rPr>
              <w:t>piquet</w:t>
            </w:r>
            <w:proofErr w:type="spellEnd"/>
            <w:r>
              <w:rPr>
                <w:rFonts w:ascii="Calibri" w:hAnsi="Calibri" w:cs="Calibri"/>
                <w:color w:val="000000"/>
                <w:sz w:val="22"/>
                <w:szCs w:val="22"/>
              </w:rPr>
              <w:t xml:space="preserve">, 50% algodão e 50% poliéster.  </w:t>
            </w:r>
            <w:r>
              <w:rPr>
                <w:rFonts w:ascii="Calibri" w:hAnsi="Calibri" w:cs="Calibri"/>
                <w:color w:val="000000"/>
              </w:rPr>
              <w:t>Acabamento da manga tipo punho com 50% de algodão e 50% de poliéster. D</w:t>
            </w:r>
            <w:r>
              <w:rPr>
                <w:rFonts w:ascii="Calibri" w:hAnsi="Calibri" w:cs="Calibri"/>
                <w:color w:val="000000"/>
                <w:sz w:val="22"/>
                <w:szCs w:val="22"/>
              </w:rPr>
              <w:t xml:space="preserve">iversas cores com </w:t>
            </w:r>
            <w:r w:rsidRPr="00C338FB">
              <w:rPr>
                <w:rFonts w:ascii="Calibri" w:hAnsi="Calibri" w:cs="Calibri"/>
                <w:b/>
                <w:color w:val="000000"/>
                <w:sz w:val="22"/>
                <w:szCs w:val="22"/>
              </w:rPr>
              <w:t>impressão colorida em silkscreen frente e verso</w:t>
            </w:r>
            <w:r>
              <w:rPr>
                <w:rFonts w:ascii="Calibri" w:hAnsi="Calibri" w:cs="Calibri"/>
                <w:color w:val="000000"/>
                <w:sz w:val="22"/>
                <w:szCs w:val="22"/>
              </w:rPr>
              <w:t xml:space="preserve"> (arte a definir). </w:t>
            </w:r>
            <w:r>
              <w:rPr>
                <w:rFonts w:ascii="Calibri" w:hAnsi="Calibri" w:cs="Calibri"/>
                <w:b/>
                <w:bCs/>
                <w:color w:val="000000"/>
                <w:sz w:val="22"/>
                <w:szCs w:val="22"/>
              </w:rPr>
              <w:t>Tamanhos P, M, G e GG.</w:t>
            </w:r>
          </w:p>
          <w:p w:rsidR="000B39CF" w:rsidRDefault="000B39CF" w:rsidP="001A6BBF">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6835EA">
              <w:rPr>
                <w:rFonts w:ascii="Calibri" w:hAnsi="Calibri" w:cs="Calibri"/>
                <w:b/>
                <w:bCs/>
                <w:color w:val="000000"/>
                <w:sz w:val="22"/>
                <w:szCs w:val="22"/>
              </w:rPr>
              <w:t xml:space="preserve"> </w:t>
            </w:r>
            <w:r w:rsidR="006835EA">
              <w:rPr>
                <w:rFonts w:ascii="Raleway" w:hAnsi="Raleway"/>
                <w:b/>
                <w:bCs/>
                <w:color w:val="55774C"/>
                <w:sz w:val="19"/>
                <w:szCs w:val="19"/>
                <w:shd w:val="clear" w:color="auto" w:fill="FFFFFF"/>
              </w:rPr>
              <w:t>55573</w:t>
            </w:r>
          </w:p>
        </w:tc>
        <w:tc>
          <w:tcPr>
            <w:tcW w:w="1276" w:type="dxa"/>
            <w:shd w:val="clear" w:color="auto" w:fill="FFFFFF" w:themeFill="background1"/>
            <w:vAlign w:val="center"/>
          </w:tcPr>
          <w:p w:rsidR="000B39CF" w:rsidRPr="00784E38" w:rsidRDefault="00C72214" w:rsidP="006F42C0">
            <w:pPr>
              <w:jc w:val="center"/>
              <w:rPr>
                <w:rFonts w:ascii="Calibri Light" w:hAnsi="Calibri Light" w:cs="Calibri Light"/>
                <w:sz w:val="22"/>
                <w:szCs w:val="22"/>
              </w:rPr>
            </w:pPr>
            <w:r w:rsidRPr="00784E38">
              <w:rPr>
                <w:rFonts w:ascii="Calibri Light" w:hAnsi="Calibri Light" w:cs="Calibri Light"/>
                <w:sz w:val="22"/>
                <w:szCs w:val="22"/>
              </w:rPr>
              <w:t xml:space="preserve">UND. </w:t>
            </w:r>
          </w:p>
        </w:tc>
        <w:tc>
          <w:tcPr>
            <w:tcW w:w="1134" w:type="dxa"/>
            <w:shd w:val="clear" w:color="auto" w:fill="FFFFFF" w:themeFill="background1"/>
          </w:tcPr>
          <w:p w:rsidR="000B39CF" w:rsidRPr="00784E38" w:rsidRDefault="000B39CF" w:rsidP="006F42C0">
            <w:pPr>
              <w:jc w:val="both"/>
              <w:rPr>
                <w:rFonts w:ascii="Calibri Light" w:hAnsi="Calibri Light" w:cs="Calibri Light"/>
                <w:sz w:val="22"/>
                <w:szCs w:val="22"/>
              </w:rPr>
            </w:pPr>
          </w:p>
        </w:tc>
        <w:tc>
          <w:tcPr>
            <w:tcW w:w="1993" w:type="dxa"/>
            <w:vMerge/>
            <w:shd w:val="clear" w:color="auto" w:fill="FFFFFF" w:themeFill="background1"/>
          </w:tcPr>
          <w:p w:rsidR="000B39CF" w:rsidRPr="00784E38" w:rsidRDefault="000B39CF" w:rsidP="006F42C0">
            <w:pPr>
              <w:jc w:val="both"/>
              <w:rPr>
                <w:rFonts w:ascii="Calibri Light" w:hAnsi="Calibri Light" w:cs="Calibri Light"/>
                <w:sz w:val="22"/>
                <w:szCs w:val="22"/>
              </w:rPr>
            </w:pPr>
          </w:p>
        </w:tc>
      </w:tr>
      <w:tr w:rsidR="006F42C0" w:rsidRPr="00784E38" w:rsidTr="000B39CF">
        <w:tc>
          <w:tcPr>
            <w:tcW w:w="851" w:type="dxa"/>
            <w:shd w:val="clear" w:color="auto" w:fill="FFFFFF" w:themeFill="background1"/>
          </w:tcPr>
          <w:p w:rsidR="006F42C0" w:rsidRDefault="006F42C0" w:rsidP="006F42C0">
            <w:pPr>
              <w:pStyle w:val="PargrafodaLista"/>
              <w:spacing w:before="120"/>
              <w:ind w:left="0"/>
              <w:rPr>
                <w:rFonts w:ascii="Calibri Light" w:hAnsi="Calibri Light" w:cs="Calibri Light"/>
                <w:b/>
                <w:sz w:val="22"/>
                <w:szCs w:val="22"/>
              </w:rPr>
            </w:pPr>
            <w:r>
              <w:rPr>
                <w:rFonts w:ascii="Calibri Light" w:hAnsi="Calibri Light" w:cs="Calibri Light"/>
                <w:b/>
                <w:sz w:val="22"/>
                <w:szCs w:val="22"/>
              </w:rPr>
              <w:t>2</w:t>
            </w:r>
            <w:r w:rsidR="00CB7BFA">
              <w:rPr>
                <w:rFonts w:ascii="Calibri Light" w:hAnsi="Calibri Light" w:cs="Calibri Light"/>
                <w:b/>
                <w:sz w:val="22"/>
                <w:szCs w:val="22"/>
              </w:rPr>
              <w:t>6</w:t>
            </w:r>
          </w:p>
        </w:tc>
        <w:tc>
          <w:tcPr>
            <w:tcW w:w="4531" w:type="dxa"/>
            <w:shd w:val="clear" w:color="auto" w:fill="FFFFFF" w:themeFill="background1"/>
            <w:vAlign w:val="center"/>
          </w:tcPr>
          <w:p w:rsidR="006F42C0" w:rsidRDefault="006F42C0" w:rsidP="001A6BBF">
            <w:pPr>
              <w:rPr>
                <w:rFonts w:ascii="Calibri" w:hAnsi="Calibri" w:cs="Calibri"/>
                <w:color w:val="000000"/>
                <w:sz w:val="22"/>
                <w:szCs w:val="22"/>
              </w:rPr>
            </w:pPr>
            <w:r>
              <w:rPr>
                <w:rFonts w:ascii="Calibri" w:hAnsi="Calibri" w:cs="Calibri"/>
                <w:b/>
                <w:bCs/>
                <w:color w:val="000000"/>
                <w:sz w:val="22"/>
                <w:szCs w:val="22"/>
              </w:rPr>
              <w:t>Camisa unissex</w:t>
            </w:r>
            <w:r>
              <w:rPr>
                <w:rFonts w:ascii="Calibri" w:hAnsi="Calibri" w:cs="Calibri"/>
                <w:color w:val="000000"/>
                <w:sz w:val="22"/>
                <w:szCs w:val="22"/>
              </w:rPr>
              <w:t>, com manga curta, modelo tradicional, gola redonda, antialérgica</w:t>
            </w:r>
            <w:r>
              <w:rPr>
                <w:rFonts w:ascii="Calibri" w:hAnsi="Calibri" w:cs="Calibri"/>
                <w:b/>
                <w:bCs/>
                <w:color w:val="000000"/>
                <w:sz w:val="22"/>
                <w:szCs w:val="22"/>
              </w:rPr>
              <w:t xml:space="preserve">, </w:t>
            </w:r>
            <w:proofErr w:type="spellStart"/>
            <w:r>
              <w:rPr>
                <w:rFonts w:ascii="Calibri" w:hAnsi="Calibri" w:cs="Calibri"/>
                <w:b/>
                <w:bCs/>
                <w:color w:val="000000"/>
                <w:sz w:val="22"/>
                <w:szCs w:val="22"/>
              </w:rPr>
              <w:t>Dry</w:t>
            </w:r>
            <w:proofErr w:type="spellEnd"/>
            <w:r>
              <w:rPr>
                <w:rFonts w:ascii="Calibri" w:hAnsi="Calibri" w:cs="Calibri"/>
                <w:b/>
                <w:bCs/>
                <w:color w:val="000000"/>
                <w:sz w:val="22"/>
                <w:szCs w:val="22"/>
              </w:rPr>
              <w:t xml:space="preserve"> Fit</w:t>
            </w:r>
            <w:r>
              <w:rPr>
                <w:rFonts w:ascii="Calibri" w:hAnsi="Calibri" w:cs="Calibri"/>
                <w:color w:val="000000"/>
                <w:sz w:val="22"/>
                <w:szCs w:val="22"/>
              </w:rPr>
              <w:t xml:space="preserve"> </w:t>
            </w:r>
            <w:proofErr w:type="spellStart"/>
            <w:proofErr w:type="gramStart"/>
            <w:r>
              <w:rPr>
                <w:rFonts w:ascii="Calibri" w:hAnsi="Calibri" w:cs="Calibri"/>
                <w:color w:val="000000"/>
                <w:sz w:val="22"/>
                <w:szCs w:val="22"/>
              </w:rPr>
              <w:t>Poliamida,malha</w:t>
            </w:r>
            <w:proofErr w:type="spellEnd"/>
            <w:proofErr w:type="gramEnd"/>
            <w:r>
              <w:rPr>
                <w:rFonts w:ascii="Calibri" w:hAnsi="Calibri" w:cs="Calibri"/>
                <w:color w:val="000000"/>
                <w:sz w:val="22"/>
                <w:szCs w:val="22"/>
              </w:rPr>
              <w:t xml:space="preserve"> fio 30.1 lavagem e secagem normal, diversas cores com impressão colorida em </w:t>
            </w:r>
            <w:r>
              <w:rPr>
                <w:rFonts w:ascii="Calibri" w:hAnsi="Calibri" w:cs="Calibri"/>
                <w:b/>
                <w:bCs/>
                <w:color w:val="000000"/>
                <w:sz w:val="22"/>
                <w:szCs w:val="22"/>
              </w:rPr>
              <w:t>silkscreen</w:t>
            </w:r>
            <w:r>
              <w:rPr>
                <w:rFonts w:ascii="Calibri" w:hAnsi="Calibri" w:cs="Calibri"/>
                <w:color w:val="000000"/>
                <w:sz w:val="22"/>
                <w:szCs w:val="22"/>
              </w:rPr>
              <w:t xml:space="preserve"> frente e verso (arte a definir). </w:t>
            </w:r>
            <w:r>
              <w:rPr>
                <w:rFonts w:ascii="Calibri" w:hAnsi="Calibri" w:cs="Calibri"/>
                <w:b/>
                <w:bCs/>
                <w:color w:val="000000"/>
                <w:sz w:val="22"/>
                <w:szCs w:val="22"/>
              </w:rPr>
              <w:t>Tamanhos P, M, G e GG</w:t>
            </w:r>
            <w:r>
              <w:rPr>
                <w:rFonts w:ascii="Calibri" w:hAnsi="Calibri" w:cs="Calibri"/>
                <w:color w:val="000000"/>
                <w:sz w:val="22"/>
                <w:szCs w:val="22"/>
              </w:rPr>
              <w:t>.</w:t>
            </w:r>
          </w:p>
          <w:p w:rsidR="006F42C0" w:rsidRDefault="006F42C0" w:rsidP="001A6BBF">
            <w:pPr>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C72214">
              <w:rPr>
                <w:rFonts w:ascii="Raleway" w:hAnsi="Raleway"/>
                <w:b/>
                <w:bCs/>
                <w:color w:val="55774C"/>
                <w:sz w:val="19"/>
                <w:szCs w:val="19"/>
                <w:shd w:val="clear" w:color="auto" w:fill="FFFFFF"/>
              </w:rPr>
              <w:t xml:space="preserve"> 150284</w:t>
            </w:r>
          </w:p>
        </w:tc>
        <w:tc>
          <w:tcPr>
            <w:tcW w:w="1276" w:type="dxa"/>
            <w:shd w:val="clear" w:color="auto" w:fill="FFFFFF" w:themeFill="background1"/>
            <w:vAlign w:val="center"/>
          </w:tcPr>
          <w:p w:rsidR="006F42C0" w:rsidRPr="00784E38" w:rsidRDefault="00C72214" w:rsidP="006F42C0">
            <w:pPr>
              <w:jc w:val="center"/>
              <w:rPr>
                <w:rFonts w:ascii="Calibri Light" w:hAnsi="Calibri Light" w:cs="Calibri Light"/>
                <w:sz w:val="22"/>
                <w:szCs w:val="22"/>
              </w:rPr>
            </w:pPr>
            <w:r w:rsidRPr="00784E38">
              <w:rPr>
                <w:rFonts w:ascii="Calibri Light" w:hAnsi="Calibri Light" w:cs="Calibri Light"/>
                <w:sz w:val="22"/>
                <w:szCs w:val="22"/>
              </w:rPr>
              <w:t>UND</w:t>
            </w:r>
            <w:r>
              <w:rPr>
                <w:rFonts w:ascii="Calibri Light" w:hAnsi="Calibri Light" w:cs="Calibri Light"/>
                <w:sz w:val="22"/>
                <w:szCs w:val="22"/>
              </w:rPr>
              <w:t>.</w:t>
            </w:r>
          </w:p>
        </w:tc>
        <w:tc>
          <w:tcPr>
            <w:tcW w:w="1134" w:type="dxa"/>
            <w:shd w:val="clear" w:color="auto" w:fill="FFFFFF" w:themeFill="background1"/>
          </w:tcPr>
          <w:p w:rsidR="006F42C0" w:rsidRPr="00784E38" w:rsidRDefault="006F42C0" w:rsidP="006F42C0">
            <w:pPr>
              <w:jc w:val="both"/>
              <w:rPr>
                <w:rFonts w:ascii="Calibri Light" w:hAnsi="Calibri Light" w:cs="Calibri Light"/>
                <w:sz w:val="22"/>
                <w:szCs w:val="22"/>
              </w:rPr>
            </w:pPr>
          </w:p>
        </w:tc>
        <w:tc>
          <w:tcPr>
            <w:tcW w:w="1993" w:type="dxa"/>
            <w:shd w:val="clear" w:color="auto" w:fill="FFFFFF" w:themeFill="background1"/>
          </w:tcPr>
          <w:p w:rsidR="006F42C0" w:rsidRPr="00784E38" w:rsidRDefault="000217EC" w:rsidP="006F42C0">
            <w:pPr>
              <w:jc w:val="both"/>
              <w:rPr>
                <w:rFonts w:ascii="Calibri Light" w:hAnsi="Calibri Light" w:cs="Calibri Light"/>
                <w:sz w:val="22"/>
                <w:szCs w:val="22"/>
              </w:rPr>
            </w:pPr>
            <w:r>
              <w:rPr>
                <w:noProof/>
              </w:rPr>
              <w:drawing>
                <wp:inline distT="0" distB="0" distL="0" distR="0" wp14:anchorId="5623F17F" wp14:editId="4E089616">
                  <wp:extent cx="1128395" cy="1128395"/>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128395" cy="1128395"/>
                          </a:xfrm>
                          <a:prstGeom prst="rect">
                            <a:avLst/>
                          </a:prstGeom>
                        </pic:spPr>
                      </pic:pic>
                    </a:graphicData>
                  </a:graphic>
                </wp:inline>
              </w:drawing>
            </w:r>
          </w:p>
        </w:tc>
      </w:tr>
      <w:tr w:rsidR="000B39CF" w:rsidRPr="00784E38" w:rsidTr="000B39CF">
        <w:tc>
          <w:tcPr>
            <w:tcW w:w="851" w:type="dxa"/>
            <w:shd w:val="clear" w:color="auto" w:fill="FFFFFF" w:themeFill="background1"/>
          </w:tcPr>
          <w:p w:rsidR="000B39CF" w:rsidRDefault="000B39CF" w:rsidP="006F42C0">
            <w:pPr>
              <w:pStyle w:val="PargrafodaLista"/>
              <w:spacing w:before="120"/>
              <w:ind w:left="0"/>
              <w:rPr>
                <w:rFonts w:ascii="Calibri Light" w:hAnsi="Calibri Light" w:cs="Calibri Light"/>
                <w:b/>
                <w:sz w:val="22"/>
                <w:szCs w:val="22"/>
              </w:rPr>
            </w:pPr>
            <w:r>
              <w:rPr>
                <w:rFonts w:ascii="Calibri Light" w:hAnsi="Calibri Light" w:cs="Calibri Light"/>
                <w:b/>
                <w:sz w:val="22"/>
                <w:szCs w:val="22"/>
              </w:rPr>
              <w:t>2</w:t>
            </w:r>
            <w:r w:rsidR="00CB7BFA">
              <w:rPr>
                <w:rFonts w:ascii="Calibri Light" w:hAnsi="Calibri Light" w:cs="Calibri Light"/>
                <w:b/>
                <w:sz w:val="22"/>
                <w:szCs w:val="22"/>
              </w:rPr>
              <w:t>7</w:t>
            </w:r>
          </w:p>
        </w:tc>
        <w:tc>
          <w:tcPr>
            <w:tcW w:w="4531" w:type="dxa"/>
            <w:shd w:val="clear" w:color="auto" w:fill="FFFFFF" w:themeFill="background1"/>
            <w:vAlign w:val="center"/>
          </w:tcPr>
          <w:p w:rsidR="000B39CF" w:rsidRDefault="000B39CF" w:rsidP="001A6BBF">
            <w:pPr>
              <w:jc w:val="both"/>
              <w:rPr>
                <w:rFonts w:ascii="Calibri" w:hAnsi="Calibri" w:cs="Calibri"/>
                <w:b/>
                <w:bCs/>
                <w:color w:val="000000"/>
                <w:sz w:val="22"/>
                <w:szCs w:val="22"/>
              </w:rPr>
            </w:pPr>
            <w:r>
              <w:rPr>
                <w:rFonts w:ascii="Calibri" w:hAnsi="Calibri" w:cs="Calibri"/>
                <w:b/>
                <w:bCs/>
                <w:color w:val="000000"/>
                <w:sz w:val="22"/>
                <w:szCs w:val="22"/>
              </w:rPr>
              <w:t>Camiseta modelo T-</w:t>
            </w:r>
            <w:proofErr w:type="spellStart"/>
            <w:r>
              <w:rPr>
                <w:rFonts w:ascii="Calibri" w:hAnsi="Calibri" w:cs="Calibri"/>
                <w:b/>
                <w:bCs/>
                <w:color w:val="000000"/>
                <w:sz w:val="22"/>
                <w:szCs w:val="22"/>
              </w:rPr>
              <w:t>Shirts</w:t>
            </w:r>
            <w:proofErr w:type="spellEnd"/>
            <w:r>
              <w:rPr>
                <w:rFonts w:ascii="Calibri" w:hAnsi="Calibri" w:cs="Calibri"/>
                <w:color w:val="000000"/>
                <w:sz w:val="22"/>
                <w:szCs w:val="22"/>
              </w:rPr>
              <w:t xml:space="preserve"> malha e no fio 30.1 100% algodão ou 100% </w:t>
            </w:r>
            <w:proofErr w:type="spellStart"/>
            <w:r>
              <w:rPr>
                <w:rFonts w:ascii="Calibri" w:hAnsi="Calibri" w:cs="Calibri"/>
                <w:color w:val="000000"/>
                <w:sz w:val="22"/>
                <w:szCs w:val="22"/>
              </w:rPr>
              <w:t>poliester</w:t>
            </w:r>
            <w:proofErr w:type="spellEnd"/>
            <w:r>
              <w:rPr>
                <w:rFonts w:ascii="Calibri" w:hAnsi="Calibri" w:cs="Calibri"/>
                <w:color w:val="000000"/>
                <w:sz w:val="22"/>
                <w:szCs w:val="22"/>
              </w:rPr>
              <w:t xml:space="preserve">, gola careca ou V, Manga Curta. Diversos tamanhos. Personalização </w:t>
            </w:r>
            <w:r w:rsidRPr="00293F02">
              <w:rPr>
                <w:rFonts w:ascii="Calibri" w:hAnsi="Calibri" w:cs="Calibri"/>
                <w:b/>
                <w:bCs/>
                <w:color w:val="000000"/>
                <w:sz w:val="22"/>
                <w:szCs w:val="22"/>
                <w:u w:val="single"/>
              </w:rPr>
              <w:t>Bordada</w:t>
            </w:r>
            <w:r>
              <w:rPr>
                <w:rFonts w:ascii="Calibri" w:hAnsi="Calibri" w:cs="Calibri"/>
                <w:color w:val="000000"/>
                <w:sz w:val="22"/>
                <w:szCs w:val="22"/>
              </w:rPr>
              <w:t xml:space="preserve">. </w:t>
            </w:r>
            <w:r>
              <w:rPr>
                <w:rFonts w:ascii="Calibri" w:hAnsi="Calibri" w:cs="Calibri"/>
                <w:b/>
                <w:bCs/>
                <w:color w:val="000000"/>
                <w:sz w:val="22"/>
                <w:szCs w:val="22"/>
              </w:rPr>
              <w:t>Tamanhos P, M, G e GG.</w:t>
            </w:r>
          </w:p>
          <w:p w:rsidR="000B39CF" w:rsidRDefault="000B39CF" w:rsidP="001A6BBF">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C72214">
              <w:rPr>
                <w:rFonts w:ascii="Raleway" w:hAnsi="Raleway"/>
                <w:b/>
                <w:bCs/>
                <w:color w:val="55774C"/>
                <w:sz w:val="19"/>
                <w:szCs w:val="19"/>
                <w:shd w:val="clear" w:color="auto" w:fill="FFFFFF"/>
              </w:rPr>
              <w:t xml:space="preserve"> 150284</w:t>
            </w:r>
          </w:p>
        </w:tc>
        <w:tc>
          <w:tcPr>
            <w:tcW w:w="1276" w:type="dxa"/>
            <w:shd w:val="clear" w:color="auto" w:fill="FFFFFF" w:themeFill="background1"/>
            <w:vAlign w:val="center"/>
          </w:tcPr>
          <w:p w:rsidR="000B39CF" w:rsidRPr="00784E38" w:rsidRDefault="00C72214" w:rsidP="006F42C0">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0B39CF" w:rsidRPr="00784E38" w:rsidRDefault="000B39CF" w:rsidP="006F42C0">
            <w:pPr>
              <w:jc w:val="both"/>
              <w:rPr>
                <w:rFonts w:ascii="Calibri Light" w:hAnsi="Calibri Light" w:cs="Calibri Light"/>
                <w:sz w:val="22"/>
                <w:szCs w:val="22"/>
              </w:rPr>
            </w:pPr>
          </w:p>
        </w:tc>
        <w:tc>
          <w:tcPr>
            <w:tcW w:w="1993" w:type="dxa"/>
            <w:vMerge w:val="restart"/>
            <w:shd w:val="clear" w:color="auto" w:fill="FFFFFF" w:themeFill="background1"/>
          </w:tcPr>
          <w:p w:rsidR="000B39CF" w:rsidRPr="00784E38" w:rsidRDefault="000217EC" w:rsidP="006F42C0">
            <w:pPr>
              <w:jc w:val="both"/>
              <w:rPr>
                <w:rFonts w:ascii="Calibri Light" w:hAnsi="Calibri Light" w:cs="Calibri Light"/>
                <w:sz w:val="22"/>
                <w:szCs w:val="22"/>
              </w:rPr>
            </w:pPr>
            <w:r>
              <w:rPr>
                <w:noProof/>
              </w:rPr>
              <w:drawing>
                <wp:anchor distT="0" distB="0" distL="114300" distR="114300" simplePos="0" relativeHeight="251688960" behindDoc="0" locked="0" layoutInCell="1" allowOverlap="1" wp14:anchorId="3CAFC693">
                  <wp:simplePos x="0" y="0"/>
                  <wp:positionH relativeFrom="column">
                    <wp:posOffset>3810</wp:posOffset>
                  </wp:positionH>
                  <wp:positionV relativeFrom="paragraph">
                    <wp:posOffset>412218</wp:posOffset>
                  </wp:positionV>
                  <wp:extent cx="1128395" cy="1184910"/>
                  <wp:effectExtent l="0" t="0" r="0" b="0"/>
                  <wp:wrapSquare wrapText="bothSides"/>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128395" cy="1184910"/>
                          </a:xfrm>
                          <a:prstGeom prst="rect">
                            <a:avLst/>
                          </a:prstGeom>
                        </pic:spPr>
                      </pic:pic>
                    </a:graphicData>
                  </a:graphic>
                </wp:anchor>
              </w:drawing>
            </w:r>
          </w:p>
        </w:tc>
      </w:tr>
      <w:tr w:rsidR="000B39CF" w:rsidRPr="00784E38" w:rsidTr="000B39CF">
        <w:tc>
          <w:tcPr>
            <w:tcW w:w="851" w:type="dxa"/>
            <w:shd w:val="clear" w:color="auto" w:fill="FFFFFF" w:themeFill="background1"/>
          </w:tcPr>
          <w:p w:rsidR="000B39CF" w:rsidRDefault="000B39CF" w:rsidP="006F42C0">
            <w:pPr>
              <w:pStyle w:val="PargrafodaLista"/>
              <w:spacing w:before="120"/>
              <w:ind w:left="0"/>
              <w:rPr>
                <w:rFonts w:ascii="Calibri Light" w:hAnsi="Calibri Light" w:cs="Calibri Light"/>
                <w:b/>
                <w:sz w:val="22"/>
                <w:szCs w:val="22"/>
              </w:rPr>
            </w:pPr>
            <w:r>
              <w:rPr>
                <w:rFonts w:ascii="Calibri Light" w:hAnsi="Calibri Light" w:cs="Calibri Light"/>
                <w:b/>
                <w:sz w:val="22"/>
                <w:szCs w:val="22"/>
              </w:rPr>
              <w:t>2</w:t>
            </w:r>
            <w:r w:rsidR="00CB7BFA">
              <w:rPr>
                <w:rFonts w:ascii="Calibri Light" w:hAnsi="Calibri Light" w:cs="Calibri Light"/>
                <w:b/>
                <w:sz w:val="22"/>
                <w:szCs w:val="22"/>
              </w:rPr>
              <w:t>8</w:t>
            </w:r>
          </w:p>
        </w:tc>
        <w:tc>
          <w:tcPr>
            <w:tcW w:w="4531" w:type="dxa"/>
            <w:shd w:val="clear" w:color="auto" w:fill="FFFFFF" w:themeFill="background1"/>
            <w:vAlign w:val="center"/>
          </w:tcPr>
          <w:p w:rsidR="000B39CF" w:rsidRDefault="000B39CF" w:rsidP="001A6BBF">
            <w:pPr>
              <w:jc w:val="both"/>
              <w:rPr>
                <w:rFonts w:ascii="Calibri" w:hAnsi="Calibri" w:cs="Calibri"/>
                <w:b/>
                <w:bCs/>
                <w:color w:val="000000"/>
                <w:sz w:val="22"/>
                <w:szCs w:val="22"/>
              </w:rPr>
            </w:pPr>
            <w:r>
              <w:rPr>
                <w:rFonts w:ascii="Calibri" w:hAnsi="Calibri" w:cs="Calibri"/>
                <w:b/>
                <w:bCs/>
                <w:color w:val="000000"/>
                <w:sz w:val="22"/>
                <w:szCs w:val="22"/>
              </w:rPr>
              <w:t>Camiseta modelo T-</w:t>
            </w:r>
            <w:proofErr w:type="spellStart"/>
            <w:r>
              <w:rPr>
                <w:rFonts w:ascii="Calibri" w:hAnsi="Calibri" w:cs="Calibri"/>
                <w:b/>
                <w:bCs/>
                <w:color w:val="000000"/>
                <w:sz w:val="22"/>
                <w:szCs w:val="22"/>
              </w:rPr>
              <w:t>Shirts</w:t>
            </w:r>
            <w:proofErr w:type="spellEnd"/>
            <w:r>
              <w:rPr>
                <w:rFonts w:ascii="Calibri" w:hAnsi="Calibri" w:cs="Calibri"/>
                <w:b/>
                <w:bCs/>
                <w:color w:val="000000"/>
                <w:sz w:val="22"/>
                <w:szCs w:val="22"/>
              </w:rPr>
              <w:t xml:space="preserve">, </w:t>
            </w:r>
            <w:r>
              <w:rPr>
                <w:rFonts w:ascii="Calibri" w:hAnsi="Calibri" w:cs="Calibri"/>
                <w:color w:val="000000"/>
                <w:sz w:val="22"/>
                <w:szCs w:val="22"/>
              </w:rPr>
              <w:t xml:space="preserve">manga curta malha e no fio 30.1 100% algodão ou 100% </w:t>
            </w:r>
            <w:proofErr w:type="spellStart"/>
            <w:r>
              <w:rPr>
                <w:rFonts w:ascii="Calibri" w:hAnsi="Calibri" w:cs="Calibri"/>
                <w:color w:val="000000"/>
                <w:sz w:val="22"/>
                <w:szCs w:val="22"/>
              </w:rPr>
              <w:t>poliester</w:t>
            </w:r>
            <w:proofErr w:type="spellEnd"/>
            <w:r>
              <w:rPr>
                <w:rFonts w:ascii="Calibri" w:hAnsi="Calibri" w:cs="Calibri"/>
                <w:color w:val="000000"/>
                <w:sz w:val="22"/>
                <w:szCs w:val="22"/>
              </w:rPr>
              <w:t xml:space="preserve">, gola careca ou V, Manga Curta. Diversos tamanhos. Personalização em </w:t>
            </w:r>
            <w:r w:rsidRPr="00293F02">
              <w:rPr>
                <w:rFonts w:ascii="Calibri" w:hAnsi="Calibri" w:cs="Calibri"/>
                <w:b/>
                <w:bCs/>
                <w:color w:val="000000"/>
                <w:sz w:val="22"/>
                <w:szCs w:val="22"/>
                <w:u w:val="single"/>
              </w:rPr>
              <w:t>silkscreen</w:t>
            </w:r>
            <w:r>
              <w:rPr>
                <w:rFonts w:ascii="Calibri" w:hAnsi="Calibri" w:cs="Calibri"/>
                <w:color w:val="000000"/>
                <w:sz w:val="22"/>
                <w:szCs w:val="22"/>
              </w:rPr>
              <w:t xml:space="preserve">. </w:t>
            </w:r>
            <w:r>
              <w:rPr>
                <w:rFonts w:ascii="Calibri" w:hAnsi="Calibri" w:cs="Calibri"/>
                <w:b/>
                <w:bCs/>
                <w:color w:val="000000"/>
                <w:sz w:val="22"/>
                <w:szCs w:val="22"/>
              </w:rPr>
              <w:t>Tamanhos P, M, G e GG.</w:t>
            </w:r>
          </w:p>
          <w:p w:rsidR="000B39CF" w:rsidRDefault="000B39CF" w:rsidP="001A6BBF">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C72214">
              <w:rPr>
                <w:rFonts w:ascii="Raleway" w:hAnsi="Raleway"/>
                <w:b/>
                <w:bCs/>
                <w:color w:val="55774C"/>
                <w:sz w:val="19"/>
                <w:szCs w:val="19"/>
                <w:shd w:val="clear" w:color="auto" w:fill="FFFFFF"/>
              </w:rPr>
              <w:t xml:space="preserve"> 150284</w:t>
            </w:r>
          </w:p>
        </w:tc>
        <w:tc>
          <w:tcPr>
            <w:tcW w:w="1276" w:type="dxa"/>
            <w:shd w:val="clear" w:color="auto" w:fill="FFFFFF" w:themeFill="background1"/>
            <w:vAlign w:val="center"/>
          </w:tcPr>
          <w:p w:rsidR="000B39CF" w:rsidRPr="00784E38" w:rsidRDefault="00C72214" w:rsidP="006F42C0">
            <w:pPr>
              <w:jc w:val="center"/>
              <w:rPr>
                <w:rFonts w:ascii="Calibri Light" w:hAnsi="Calibri Light" w:cs="Calibri Light"/>
                <w:sz w:val="22"/>
                <w:szCs w:val="22"/>
              </w:rPr>
            </w:pPr>
            <w:r w:rsidRPr="00784E38">
              <w:rPr>
                <w:rFonts w:ascii="Calibri Light" w:hAnsi="Calibri Light" w:cs="Calibri Light"/>
                <w:sz w:val="22"/>
                <w:szCs w:val="22"/>
              </w:rPr>
              <w:t>UND.</w:t>
            </w:r>
          </w:p>
        </w:tc>
        <w:tc>
          <w:tcPr>
            <w:tcW w:w="1134" w:type="dxa"/>
            <w:shd w:val="clear" w:color="auto" w:fill="FFFFFF" w:themeFill="background1"/>
          </w:tcPr>
          <w:p w:rsidR="000B39CF" w:rsidRPr="00784E38" w:rsidRDefault="000B39CF" w:rsidP="006F42C0">
            <w:pPr>
              <w:jc w:val="both"/>
              <w:rPr>
                <w:rFonts w:ascii="Calibri Light" w:hAnsi="Calibri Light" w:cs="Calibri Light"/>
                <w:sz w:val="22"/>
                <w:szCs w:val="22"/>
              </w:rPr>
            </w:pPr>
          </w:p>
        </w:tc>
        <w:tc>
          <w:tcPr>
            <w:tcW w:w="1993" w:type="dxa"/>
            <w:vMerge/>
            <w:shd w:val="clear" w:color="auto" w:fill="FFFFFF" w:themeFill="background1"/>
          </w:tcPr>
          <w:p w:rsidR="000B39CF" w:rsidRPr="00784E38" w:rsidRDefault="000B39CF" w:rsidP="006F42C0">
            <w:pPr>
              <w:jc w:val="both"/>
              <w:rPr>
                <w:rFonts w:ascii="Calibri Light" w:hAnsi="Calibri Light" w:cs="Calibri Light"/>
                <w:sz w:val="22"/>
                <w:szCs w:val="22"/>
              </w:rPr>
            </w:pPr>
          </w:p>
        </w:tc>
      </w:tr>
    </w:tbl>
    <w:p w:rsidR="00931BB9" w:rsidRDefault="00931BB9" w:rsidP="009547D6">
      <w:pPr>
        <w:jc w:val="both"/>
        <w:rPr>
          <w:rFonts w:ascii="Calibri Light" w:hAnsi="Calibri Light" w:cs="Calibri Light"/>
          <w:b/>
          <w:color w:val="FF0000"/>
          <w:sz w:val="22"/>
          <w:szCs w:val="22"/>
        </w:rPr>
      </w:pPr>
      <w:bookmarkStart w:id="0" w:name="_GoBack"/>
      <w:bookmarkEnd w:id="0"/>
    </w:p>
    <w:p w:rsidR="001A6BBF" w:rsidRDefault="001A6BBF" w:rsidP="009547D6">
      <w:pPr>
        <w:jc w:val="both"/>
        <w:rPr>
          <w:rFonts w:ascii="Calibri Light" w:hAnsi="Calibri Light" w:cs="Calibri Light"/>
          <w:b/>
          <w:color w:val="FF0000"/>
          <w:sz w:val="22"/>
          <w:szCs w:val="22"/>
        </w:rPr>
      </w:pPr>
    </w:p>
    <w:p w:rsidR="001A6BBF" w:rsidRDefault="001A6BBF" w:rsidP="009547D6">
      <w:pPr>
        <w:jc w:val="both"/>
        <w:rPr>
          <w:rFonts w:ascii="Calibri Light" w:hAnsi="Calibri Light" w:cs="Calibri Light"/>
          <w:b/>
          <w:color w:val="FF0000"/>
          <w:sz w:val="22"/>
          <w:szCs w:val="22"/>
        </w:rPr>
      </w:pPr>
    </w:p>
    <w:p w:rsidR="001A6BBF" w:rsidRDefault="001A6BBF" w:rsidP="009547D6">
      <w:pPr>
        <w:jc w:val="both"/>
        <w:rPr>
          <w:rFonts w:ascii="Calibri Light" w:hAnsi="Calibri Light" w:cs="Calibri Light"/>
          <w:b/>
          <w:color w:val="FF0000"/>
          <w:sz w:val="22"/>
          <w:szCs w:val="22"/>
        </w:rPr>
      </w:pPr>
    </w:p>
    <w:p w:rsidR="00FD2B69" w:rsidRDefault="00FD2B69" w:rsidP="009547D6">
      <w:pPr>
        <w:jc w:val="both"/>
        <w:rPr>
          <w:rFonts w:ascii="Calibri Light" w:hAnsi="Calibri Light" w:cs="Calibri Light"/>
          <w:b/>
          <w:color w:val="FF0000"/>
          <w:sz w:val="22"/>
          <w:szCs w:val="22"/>
        </w:rPr>
      </w:pPr>
    </w:p>
    <w:p w:rsidR="00FD2B69" w:rsidRDefault="00FD2B69" w:rsidP="009547D6">
      <w:pPr>
        <w:jc w:val="both"/>
        <w:rPr>
          <w:rFonts w:ascii="Calibri Light" w:hAnsi="Calibri Light" w:cs="Calibri Light"/>
          <w:b/>
          <w:color w:val="FF0000"/>
          <w:sz w:val="22"/>
          <w:szCs w:val="22"/>
        </w:rPr>
      </w:pPr>
    </w:p>
    <w:p w:rsidR="00FD2B69" w:rsidRDefault="00FD2B69" w:rsidP="009547D6">
      <w:pPr>
        <w:jc w:val="both"/>
        <w:rPr>
          <w:rFonts w:ascii="Calibri Light" w:hAnsi="Calibri Light" w:cs="Calibri Light"/>
          <w:b/>
          <w:color w:val="FF0000"/>
          <w:sz w:val="22"/>
          <w:szCs w:val="22"/>
        </w:rPr>
      </w:pPr>
    </w:p>
    <w:p w:rsidR="00FD2B69" w:rsidRDefault="00FD2B69" w:rsidP="009547D6">
      <w:pPr>
        <w:jc w:val="both"/>
        <w:rPr>
          <w:rFonts w:ascii="Calibri Light" w:hAnsi="Calibri Light" w:cs="Calibri Light"/>
          <w:b/>
          <w:color w:val="FF0000"/>
          <w:sz w:val="22"/>
          <w:szCs w:val="22"/>
        </w:rPr>
      </w:pPr>
    </w:p>
    <w:p w:rsidR="00FD2B69" w:rsidRDefault="00FD2B69" w:rsidP="009547D6">
      <w:pPr>
        <w:jc w:val="both"/>
        <w:rPr>
          <w:rFonts w:ascii="Calibri Light" w:hAnsi="Calibri Light" w:cs="Calibri Light"/>
          <w:b/>
          <w:color w:val="FF0000"/>
          <w:sz w:val="22"/>
          <w:szCs w:val="22"/>
        </w:rPr>
      </w:pPr>
    </w:p>
    <w:p w:rsidR="001A6BBF" w:rsidRDefault="001A6BBF" w:rsidP="009547D6">
      <w:pPr>
        <w:jc w:val="both"/>
        <w:rPr>
          <w:rFonts w:ascii="Calibri Light" w:hAnsi="Calibri Light" w:cs="Calibri Light"/>
          <w:b/>
          <w:color w:val="FF0000"/>
          <w:sz w:val="22"/>
          <w:szCs w:val="22"/>
        </w:rPr>
      </w:pPr>
    </w:p>
    <w:p w:rsidR="001A6BBF" w:rsidRDefault="001A6BBF" w:rsidP="009547D6">
      <w:pPr>
        <w:jc w:val="both"/>
        <w:rPr>
          <w:rFonts w:ascii="Calibri Light" w:hAnsi="Calibri Light" w:cs="Calibri Light"/>
          <w:b/>
          <w:color w:val="FF0000"/>
          <w:sz w:val="22"/>
          <w:szCs w:val="22"/>
        </w:rPr>
      </w:pPr>
    </w:p>
    <w:p w:rsidR="001A6BBF" w:rsidRPr="00784E38" w:rsidRDefault="001A6BBF" w:rsidP="009547D6">
      <w:pPr>
        <w:jc w:val="both"/>
        <w:rPr>
          <w:rFonts w:ascii="Calibri Light" w:hAnsi="Calibri Light" w:cs="Calibri Light"/>
          <w:b/>
          <w:color w:val="FF0000"/>
          <w:sz w:val="22"/>
          <w:szCs w:val="22"/>
        </w:rPr>
      </w:pPr>
    </w:p>
    <w:p w:rsidR="00C5176B" w:rsidRDefault="00C5176B" w:rsidP="00AC1BC9">
      <w:pPr>
        <w:rPr>
          <w:rFonts w:asciiTheme="minorHAnsi" w:hAnsiTheme="minorHAnsi" w:cstheme="minorHAnsi"/>
          <w:b/>
          <w:sz w:val="22"/>
          <w:szCs w:val="22"/>
        </w:rPr>
      </w:pPr>
    </w:p>
    <w:p w:rsidR="00AC1BC9" w:rsidRPr="00DF6C45" w:rsidRDefault="001A6BBF" w:rsidP="001A6BBF">
      <w:pPr>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AC1BC9" w:rsidRPr="00C83E12">
        <w:rPr>
          <w:rFonts w:asciiTheme="minorHAnsi" w:hAnsiTheme="minorHAnsi" w:cstheme="minorHAnsi"/>
          <w:b/>
          <w:sz w:val="22"/>
          <w:szCs w:val="22"/>
        </w:rPr>
        <w:t>NEXO II</w:t>
      </w:r>
      <w:r>
        <w:rPr>
          <w:rFonts w:asciiTheme="minorHAnsi" w:hAnsiTheme="minorHAnsi" w:cstheme="minorHAnsi"/>
          <w:b/>
          <w:sz w:val="22"/>
          <w:szCs w:val="22"/>
        </w:rPr>
        <w:t xml:space="preserve">- </w:t>
      </w:r>
      <w:r w:rsidR="00AC1BC9" w:rsidRPr="00032F48">
        <w:rPr>
          <w:rFonts w:asciiTheme="minorHAnsi" w:hAnsiTheme="minorHAnsi" w:cstheme="minorHAnsi"/>
          <w:b/>
          <w:sz w:val="22"/>
          <w:szCs w:val="22"/>
        </w:rPr>
        <w:t>ENDEREÇOS DE ENTREGA DOS ÓRGÃOS</w:t>
      </w:r>
    </w:p>
    <w:tbl>
      <w:tblPr>
        <w:tblW w:w="9506"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1437"/>
        <w:gridCol w:w="22"/>
        <w:gridCol w:w="7437"/>
      </w:tblGrid>
      <w:tr w:rsidR="00AC1BC9" w:rsidRPr="00582CA8" w:rsidTr="00951A54">
        <w:trPr>
          <w:trHeight w:val="524"/>
        </w:trPr>
        <w:tc>
          <w:tcPr>
            <w:tcW w:w="2047" w:type="dxa"/>
            <w:gridSpan w:val="2"/>
            <w:vAlign w:val="center"/>
          </w:tcPr>
          <w:p w:rsidR="00AC1BC9" w:rsidRPr="00582CA8" w:rsidRDefault="00AC1BC9" w:rsidP="00951A54">
            <w:pPr>
              <w:jc w:val="center"/>
              <w:rPr>
                <w:rFonts w:asciiTheme="minorHAnsi" w:hAnsiTheme="minorHAnsi" w:cstheme="minorHAnsi"/>
                <w:b/>
                <w:sz w:val="22"/>
                <w:szCs w:val="22"/>
              </w:rPr>
            </w:pPr>
            <w:r w:rsidRPr="00582CA8">
              <w:rPr>
                <w:rFonts w:asciiTheme="minorHAnsi" w:hAnsiTheme="minorHAnsi" w:cstheme="minorHAnsi"/>
                <w:b/>
                <w:sz w:val="22"/>
                <w:szCs w:val="22"/>
              </w:rPr>
              <w:t>ÓRGÃO GERENCIADOR</w:t>
            </w:r>
          </w:p>
        </w:tc>
        <w:tc>
          <w:tcPr>
            <w:tcW w:w="7459" w:type="dxa"/>
            <w:gridSpan w:val="2"/>
            <w:vAlign w:val="center"/>
          </w:tcPr>
          <w:p w:rsidR="00AC1BC9" w:rsidRPr="00582CA8" w:rsidRDefault="00AC1BC9" w:rsidP="00951A54">
            <w:pPr>
              <w:jc w:val="center"/>
              <w:rPr>
                <w:rFonts w:asciiTheme="minorHAnsi" w:hAnsiTheme="minorHAnsi" w:cstheme="minorHAnsi"/>
                <w:b/>
                <w:sz w:val="22"/>
                <w:szCs w:val="22"/>
              </w:rPr>
            </w:pPr>
            <w:r w:rsidRPr="00582CA8">
              <w:rPr>
                <w:rFonts w:asciiTheme="minorHAnsi" w:hAnsiTheme="minorHAnsi" w:cstheme="minorHAnsi"/>
                <w:b/>
                <w:sz w:val="22"/>
                <w:szCs w:val="22"/>
              </w:rPr>
              <w:t>ENDEREÇO</w:t>
            </w:r>
          </w:p>
        </w:tc>
      </w:tr>
      <w:tr w:rsidR="00AC1BC9" w:rsidRPr="00582CA8" w:rsidTr="00951A54">
        <w:trPr>
          <w:trHeight w:val="257"/>
        </w:trPr>
        <w:tc>
          <w:tcPr>
            <w:tcW w:w="610" w:type="dxa"/>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1</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ARSER</w:t>
            </w:r>
          </w:p>
          <w:p w:rsidR="00AC1BC9" w:rsidRPr="00582CA8" w:rsidRDefault="00AC1BC9" w:rsidP="00951A54">
            <w:pPr>
              <w:jc w:val="both"/>
              <w:rPr>
                <w:rFonts w:asciiTheme="minorHAnsi" w:hAnsiTheme="minorHAnsi" w:cstheme="minorHAnsi"/>
                <w:sz w:val="22"/>
                <w:szCs w:val="22"/>
              </w:rPr>
            </w:pPr>
          </w:p>
        </w:tc>
        <w:tc>
          <w:tcPr>
            <w:tcW w:w="7437" w:type="dxa"/>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shd w:val="clear" w:color="auto" w:fill="FFFFFF"/>
              </w:rPr>
              <w:t xml:space="preserve">Rua Eng. Roberto Gonçalves Menezes, 71, Centro, Maceió – AL CEP:57020-680 (82) 3315-3713 / 3714 / 3715. </w:t>
            </w:r>
            <w:proofErr w:type="spellStart"/>
            <w:r w:rsidRPr="00582CA8">
              <w:rPr>
                <w:rFonts w:asciiTheme="minorHAnsi" w:hAnsiTheme="minorHAnsi" w:cstheme="minorHAnsi"/>
                <w:sz w:val="22"/>
                <w:szCs w:val="22"/>
                <w:shd w:val="clear" w:color="auto" w:fill="FFFFFF"/>
              </w:rPr>
              <w:t>Maceio</w:t>
            </w:r>
            <w:proofErr w:type="spellEnd"/>
            <w:r w:rsidRPr="00582CA8">
              <w:rPr>
                <w:rFonts w:asciiTheme="minorHAnsi" w:hAnsiTheme="minorHAnsi" w:cstheme="minorHAnsi"/>
                <w:sz w:val="22"/>
                <w:szCs w:val="22"/>
                <w:shd w:val="clear" w:color="auto" w:fill="FFFFFF"/>
              </w:rPr>
              <w:t>/AL</w:t>
            </w:r>
          </w:p>
        </w:tc>
      </w:tr>
      <w:tr w:rsidR="00AC1BC9" w:rsidRPr="00582CA8" w:rsidTr="00951A54">
        <w:trPr>
          <w:trHeight w:val="353"/>
        </w:trPr>
        <w:tc>
          <w:tcPr>
            <w:tcW w:w="2047" w:type="dxa"/>
            <w:gridSpan w:val="2"/>
            <w:vAlign w:val="center"/>
          </w:tcPr>
          <w:p w:rsidR="00AC1BC9" w:rsidRPr="00582CA8" w:rsidRDefault="00AC1BC9" w:rsidP="00951A54">
            <w:pPr>
              <w:jc w:val="center"/>
              <w:rPr>
                <w:rFonts w:asciiTheme="minorHAnsi" w:hAnsiTheme="minorHAnsi" w:cstheme="minorHAnsi"/>
                <w:b/>
                <w:sz w:val="22"/>
                <w:szCs w:val="22"/>
              </w:rPr>
            </w:pPr>
            <w:r w:rsidRPr="00582CA8">
              <w:rPr>
                <w:rFonts w:asciiTheme="minorHAnsi" w:hAnsiTheme="minorHAnsi" w:cstheme="minorHAnsi"/>
                <w:b/>
                <w:sz w:val="22"/>
                <w:szCs w:val="22"/>
              </w:rPr>
              <w:t>ÓRGÃOS PARTICIPANTES</w:t>
            </w:r>
          </w:p>
        </w:tc>
        <w:tc>
          <w:tcPr>
            <w:tcW w:w="7459" w:type="dxa"/>
            <w:gridSpan w:val="2"/>
            <w:vAlign w:val="center"/>
          </w:tcPr>
          <w:p w:rsidR="00AC1BC9" w:rsidRPr="00582CA8" w:rsidRDefault="00AC1BC9" w:rsidP="00951A54">
            <w:pPr>
              <w:jc w:val="center"/>
              <w:rPr>
                <w:rFonts w:asciiTheme="minorHAnsi" w:hAnsiTheme="minorHAnsi" w:cstheme="minorHAnsi"/>
                <w:b/>
                <w:sz w:val="22"/>
                <w:szCs w:val="22"/>
              </w:rPr>
            </w:pPr>
            <w:r w:rsidRPr="00582CA8">
              <w:rPr>
                <w:rFonts w:asciiTheme="minorHAnsi" w:hAnsiTheme="minorHAnsi" w:cstheme="minorHAnsi"/>
                <w:b/>
                <w:sz w:val="22"/>
                <w:szCs w:val="22"/>
              </w:rPr>
              <w:t>ENDEREÇOS:</w:t>
            </w:r>
          </w:p>
        </w:tc>
      </w:tr>
      <w:tr w:rsidR="00AC1BC9" w:rsidRPr="00582CA8" w:rsidTr="00951A54">
        <w:trPr>
          <w:trHeight w:val="353"/>
        </w:trPr>
        <w:tc>
          <w:tcPr>
            <w:tcW w:w="610" w:type="dxa"/>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2</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SEMGE</w:t>
            </w:r>
          </w:p>
        </w:tc>
        <w:tc>
          <w:tcPr>
            <w:tcW w:w="7437" w:type="dxa"/>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shd w:val="clear" w:color="auto" w:fill="FFFFFF"/>
              </w:rPr>
              <w:t>Rua Pedro Monteiro, 5, Centro.</w:t>
            </w:r>
            <w:r w:rsidRPr="00582CA8">
              <w:rPr>
                <w:rStyle w:val="apple-converted-space"/>
                <w:rFonts w:asciiTheme="minorHAnsi" w:hAnsiTheme="minorHAnsi" w:cstheme="minorHAnsi"/>
                <w:sz w:val="22"/>
                <w:szCs w:val="22"/>
                <w:shd w:val="clear" w:color="auto" w:fill="FFFFFF"/>
              </w:rPr>
              <w:t>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CEP 57020-150 / Fone: (82) 3315-7115 / 7104 / 7113</w:t>
            </w:r>
          </w:p>
        </w:tc>
      </w:tr>
      <w:tr w:rsidR="00AC1BC9" w:rsidRPr="00582CA8" w:rsidTr="00951A54">
        <w:trPr>
          <w:trHeight w:val="353"/>
        </w:trPr>
        <w:tc>
          <w:tcPr>
            <w:tcW w:w="610" w:type="dxa"/>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3</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SECOM</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Rua Sá e Albuquerque, 235, Jaraguá</w:t>
            </w:r>
            <w:r w:rsidRPr="00582CA8">
              <w:rPr>
                <w:rStyle w:val="apple-converted-space"/>
                <w:rFonts w:asciiTheme="minorHAnsi" w:hAnsiTheme="minorHAnsi" w:cstheme="minorHAnsi"/>
                <w:sz w:val="22"/>
                <w:szCs w:val="22"/>
                <w:shd w:val="clear" w:color="auto" w:fill="FFFFFF"/>
              </w:rPr>
              <w:t>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 Fone:  3315.9001</w:t>
            </w:r>
          </w:p>
        </w:tc>
      </w:tr>
      <w:tr w:rsidR="00AC1BC9" w:rsidRPr="00582CA8" w:rsidTr="00951A54">
        <w:trPr>
          <w:trHeight w:val="353"/>
        </w:trPr>
        <w:tc>
          <w:tcPr>
            <w:tcW w:w="610" w:type="dxa"/>
          </w:tcPr>
          <w:p w:rsidR="00AC1BC9" w:rsidRPr="00582CA8" w:rsidRDefault="00EA292B" w:rsidP="00951A54">
            <w:pPr>
              <w:jc w:val="both"/>
              <w:rPr>
                <w:rFonts w:asciiTheme="minorHAnsi" w:hAnsiTheme="minorHAnsi" w:cstheme="minorHAnsi"/>
                <w:sz w:val="22"/>
                <w:szCs w:val="22"/>
              </w:rPr>
            </w:pPr>
            <w:r w:rsidRPr="00582CA8">
              <w:rPr>
                <w:rFonts w:asciiTheme="minorHAnsi" w:hAnsiTheme="minorHAnsi" w:cstheme="minorHAnsi"/>
                <w:sz w:val="22"/>
                <w:szCs w:val="22"/>
              </w:rPr>
              <w:t>4</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SEMED</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 xml:space="preserve">Rua General Hermes, 1199, </w:t>
            </w:r>
            <w:proofErr w:type="spellStart"/>
            <w:r w:rsidRPr="00582CA8">
              <w:rPr>
                <w:rFonts w:asciiTheme="minorHAnsi" w:hAnsiTheme="minorHAnsi" w:cstheme="minorHAnsi"/>
                <w:sz w:val="22"/>
                <w:szCs w:val="22"/>
                <w:shd w:val="clear" w:color="auto" w:fill="FFFFFF"/>
              </w:rPr>
              <w:t>Cambona</w:t>
            </w:r>
            <w:proofErr w:type="spellEnd"/>
            <w:r w:rsidRPr="00582CA8">
              <w:rPr>
                <w:rStyle w:val="apple-converted-space"/>
                <w:rFonts w:asciiTheme="minorHAnsi" w:hAnsiTheme="minorHAnsi" w:cstheme="minorHAnsi"/>
                <w:sz w:val="22"/>
                <w:szCs w:val="22"/>
                <w:shd w:val="clear" w:color="auto" w:fill="FFFFFF"/>
              </w:rPr>
              <w:t>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CEP 57017-000 //Fone: (82) 3315-4553</w:t>
            </w:r>
          </w:p>
        </w:tc>
      </w:tr>
      <w:tr w:rsidR="00AC1BC9" w:rsidRPr="00582CA8" w:rsidTr="00951A54">
        <w:trPr>
          <w:trHeight w:val="353"/>
        </w:trPr>
        <w:tc>
          <w:tcPr>
            <w:tcW w:w="610" w:type="dxa"/>
          </w:tcPr>
          <w:p w:rsidR="00AC1BC9" w:rsidRPr="00582CA8" w:rsidRDefault="00EA292B" w:rsidP="00951A54">
            <w:pPr>
              <w:jc w:val="both"/>
              <w:rPr>
                <w:rFonts w:asciiTheme="minorHAnsi" w:hAnsiTheme="minorHAnsi" w:cstheme="minorHAnsi"/>
                <w:sz w:val="22"/>
                <w:szCs w:val="22"/>
              </w:rPr>
            </w:pPr>
            <w:r w:rsidRPr="00582CA8">
              <w:rPr>
                <w:rFonts w:asciiTheme="minorHAnsi" w:hAnsiTheme="minorHAnsi" w:cstheme="minorHAnsi"/>
                <w:sz w:val="22"/>
                <w:szCs w:val="22"/>
              </w:rPr>
              <w:t>5</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SEMELJ</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 xml:space="preserve">Rua Sá e Albuquerque, 235, </w:t>
            </w:r>
            <w:proofErr w:type="gramStart"/>
            <w:r w:rsidRPr="00582CA8">
              <w:rPr>
                <w:rFonts w:asciiTheme="minorHAnsi" w:hAnsiTheme="minorHAnsi" w:cstheme="minorHAnsi"/>
                <w:sz w:val="22"/>
                <w:szCs w:val="22"/>
                <w:shd w:val="clear" w:color="auto" w:fill="FFFFFF"/>
              </w:rPr>
              <w:t>Jaraguá</w:t>
            </w:r>
            <w:r w:rsidRPr="00582CA8">
              <w:rPr>
                <w:rStyle w:val="apple-converted-space"/>
                <w:rFonts w:asciiTheme="minorHAnsi" w:hAnsiTheme="minorHAnsi" w:cstheme="minorHAnsi"/>
                <w:sz w:val="22"/>
                <w:szCs w:val="22"/>
                <w:shd w:val="clear" w:color="auto" w:fill="FFFFFF"/>
              </w:rPr>
              <w:t xml:space="preserve">  </w:t>
            </w:r>
            <w:r w:rsidRPr="00582CA8">
              <w:rPr>
                <w:rFonts w:asciiTheme="minorHAnsi" w:hAnsiTheme="minorHAnsi" w:cstheme="minorHAnsi"/>
                <w:sz w:val="22"/>
                <w:szCs w:val="22"/>
                <w:shd w:val="clear" w:color="auto" w:fill="FFFFFF"/>
              </w:rPr>
              <w:t>CEP</w:t>
            </w:r>
            <w:proofErr w:type="gramEnd"/>
            <w:r w:rsidRPr="00582CA8">
              <w:rPr>
                <w:rFonts w:asciiTheme="minorHAnsi" w:hAnsiTheme="minorHAnsi" w:cstheme="minorHAnsi"/>
                <w:sz w:val="22"/>
                <w:szCs w:val="22"/>
                <w:shd w:val="clear" w:color="auto" w:fill="FFFFFF"/>
              </w:rPr>
              <w:t>: 57022-180 // Fone: (82) 3315 6019 | Vila Olímpica: Av. Alice Karoline, 43, Cidade Universitária // Fone: (82) 3315-3990</w:t>
            </w:r>
          </w:p>
        </w:tc>
      </w:tr>
      <w:tr w:rsidR="00AC1BC9" w:rsidRPr="00582CA8" w:rsidTr="00951A54">
        <w:trPr>
          <w:trHeight w:val="353"/>
        </w:trPr>
        <w:tc>
          <w:tcPr>
            <w:tcW w:w="610" w:type="dxa"/>
          </w:tcPr>
          <w:p w:rsidR="00AC1BC9" w:rsidRPr="00582CA8" w:rsidRDefault="00EA292B" w:rsidP="00951A54">
            <w:pPr>
              <w:jc w:val="both"/>
              <w:rPr>
                <w:rFonts w:asciiTheme="minorHAnsi" w:hAnsiTheme="minorHAnsi" w:cstheme="minorHAnsi"/>
                <w:sz w:val="22"/>
                <w:szCs w:val="22"/>
              </w:rPr>
            </w:pPr>
            <w:r w:rsidRPr="00582CA8">
              <w:rPr>
                <w:rFonts w:asciiTheme="minorHAnsi" w:hAnsiTheme="minorHAnsi" w:cstheme="minorHAnsi"/>
                <w:sz w:val="22"/>
                <w:szCs w:val="22"/>
              </w:rPr>
              <w:t>6</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SEMEC</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Rua Pedro Monteiro, nº 47, Centro - Maceió/AL</w:t>
            </w:r>
            <w:r w:rsidRPr="00582CA8">
              <w:rPr>
                <w:rStyle w:val="apple-converted-space"/>
                <w:rFonts w:asciiTheme="minorHAnsi" w:hAnsiTheme="minorHAnsi" w:cstheme="minorHAnsi"/>
                <w:sz w:val="22"/>
                <w:szCs w:val="22"/>
                <w:shd w:val="clear" w:color="auto" w:fill="FFFFFF"/>
              </w:rPr>
              <w:t>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CEP: 57020-380</w:t>
            </w:r>
          </w:p>
        </w:tc>
      </w:tr>
      <w:tr w:rsidR="00AC1BC9" w:rsidRPr="00582CA8" w:rsidTr="00951A54">
        <w:trPr>
          <w:trHeight w:val="353"/>
        </w:trPr>
        <w:tc>
          <w:tcPr>
            <w:tcW w:w="610" w:type="dxa"/>
          </w:tcPr>
          <w:p w:rsidR="00AC1BC9" w:rsidRPr="00582CA8" w:rsidRDefault="00582CA8" w:rsidP="00951A54">
            <w:pPr>
              <w:jc w:val="both"/>
              <w:rPr>
                <w:rFonts w:asciiTheme="minorHAnsi" w:hAnsiTheme="minorHAnsi" w:cstheme="minorHAnsi"/>
                <w:sz w:val="22"/>
                <w:szCs w:val="22"/>
              </w:rPr>
            </w:pPr>
            <w:r>
              <w:rPr>
                <w:rFonts w:asciiTheme="minorHAnsi" w:hAnsiTheme="minorHAnsi" w:cstheme="minorHAnsi"/>
                <w:sz w:val="22"/>
                <w:szCs w:val="22"/>
              </w:rPr>
              <w:t>7</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SEMINFRA</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Rua do Imperador, 307, Centro</w:t>
            </w:r>
            <w:r w:rsidRPr="00582CA8">
              <w:rPr>
                <w:rStyle w:val="apple-converted-space"/>
                <w:rFonts w:asciiTheme="minorHAnsi" w:hAnsiTheme="minorHAnsi" w:cstheme="minorHAnsi"/>
                <w:sz w:val="22"/>
                <w:szCs w:val="22"/>
                <w:shd w:val="clear" w:color="auto" w:fill="FFFFFF"/>
              </w:rPr>
              <w:t>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CEP 57023-060 // Fones: (82) 3315-5005 /3536</w:t>
            </w:r>
          </w:p>
        </w:tc>
      </w:tr>
      <w:tr w:rsidR="00AC1BC9" w:rsidRPr="00582CA8" w:rsidTr="00951A54">
        <w:trPr>
          <w:trHeight w:val="353"/>
        </w:trPr>
        <w:tc>
          <w:tcPr>
            <w:tcW w:w="610" w:type="dxa"/>
          </w:tcPr>
          <w:p w:rsidR="00AC1BC9" w:rsidRPr="00582CA8" w:rsidRDefault="00582CA8" w:rsidP="00951A54">
            <w:pPr>
              <w:jc w:val="both"/>
              <w:rPr>
                <w:rFonts w:asciiTheme="minorHAnsi" w:hAnsiTheme="minorHAnsi" w:cstheme="minorHAnsi"/>
                <w:sz w:val="22"/>
                <w:szCs w:val="22"/>
              </w:rPr>
            </w:pPr>
            <w:r>
              <w:rPr>
                <w:rFonts w:asciiTheme="minorHAnsi" w:hAnsiTheme="minorHAnsi" w:cstheme="minorHAnsi"/>
                <w:sz w:val="22"/>
                <w:szCs w:val="22"/>
              </w:rPr>
              <w:t>8</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SEMDS</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Rua Marquês de Abrantes, s/n, Bebedouro</w:t>
            </w:r>
            <w:r w:rsidRPr="00582CA8">
              <w:rPr>
                <w:rStyle w:val="apple-converted-space"/>
                <w:rFonts w:asciiTheme="minorHAnsi" w:hAnsiTheme="minorHAnsi" w:cstheme="minorHAnsi"/>
                <w:sz w:val="22"/>
                <w:szCs w:val="22"/>
                <w:shd w:val="clear" w:color="auto" w:fill="FFFFFF"/>
              </w:rPr>
              <w:t>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CEP 57018-655 // Fones: (82) 3315-4735 /4736 Parque Municipal: 3358-6232</w:t>
            </w:r>
          </w:p>
        </w:tc>
      </w:tr>
      <w:tr w:rsidR="00AC1BC9" w:rsidRPr="00582CA8" w:rsidTr="00951A54">
        <w:trPr>
          <w:trHeight w:val="353"/>
        </w:trPr>
        <w:tc>
          <w:tcPr>
            <w:tcW w:w="610" w:type="dxa"/>
          </w:tcPr>
          <w:p w:rsidR="00AC1BC9" w:rsidRPr="00582CA8" w:rsidRDefault="00582CA8" w:rsidP="00951A54">
            <w:pPr>
              <w:jc w:val="both"/>
              <w:rPr>
                <w:rFonts w:asciiTheme="minorHAnsi" w:hAnsiTheme="minorHAnsi" w:cstheme="minorHAnsi"/>
                <w:sz w:val="22"/>
                <w:szCs w:val="22"/>
              </w:rPr>
            </w:pPr>
            <w:r>
              <w:rPr>
                <w:rFonts w:asciiTheme="minorHAnsi" w:hAnsiTheme="minorHAnsi" w:cstheme="minorHAnsi"/>
                <w:sz w:val="22"/>
                <w:szCs w:val="22"/>
              </w:rPr>
              <w:t>9</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GP</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 xml:space="preserve">Rua Sá e Albuquerque, 235, </w:t>
            </w:r>
            <w:proofErr w:type="gramStart"/>
            <w:r w:rsidRPr="00582CA8">
              <w:rPr>
                <w:rFonts w:asciiTheme="minorHAnsi" w:hAnsiTheme="minorHAnsi" w:cstheme="minorHAnsi"/>
                <w:sz w:val="22"/>
                <w:szCs w:val="22"/>
                <w:shd w:val="clear" w:color="auto" w:fill="FFFFFF"/>
              </w:rPr>
              <w:t>Jaraguá</w:t>
            </w:r>
            <w:r w:rsidRPr="00582CA8">
              <w:rPr>
                <w:rStyle w:val="apple-converted-space"/>
                <w:rFonts w:asciiTheme="minorHAnsi" w:hAnsiTheme="minorHAnsi" w:cstheme="minorHAnsi"/>
                <w:sz w:val="22"/>
                <w:szCs w:val="22"/>
                <w:shd w:val="clear" w:color="auto" w:fill="FFFFFF"/>
              </w:rPr>
              <w:t> </w:t>
            </w:r>
            <w:r w:rsidRPr="00582CA8">
              <w:rPr>
                <w:rFonts w:asciiTheme="minorHAnsi" w:hAnsiTheme="minorHAnsi" w:cstheme="minorHAnsi"/>
                <w:sz w:val="22"/>
                <w:szCs w:val="22"/>
                <w:shd w:val="clear" w:color="auto" w:fill="FFFFFF"/>
              </w:rPr>
              <w:t xml:space="preserve"> Telefones</w:t>
            </w:r>
            <w:proofErr w:type="gramEnd"/>
            <w:r w:rsidRPr="00582CA8">
              <w:rPr>
                <w:rFonts w:asciiTheme="minorHAnsi" w:hAnsiTheme="minorHAnsi" w:cstheme="minorHAnsi"/>
                <w:sz w:val="22"/>
                <w:szCs w:val="22"/>
                <w:shd w:val="clear" w:color="auto" w:fill="FFFFFF"/>
              </w:rPr>
              <w:t>: (82) 3315.5040 / 5045</w:t>
            </w:r>
          </w:p>
        </w:tc>
      </w:tr>
      <w:tr w:rsidR="00AC1BC9" w:rsidRPr="00582CA8" w:rsidTr="00951A54">
        <w:trPr>
          <w:trHeight w:val="353"/>
        </w:trPr>
        <w:tc>
          <w:tcPr>
            <w:tcW w:w="610" w:type="dxa"/>
          </w:tcPr>
          <w:p w:rsidR="00AC1BC9" w:rsidRPr="00582CA8" w:rsidRDefault="00582CA8" w:rsidP="00951A54">
            <w:pPr>
              <w:jc w:val="both"/>
              <w:rPr>
                <w:rFonts w:asciiTheme="minorHAnsi" w:hAnsiTheme="minorHAnsi" w:cstheme="minorHAnsi"/>
                <w:sz w:val="22"/>
                <w:szCs w:val="22"/>
              </w:rPr>
            </w:pPr>
            <w:r>
              <w:rPr>
                <w:rFonts w:asciiTheme="minorHAnsi" w:hAnsiTheme="minorHAnsi" w:cstheme="minorHAnsi"/>
                <w:sz w:val="22"/>
                <w:szCs w:val="22"/>
              </w:rPr>
              <w:t>10</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PGM</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Rua Dr. Pedro Monteiro, 291, Centro.</w:t>
            </w:r>
            <w:r w:rsidRPr="00582CA8">
              <w:rPr>
                <w:rStyle w:val="apple-converted-space"/>
                <w:rFonts w:asciiTheme="minorHAnsi" w:hAnsiTheme="minorHAnsi" w:cstheme="minorHAnsi"/>
                <w:sz w:val="22"/>
                <w:szCs w:val="22"/>
                <w:shd w:val="clear" w:color="auto" w:fill="FFFFFF"/>
              </w:rPr>
              <w:t>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CEP 57020-380 | Telefones: 3327-4902 / 3327-7409 / 3327-1588 / 3327-1447</w:t>
            </w:r>
          </w:p>
        </w:tc>
      </w:tr>
      <w:tr w:rsidR="00AC1BC9" w:rsidRPr="00582CA8" w:rsidTr="00951A54">
        <w:trPr>
          <w:trHeight w:val="353"/>
        </w:trPr>
        <w:tc>
          <w:tcPr>
            <w:tcW w:w="610" w:type="dxa"/>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1</w:t>
            </w:r>
            <w:r w:rsidR="00582CA8">
              <w:rPr>
                <w:rFonts w:asciiTheme="minorHAnsi" w:hAnsiTheme="minorHAnsi" w:cstheme="minorHAnsi"/>
                <w:sz w:val="22"/>
                <w:szCs w:val="22"/>
              </w:rPr>
              <w:t>1</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SEMSCS</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Sede administrativa: Rua Alexandre Passos, s/n, Jaraguá- Maceió- AL.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 xml:space="preserve">CEP-57022-190 // Fones: (82) 3315-4747 | Guarda Municipal: Avenida </w:t>
            </w:r>
            <w:proofErr w:type="spellStart"/>
            <w:r w:rsidRPr="00582CA8">
              <w:rPr>
                <w:rFonts w:asciiTheme="minorHAnsi" w:hAnsiTheme="minorHAnsi" w:cstheme="minorHAnsi"/>
                <w:sz w:val="22"/>
                <w:szCs w:val="22"/>
                <w:shd w:val="clear" w:color="auto" w:fill="FFFFFF"/>
              </w:rPr>
              <w:t>Theobaldo</w:t>
            </w:r>
            <w:proofErr w:type="spellEnd"/>
            <w:r w:rsidRPr="00582CA8">
              <w:rPr>
                <w:rFonts w:asciiTheme="minorHAnsi" w:hAnsiTheme="minorHAnsi" w:cstheme="minorHAnsi"/>
                <w:sz w:val="22"/>
                <w:szCs w:val="22"/>
                <w:shd w:val="clear" w:color="auto" w:fill="FFFFFF"/>
              </w:rPr>
              <w:t xml:space="preserve"> Barbosa, s/n, Conjunto Joaquim Leão, Vergel.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CEP: 57014-510 // Fones: (82) 3315-2848 / 1920</w:t>
            </w:r>
          </w:p>
        </w:tc>
      </w:tr>
      <w:tr w:rsidR="00AC1BC9" w:rsidRPr="00582CA8" w:rsidTr="00951A54">
        <w:trPr>
          <w:trHeight w:val="353"/>
        </w:trPr>
        <w:tc>
          <w:tcPr>
            <w:tcW w:w="610" w:type="dxa"/>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1</w:t>
            </w:r>
            <w:r w:rsidR="00582CA8">
              <w:rPr>
                <w:rFonts w:asciiTheme="minorHAnsi" w:hAnsiTheme="minorHAnsi" w:cstheme="minorHAnsi"/>
                <w:sz w:val="22"/>
                <w:szCs w:val="22"/>
              </w:rPr>
              <w:t>2</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SEDET</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Avenida Governador Afrânio Lages, 297, Farol.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CEP - 57050-015 // Fones: (82) 3315- 4754 /</w:t>
            </w:r>
          </w:p>
        </w:tc>
      </w:tr>
      <w:tr w:rsidR="00AC1BC9" w:rsidRPr="00582CA8" w:rsidTr="00951A54">
        <w:trPr>
          <w:trHeight w:val="353"/>
        </w:trPr>
        <w:tc>
          <w:tcPr>
            <w:tcW w:w="610" w:type="dxa"/>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1</w:t>
            </w:r>
            <w:r w:rsidR="00582CA8">
              <w:rPr>
                <w:rFonts w:asciiTheme="minorHAnsi" w:hAnsiTheme="minorHAnsi" w:cstheme="minorHAnsi"/>
                <w:sz w:val="22"/>
                <w:szCs w:val="22"/>
              </w:rPr>
              <w:t>3</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SEMTUR</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Avenida da Paz, 1422, Centro</w:t>
            </w:r>
            <w:r w:rsidRPr="00582CA8">
              <w:rPr>
                <w:rStyle w:val="apple-converted-space"/>
                <w:rFonts w:asciiTheme="minorHAnsi" w:hAnsiTheme="minorHAnsi" w:cstheme="minorHAnsi"/>
                <w:sz w:val="22"/>
                <w:szCs w:val="22"/>
                <w:shd w:val="clear" w:color="auto" w:fill="FFFFFF"/>
              </w:rPr>
              <w:t>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CEP 57020-440 // Fone: (82) 3336-4409</w:t>
            </w:r>
          </w:p>
          <w:p w:rsidR="00AC1BC9" w:rsidRPr="00582CA8" w:rsidRDefault="00AC1BC9" w:rsidP="00951A54">
            <w:pPr>
              <w:jc w:val="both"/>
              <w:rPr>
                <w:rFonts w:asciiTheme="minorHAnsi" w:hAnsiTheme="minorHAnsi" w:cstheme="minorHAnsi"/>
                <w:sz w:val="22"/>
                <w:szCs w:val="22"/>
                <w:shd w:val="clear" w:color="auto" w:fill="FFFFFF"/>
              </w:rPr>
            </w:pPr>
          </w:p>
        </w:tc>
      </w:tr>
      <w:tr w:rsidR="00AC1BC9" w:rsidRPr="00582CA8" w:rsidTr="00951A54">
        <w:trPr>
          <w:trHeight w:val="353"/>
        </w:trPr>
        <w:tc>
          <w:tcPr>
            <w:tcW w:w="610" w:type="dxa"/>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1</w:t>
            </w:r>
            <w:r w:rsidR="00582CA8">
              <w:rPr>
                <w:rFonts w:asciiTheme="minorHAnsi" w:hAnsiTheme="minorHAnsi" w:cstheme="minorHAnsi"/>
                <w:sz w:val="22"/>
                <w:szCs w:val="22"/>
              </w:rPr>
              <w:t>4</w:t>
            </w:r>
          </w:p>
        </w:tc>
        <w:tc>
          <w:tcPr>
            <w:tcW w:w="1459" w:type="dxa"/>
            <w:gridSpan w:val="2"/>
            <w:shd w:val="clear" w:color="auto" w:fill="auto"/>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SEMTABES</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Sede: Rua do Imperador, 141, Centro.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CEP 57020-670 // Fone: (82) 3315-6260 | Sine Maceió: Shopping Popular, Rua do Livramento, Centro.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CEP 57020-030</w:t>
            </w:r>
          </w:p>
        </w:tc>
      </w:tr>
      <w:tr w:rsidR="00AC1BC9" w:rsidRPr="00582CA8" w:rsidTr="00951A54">
        <w:trPr>
          <w:trHeight w:val="353"/>
        </w:trPr>
        <w:tc>
          <w:tcPr>
            <w:tcW w:w="610" w:type="dxa"/>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1</w:t>
            </w:r>
            <w:r w:rsidR="00582CA8">
              <w:rPr>
                <w:rFonts w:asciiTheme="minorHAnsi" w:hAnsiTheme="minorHAnsi" w:cstheme="minorHAnsi"/>
                <w:sz w:val="22"/>
                <w:szCs w:val="22"/>
              </w:rPr>
              <w:t>5</w:t>
            </w:r>
          </w:p>
        </w:tc>
        <w:tc>
          <w:tcPr>
            <w:tcW w:w="1459" w:type="dxa"/>
            <w:gridSpan w:val="2"/>
            <w:shd w:val="clear" w:color="auto" w:fill="auto"/>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IPREV</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Rua Comendador Palmeira, 502, Farol</w:t>
            </w:r>
            <w:r w:rsidRPr="00582CA8">
              <w:rPr>
                <w:rStyle w:val="apple-converted-space"/>
                <w:rFonts w:asciiTheme="minorHAnsi" w:hAnsiTheme="minorHAnsi" w:cstheme="minorHAnsi"/>
                <w:sz w:val="22"/>
                <w:szCs w:val="22"/>
                <w:shd w:val="clear" w:color="auto" w:fill="FFFFFF"/>
              </w:rPr>
              <w:t>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CEP 57051-150 // Fone: (82) 3315-3276 / (82) 3315-4122</w:t>
            </w:r>
          </w:p>
        </w:tc>
      </w:tr>
      <w:tr w:rsidR="00AC1BC9" w:rsidRPr="00582CA8" w:rsidTr="00951A54">
        <w:trPr>
          <w:trHeight w:val="353"/>
        </w:trPr>
        <w:tc>
          <w:tcPr>
            <w:tcW w:w="610" w:type="dxa"/>
          </w:tcPr>
          <w:p w:rsidR="00AC1BC9" w:rsidRPr="00582CA8" w:rsidRDefault="00EA292B" w:rsidP="00951A54">
            <w:pPr>
              <w:jc w:val="both"/>
              <w:rPr>
                <w:rFonts w:asciiTheme="minorHAnsi" w:hAnsiTheme="minorHAnsi" w:cstheme="minorHAnsi"/>
                <w:sz w:val="22"/>
                <w:szCs w:val="22"/>
              </w:rPr>
            </w:pPr>
            <w:r w:rsidRPr="00582CA8">
              <w:rPr>
                <w:rFonts w:asciiTheme="minorHAnsi" w:hAnsiTheme="minorHAnsi" w:cstheme="minorHAnsi"/>
                <w:sz w:val="22"/>
                <w:szCs w:val="22"/>
              </w:rPr>
              <w:t>1</w:t>
            </w:r>
            <w:r w:rsidR="00582CA8">
              <w:rPr>
                <w:rFonts w:asciiTheme="minorHAnsi" w:hAnsiTheme="minorHAnsi" w:cstheme="minorHAnsi"/>
                <w:sz w:val="22"/>
                <w:szCs w:val="22"/>
              </w:rPr>
              <w:t>6</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SLUM</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Praça Ciro Acioly, 96, Ponta Grossa</w:t>
            </w:r>
            <w:r w:rsidRPr="00582CA8">
              <w:rPr>
                <w:rStyle w:val="apple-converted-space"/>
                <w:rFonts w:asciiTheme="minorHAnsi" w:hAnsiTheme="minorHAnsi" w:cstheme="minorHAnsi"/>
                <w:sz w:val="22"/>
                <w:szCs w:val="22"/>
                <w:shd w:val="clear" w:color="auto" w:fill="FFFFFF"/>
              </w:rPr>
              <w:t>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CEP 57014-710 // Fone: (82) 3315-2600 // Disque Limpeza 0800 082 2600</w:t>
            </w:r>
          </w:p>
        </w:tc>
      </w:tr>
      <w:tr w:rsidR="00AC1BC9" w:rsidRPr="00582CA8" w:rsidTr="00951A54">
        <w:trPr>
          <w:trHeight w:val="353"/>
        </w:trPr>
        <w:tc>
          <w:tcPr>
            <w:tcW w:w="610" w:type="dxa"/>
          </w:tcPr>
          <w:p w:rsidR="00AC1BC9" w:rsidRPr="00582CA8" w:rsidRDefault="00EA292B" w:rsidP="00951A54">
            <w:pPr>
              <w:jc w:val="both"/>
              <w:rPr>
                <w:rFonts w:asciiTheme="minorHAnsi" w:hAnsiTheme="minorHAnsi" w:cstheme="minorHAnsi"/>
                <w:sz w:val="22"/>
                <w:szCs w:val="22"/>
              </w:rPr>
            </w:pPr>
            <w:r w:rsidRPr="00582CA8">
              <w:rPr>
                <w:rFonts w:asciiTheme="minorHAnsi" w:hAnsiTheme="minorHAnsi" w:cstheme="minorHAnsi"/>
                <w:sz w:val="22"/>
                <w:szCs w:val="22"/>
              </w:rPr>
              <w:t>1</w:t>
            </w:r>
            <w:r w:rsidR="00582CA8">
              <w:rPr>
                <w:rFonts w:asciiTheme="minorHAnsi" w:hAnsiTheme="minorHAnsi" w:cstheme="minorHAnsi"/>
                <w:sz w:val="22"/>
                <w:szCs w:val="22"/>
              </w:rPr>
              <w:t>7</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SIMA</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Rua Marquês de Abrantes, s/n, Bebedouro</w:t>
            </w:r>
            <w:r w:rsidRPr="00582CA8">
              <w:rPr>
                <w:rStyle w:val="apple-converted-space"/>
                <w:rFonts w:asciiTheme="minorHAnsi" w:hAnsiTheme="minorHAnsi" w:cstheme="minorHAnsi"/>
                <w:sz w:val="22"/>
                <w:szCs w:val="22"/>
                <w:shd w:val="clear" w:color="auto" w:fill="FFFFFF"/>
              </w:rPr>
              <w:t>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 xml:space="preserve">CEP 57018-330 // Fones: (82) 3315-3821 / 6410 / 3828 </w:t>
            </w:r>
          </w:p>
        </w:tc>
      </w:tr>
      <w:tr w:rsidR="00AC1BC9" w:rsidRPr="00582CA8" w:rsidTr="00951A54">
        <w:trPr>
          <w:trHeight w:val="353"/>
        </w:trPr>
        <w:tc>
          <w:tcPr>
            <w:tcW w:w="610" w:type="dxa"/>
          </w:tcPr>
          <w:p w:rsidR="00AC1BC9" w:rsidRPr="00582CA8" w:rsidRDefault="00EA292B" w:rsidP="00951A54">
            <w:pPr>
              <w:jc w:val="both"/>
              <w:rPr>
                <w:rFonts w:asciiTheme="minorHAnsi" w:hAnsiTheme="minorHAnsi" w:cstheme="minorHAnsi"/>
                <w:sz w:val="22"/>
                <w:szCs w:val="22"/>
              </w:rPr>
            </w:pPr>
            <w:r w:rsidRPr="00582CA8">
              <w:rPr>
                <w:rFonts w:asciiTheme="minorHAnsi" w:hAnsiTheme="minorHAnsi" w:cstheme="minorHAnsi"/>
                <w:sz w:val="22"/>
                <w:szCs w:val="22"/>
              </w:rPr>
              <w:t>1</w:t>
            </w:r>
            <w:r w:rsidR="00582CA8">
              <w:rPr>
                <w:rFonts w:asciiTheme="minorHAnsi" w:hAnsiTheme="minorHAnsi" w:cstheme="minorHAnsi"/>
                <w:sz w:val="22"/>
                <w:szCs w:val="22"/>
              </w:rPr>
              <w:t>8</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SMTT</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Avenida Durval de Góes Monteiro, 829, KM 10, Tabuleiro do Martins</w:t>
            </w:r>
            <w:r w:rsidRPr="00582CA8">
              <w:rPr>
                <w:rStyle w:val="apple-converted-space"/>
                <w:rFonts w:asciiTheme="minorHAnsi" w:hAnsiTheme="minorHAnsi" w:cstheme="minorHAnsi"/>
                <w:sz w:val="22"/>
                <w:szCs w:val="22"/>
                <w:shd w:val="clear" w:color="auto" w:fill="FFFFFF"/>
              </w:rPr>
              <w:t>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CEP 57061-000 // Fone: (82) 3315-3571</w:t>
            </w:r>
          </w:p>
        </w:tc>
      </w:tr>
      <w:tr w:rsidR="00AC1BC9" w:rsidRPr="00582CA8" w:rsidTr="00951A54">
        <w:trPr>
          <w:trHeight w:val="353"/>
        </w:trPr>
        <w:tc>
          <w:tcPr>
            <w:tcW w:w="610" w:type="dxa"/>
          </w:tcPr>
          <w:p w:rsidR="00AC1BC9" w:rsidRPr="00582CA8" w:rsidRDefault="00582CA8" w:rsidP="00951A54">
            <w:pPr>
              <w:jc w:val="both"/>
              <w:rPr>
                <w:rFonts w:asciiTheme="minorHAnsi" w:hAnsiTheme="minorHAnsi" w:cstheme="minorHAnsi"/>
                <w:sz w:val="22"/>
                <w:szCs w:val="22"/>
              </w:rPr>
            </w:pPr>
            <w:r>
              <w:rPr>
                <w:rFonts w:asciiTheme="minorHAnsi" w:hAnsiTheme="minorHAnsi" w:cstheme="minorHAnsi"/>
                <w:sz w:val="22"/>
                <w:szCs w:val="22"/>
              </w:rPr>
              <w:t>19</w:t>
            </w:r>
          </w:p>
        </w:tc>
        <w:tc>
          <w:tcPr>
            <w:tcW w:w="1459" w:type="dxa"/>
            <w:gridSpan w:val="2"/>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COMARHP</w:t>
            </w:r>
          </w:p>
        </w:tc>
        <w:tc>
          <w:tcPr>
            <w:tcW w:w="7437" w:type="dxa"/>
          </w:tcPr>
          <w:p w:rsidR="00AC1BC9" w:rsidRPr="00582CA8" w:rsidRDefault="00AC1BC9" w:rsidP="00951A54">
            <w:pPr>
              <w:jc w:val="both"/>
              <w:rPr>
                <w:rFonts w:asciiTheme="minorHAnsi" w:hAnsiTheme="minorHAnsi" w:cstheme="minorHAnsi"/>
                <w:sz w:val="22"/>
                <w:szCs w:val="22"/>
                <w:shd w:val="clear" w:color="auto" w:fill="FFFFFF"/>
              </w:rPr>
            </w:pPr>
            <w:r w:rsidRPr="00582CA8">
              <w:rPr>
                <w:rFonts w:asciiTheme="minorHAnsi" w:hAnsiTheme="minorHAnsi" w:cstheme="minorHAnsi"/>
                <w:sz w:val="22"/>
                <w:szCs w:val="22"/>
                <w:shd w:val="clear" w:color="auto" w:fill="FFFFFF"/>
              </w:rPr>
              <w:t xml:space="preserve">Rua General Hermes, 281, </w:t>
            </w:r>
            <w:proofErr w:type="spellStart"/>
            <w:r w:rsidRPr="00582CA8">
              <w:rPr>
                <w:rFonts w:asciiTheme="minorHAnsi" w:hAnsiTheme="minorHAnsi" w:cstheme="minorHAnsi"/>
                <w:sz w:val="22"/>
                <w:szCs w:val="22"/>
                <w:shd w:val="clear" w:color="auto" w:fill="FFFFFF"/>
              </w:rPr>
              <w:t>Cambona</w:t>
            </w:r>
            <w:proofErr w:type="spellEnd"/>
            <w:r w:rsidRPr="00582CA8">
              <w:rPr>
                <w:rStyle w:val="apple-converted-space"/>
                <w:rFonts w:asciiTheme="minorHAnsi" w:hAnsiTheme="minorHAnsi" w:cstheme="minorHAnsi"/>
                <w:sz w:val="22"/>
                <w:szCs w:val="22"/>
                <w:shd w:val="clear" w:color="auto" w:fill="FFFFFF"/>
              </w:rPr>
              <w:t> </w:t>
            </w:r>
            <w:r w:rsidRPr="00582CA8">
              <w:rPr>
                <w:rFonts w:asciiTheme="minorHAnsi" w:hAnsiTheme="minorHAnsi" w:cstheme="minorHAnsi"/>
                <w:sz w:val="22"/>
                <w:szCs w:val="22"/>
              </w:rPr>
              <w:br/>
            </w:r>
            <w:r w:rsidRPr="00582CA8">
              <w:rPr>
                <w:rFonts w:asciiTheme="minorHAnsi" w:hAnsiTheme="minorHAnsi" w:cstheme="minorHAnsi"/>
                <w:sz w:val="22"/>
                <w:szCs w:val="22"/>
                <w:shd w:val="clear" w:color="auto" w:fill="FFFFFF"/>
              </w:rPr>
              <w:t>CEP 57017-010 // Fone: (82) 3336-5007</w:t>
            </w:r>
          </w:p>
        </w:tc>
      </w:tr>
      <w:tr w:rsidR="00AC1BC9" w:rsidRPr="00582CA8" w:rsidTr="00951A54">
        <w:trPr>
          <w:trHeight w:val="353"/>
        </w:trPr>
        <w:tc>
          <w:tcPr>
            <w:tcW w:w="610" w:type="dxa"/>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lastRenderedPageBreak/>
              <w:t>2</w:t>
            </w:r>
            <w:r w:rsidR="00582CA8">
              <w:rPr>
                <w:rFonts w:asciiTheme="minorHAnsi" w:hAnsiTheme="minorHAnsi" w:cstheme="minorHAnsi"/>
                <w:sz w:val="22"/>
                <w:szCs w:val="22"/>
              </w:rPr>
              <w:t>0</w:t>
            </w:r>
          </w:p>
        </w:tc>
        <w:tc>
          <w:tcPr>
            <w:tcW w:w="1459" w:type="dxa"/>
            <w:gridSpan w:val="2"/>
            <w:shd w:val="clear" w:color="auto" w:fill="FFFFFF" w:themeFill="background1"/>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SEMAS</w:t>
            </w:r>
          </w:p>
        </w:tc>
        <w:tc>
          <w:tcPr>
            <w:tcW w:w="7437" w:type="dxa"/>
            <w:vAlign w:val="center"/>
          </w:tcPr>
          <w:p w:rsidR="00AC1BC9" w:rsidRPr="00582CA8" w:rsidRDefault="00AC1BC9" w:rsidP="00951A54">
            <w:pPr>
              <w:jc w:val="both"/>
              <w:rPr>
                <w:rFonts w:asciiTheme="minorHAnsi" w:hAnsiTheme="minorHAnsi" w:cstheme="minorHAnsi"/>
                <w:sz w:val="22"/>
                <w:szCs w:val="22"/>
              </w:rPr>
            </w:pPr>
            <w:r w:rsidRPr="00582CA8">
              <w:rPr>
                <w:rFonts w:asciiTheme="minorHAnsi" w:hAnsiTheme="minorHAnsi" w:cstheme="minorHAnsi"/>
                <w:sz w:val="22"/>
                <w:szCs w:val="22"/>
              </w:rPr>
              <w:t xml:space="preserve">SEMAS SEDE – av. Comendador Leão, 1383, Poço, </w:t>
            </w:r>
            <w:proofErr w:type="spellStart"/>
            <w:r w:rsidRPr="00582CA8">
              <w:rPr>
                <w:rFonts w:asciiTheme="minorHAnsi" w:hAnsiTheme="minorHAnsi" w:cstheme="minorHAnsi"/>
                <w:sz w:val="22"/>
                <w:szCs w:val="22"/>
              </w:rPr>
              <w:t>Maceió-AL</w:t>
            </w:r>
            <w:proofErr w:type="spellEnd"/>
          </w:p>
        </w:tc>
      </w:tr>
      <w:tr w:rsidR="00EA292B" w:rsidRPr="00582CA8" w:rsidTr="00951A54">
        <w:trPr>
          <w:trHeight w:val="353"/>
        </w:trPr>
        <w:tc>
          <w:tcPr>
            <w:tcW w:w="610" w:type="dxa"/>
          </w:tcPr>
          <w:p w:rsidR="00EA292B" w:rsidRPr="00582CA8" w:rsidRDefault="00EA292B" w:rsidP="00951A54">
            <w:pPr>
              <w:jc w:val="both"/>
              <w:rPr>
                <w:rFonts w:asciiTheme="minorHAnsi" w:hAnsiTheme="minorHAnsi" w:cstheme="minorHAnsi"/>
                <w:sz w:val="22"/>
                <w:szCs w:val="22"/>
              </w:rPr>
            </w:pPr>
            <w:r w:rsidRPr="00582CA8">
              <w:rPr>
                <w:rFonts w:asciiTheme="minorHAnsi" w:hAnsiTheme="minorHAnsi" w:cstheme="minorHAnsi"/>
                <w:sz w:val="22"/>
                <w:szCs w:val="22"/>
              </w:rPr>
              <w:t>2</w:t>
            </w:r>
            <w:r w:rsidR="00582CA8">
              <w:rPr>
                <w:rFonts w:asciiTheme="minorHAnsi" w:hAnsiTheme="minorHAnsi" w:cstheme="minorHAnsi"/>
                <w:sz w:val="22"/>
                <w:szCs w:val="22"/>
              </w:rPr>
              <w:t>1</w:t>
            </w:r>
          </w:p>
        </w:tc>
        <w:tc>
          <w:tcPr>
            <w:tcW w:w="1459" w:type="dxa"/>
            <w:gridSpan w:val="2"/>
            <w:shd w:val="clear" w:color="auto" w:fill="FFFFFF" w:themeFill="background1"/>
          </w:tcPr>
          <w:p w:rsidR="00EA292B" w:rsidRPr="00582CA8" w:rsidRDefault="00EA292B" w:rsidP="00951A54">
            <w:pPr>
              <w:jc w:val="both"/>
              <w:rPr>
                <w:rFonts w:asciiTheme="minorHAnsi" w:hAnsiTheme="minorHAnsi" w:cstheme="minorHAnsi"/>
                <w:sz w:val="22"/>
                <w:szCs w:val="22"/>
              </w:rPr>
            </w:pPr>
            <w:r w:rsidRPr="00582CA8">
              <w:rPr>
                <w:rFonts w:asciiTheme="minorHAnsi" w:hAnsiTheme="minorHAnsi" w:cstheme="minorHAnsi"/>
                <w:sz w:val="22"/>
                <w:szCs w:val="22"/>
              </w:rPr>
              <w:t>SMS</w:t>
            </w:r>
          </w:p>
        </w:tc>
        <w:tc>
          <w:tcPr>
            <w:tcW w:w="7437" w:type="dxa"/>
            <w:vAlign w:val="center"/>
          </w:tcPr>
          <w:p w:rsidR="00EA292B" w:rsidRPr="00582CA8" w:rsidRDefault="00EA292B" w:rsidP="00951A54">
            <w:pPr>
              <w:jc w:val="both"/>
              <w:rPr>
                <w:rFonts w:asciiTheme="minorHAnsi" w:hAnsiTheme="minorHAnsi" w:cstheme="minorHAnsi"/>
                <w:sz w:val="22"/>
                <w:szCs w:val="22"/>
              </w:rPr>
            </w:pPr>
            <w:r w:rsidRPr="00582CA8">
              <w:rPr>
                <w:rFonts w:asciiTheme="minorHAnsi" w:hAnsiTheme="minorHAnsi" w:cstheme="minorHAnsi"/>
                <w:sz w:val="22"/>
                <w:szCs w:val="22"/>
              </w:rPr>
              <w:t xml:space="preserve">Rua Dias </w:t>
            </w:r>
            <w:proofErr w:type="spellStart"/>
            <w:r w:rsidRPr="00582CA8">
              <w:rPr>
                <w:rFonts w:asciiTheme="minorHAnsi" w:hAnsiTheme="minorHAnsi" w:cstheme="minorHAnsi"/>
                <w:sz w:val="22"/>
                <w:szCs w:val="22"/>
              </w:rPr>
              <w:t>cabral</w:t>
            </w:r>
            <w:proofErr w:type="spellEnd"/>
            <w:r w:rsidRPr="00582CA8">
              <w:rPr>
                <w:rFonts w:asciiTheme="minorHAnsi" w:hAnsiTheme="minorHAnsi" w:cstheme="minorHAnsi"/>
                <w:sz w:val="22"/>
                <w:szCs w:val="22"/>
              </w:rPr>
              <w:t>, 469, centro</w:t>
            </w:r>
          </w:p>
        </w:tc>
      </w:tr>
    </w:tbl>
    <w:p w:rsidR="00033806" w:rsidRPr="00582CA8" w:rsidRDefault="00033806" w:rsidP="00AC1BC9">
      <w:pPr>
        <w:tabs>
          <w:tab w:val="left" w:pos="3590"/>
        </w:tabs>
        <w:jc w:val="center"/>
        <w:rPr>
          <w:rFonts w:ascii="Calibri Light" w:hAnsi="Calibri Light" w:cs="Calibri Light"/>
          <w:sz w:val="22"/>
          <w:szCs w:val="22"/>
        </w:rPr>
      </w:pPr>
    </w:p>
    <w:sectPr w:rsidR="00033806" w:rsidRPr="00582CA8" w:rsidSect="003843FA">
      <w:headerReference w:type="default" r:id="rId32"/>
      <w:footerReference w:type="default" r:id="rId33"/>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39CF" w:rsidRDefault="000B39CF" w:rsidP="00380E9E">
      <w:r>
        <w:separator/>
      </w:r>
    </w:p>
  </w:endnote>
  <w:endnote w:type="continuationSeparator" w:id="0">
    <w:p w:rsidR="000B39CF" w:rsidRDefault="000B39CF"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2092"/>
      <w:docPartObj>
        <w:docPartGallery w:val="Page Numbers (Bottom of Page)"/>
        <w:docPartUnique/>
      </w:docPartObj>
    </w:sdtPr>
    <w:sdtEndPr/>
    <w:sdtContent>
      <w:p w:rsidR="000B39CF" w:rsidRDefault="000B39CF">
        <w:pPr>
          <w:pStyle w:val="Rodap"/>
          <w:jc w:val="right"/>
        </w:pPr>
        <w:r>
          <w:fldChar w:fldCharType="begin"/>
        </w:r>
        <w:r>
          <w:instrText xml:space="preserve"> PAGE   \* MERGEFORMAT </w:instrText>
        </w:r>
        <w:r>
          <w:fldChar w:fldCharType="separate"/>
        </w:r>
        <w:r>
          <w:rPr>
            <w:noProof/>
          </w:rPr>
          <w:t>15</w:t>
        </w:r>
        <w:r>
          <w:rPr>
            <w:noProof/>
          </w:rPr>
          <w:fldChar w:fldCharType="end"/>
        </w:r>
      </w:p>
    </w:sdtContent>
  </w:sdt>
  <w:p w:rsidR="000B39CF" w:rsidRPr="00380E9E" w:rsidRDefault="000B39CF"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39CF" w:rsidRDefault="000B39CF" w:rsidP="00380E9E">
      <w:r>
        <w:separator/>
      </w:r>
    </w:p>
  </w:footnote>
  <w:footnote w:type="continuationSeparator" w:id="0">
    <w:p w:rsidR="000B39CF" w:rsidRDefault="000B39CF"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39CF" w:rsidRDefault="000B39CF" w:rsidP="001D4A73">
    <w:pPr>
      <w:pStyle w:val="Cabealho"/>
      <w:jc w:val="center"/>
    </w:pPr>
    <w:r>
      <w:rPr>
        <w:noProof/>
        <w:lang w:eastAsia="pt-BR"/>
      </w:rPr>
      <w:drawing>
        <wp:inline distT="0" distB="0" distL="0" distR="0" wp14:anchorId="22FBDF54" wp14:editId="33B34D98">
          <wp:extent cx="3609975" cy="933450"/>
          <wp:effectExtent l="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15:restartNumberingAfterBreak="0">
    <w:nsid w:val="29265990"/>
    <w:multiLevelType w:val="multilevel"/>
    <w:tmpl w:val="6BD401B6"/>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091E44"/>
    <w:multiLevelType w:val="multilevel"/>
    <w:tmpl w:val="ABA2D46E"/>
    <w:lvl w:ilvl="0">
      <w:start w:val="1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B07492B"/>
    <w:multiLevelType w:val="multilevel"/>
    <w:tmpl w:val="761C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3F683F64"/>
    <w:multiLevelType w:val="hybridMultilevel"/>
    <w:tmpl w:val="4BB6E7F0"/>
    <w:lvl w:ilvl="0" w:tplc="880C9352">
      <w:start w:val="1"/>
      <w:numFmt w:val="lowerLetter"/>
      <w:lvlText w:val="%1)"/>
      <w:lvlJc w:val="left"/>
      <w:pPr>
        <w:ind w:left="644" w:hanging="360"/>
      </w:pPr>
      <w:rPr>
        <w:rFonts w:cs="Times New Roman" w:hint="default"/>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468519C5"/>
    <w:multiLevelType w:val="multilevel"/>
    <w:tmpl w:val="8F7031AA"/>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8783A13"/>
    <w:multiLevelType w:val="multilevel"/>
    <w:tmpl w:val="4F4C6804"/>
    <w:lvl w:ilvl="0">
      <w:start w:val="1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A48562D"/>
    <w:multiLevelType w:val="multilevel"/>
    <w:tmpl w:val="76C4BC20"/>
    <w:lvl w:ilvl="0">
      <w:start w:val="1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4"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58D2BA9"/>
    <w:multiLevelType w:val="multilevel"/>
    <w:tmpl w:val="6540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7346366"/>
    <w:multiLevelType w:val="multilevel"/>
    <w:tmpl w:val="6F9663D0"/>
    <w:lvl w:ilvl="0">
      <w:start w:val="2"/>
      <w:numFmt w:val="decimal"/>
      <w:lvlText w:val="%1"/>
      <w:lvlJc w:val="left"/>
      <w:pPr>
        <w:ind w:left="360" w:hanging="360"/>
      </w:pPr>
    </w:lvl>
    <w:lvl w:ilvl="1">
      <w:start w:val="1"/>
      <w:numFmt w:val="decimal"/>
      <w:lvlText w:val="%1.%2"/>
      <w:lvlJc w:val="left"/>
      <w:pPr>
        <w:ind w:left="360" w:hanging="36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9"/>
  </w:num>
  <w:num w:numId="9">
    <w:abstractNumId w:val="14"/>
  </w:num>
  <w:num w:numId="10">
    <w:abstractNumId w:val="12"/>
  </w:num>
  <w:num w:numId="11">
    <w:abstractNumId w:val="17"/>
  </w:num>
  <w:num w:numId="12">
    <w:abstractNumId w:val="20"/>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7"/>
  </w:num>
  <w:num w:numId="15">
    <w:abstractNumId w:val="19"/>
  </w:num>
  <w:num w:numId="16">
    <w:abstractNumId w:val="5"/>
  </w:num>
  <w:num w:numId="17">
    <w:abstractNumId w:val="8"/>
  </w:num>
  <w:num w:numId="18">
    <w:abstractNumId w:val="3"/>
  </w:num>
  <w:num w:numId="19">
    <w:abstractNumId w:val="4"/>
  </w:num>
  <w:num w:numId="20">
    <w:abstractNumId w:val="11"/>
  </w:num>
  <w:num w:numId="21">
    <w:abstractNumId w:val="15"/>
  </w:num>
  <w:num w:numId="22">
    <w:abstractNumId w:val="10"/>
  </w:num>
  <w:num w:numId="2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9"/>
  <w:hyphenationZone w:val="425"/>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9E"/>
    <w:rsid w:val="00005CC9"/>
    <w:rsid w:val="000070AA"/>
    <w:rsid w:val="00013308"/>
    <w:rsid w:val="00017413"/>
    <w:rsid w:val="00020663"/>
    <w:rsid w:val="000217EC"/>
    <w:rsid w:val="0002295C"/>
    <w:rsid w:val="0002540D"/>
    <w:rsid w:val="00026289"/>
    <w:rsid w:val="00026592"/>
    <w:rsid w:val="00027510"/>
    <w:rsid w:val="00033806"/>
    <w:rsid w:val="00037458"/>
    <w:rsid w:val="00040506"/>
    <w:rsid w:val="00042B41"/>
    <w:rsid w:val="00043719"/>
    <w:rsid w:val="00052049"/>
    <w:rsid w:val="00065B03"/>
    <w:rsid w:val="00066D2D"/>
    <w:rsid w:val="00071B26"/>
    <w:rsid w:val="00071EB0"/>
    <w:rsid w:val="00081FDE"/>
    <w:rsid w:val="0008236E"/>
    <w:rsid w:val="000825D4"/>
    <w:rsid w:val="00085DBB"/>
    <w:rsid w:val="00086888"/>
    <w:rsid w:val="00092BC7"/>
    <w:rsid w:val="00093185"/>
    <w:rsid w:val="000935EA"/>
    <w:rsid w:val="000961D7"/>
    <w:rsid w:val="000A0A12"/>
    <w:rsid w:val="000A2DC6"/>
    <w:rsid w:val="000B39CF"/>
    <w:rsid w:val="000B50DA"/>
    <w:rsid w:val="000C42C2"/>
    <w:rsid w:val="000D5A04"/>
    <w:rsid w:val="000D62D0"/>
    <w:rsid w:val="000D7246"/>
    <w:rsid w:val="000E11D1"/>
    <w:rsid w:val="000E2AEC"/>
    <w:rsid w:val="000E3B86"/>
    <w:rsid w:val="000E4A94"/>
    <w:rsid w:val="000E509B"/>
    <w:rsid w:val="000E522F"/>
    <w:rsid w:val="000E6BAF"/>
    <w:rsid w:val="000E7F80"/>
    <w:rsid w:val="000E7F95"/>
    <w:rsid w:val="000F1C68"/>
    <w:rsid w:val="000F211D"/>
    <w:rsid w:val="000F6BFC"/>
    <w:rsid w:val="000F7AAD"/>
    <w:rsid w:val="000F7D31"/>
    <w:rsid w:val="000F7E3E"/>
    <w:rsid w:val="000F7E42"/>
    <w:rsid w:val="0010149D"/>
    <w:rsid w:val="00102145"/>
    <w:rsid w:val="001035FC"/>
    <w:rsid w:val="00103D32"/>
    <w:rsid w:val="00110D42"/>
    <w:rsid w:val="00110E64"/>
    <w:rsid w:val="001111BA"/>
    <w:rsid w:val="00111D01"/>
    <w:rsid w:val="00115EB3"/>
    <w:rsid w:val="001219BD"/>
    <w:rsid w:val="00125AE0"/>
    <w:rsid w:val="00134B23"/>
    <w:rsid w:val="00135E92"/>
    <w:rsid w:val="0013797C"/>
    <w:rsid w:val="00142090"/>
    <w:rsid w:val="00143C46"/>
    <w:rsid w:val="001446B6"/>
    <w:rsid w:val="00147378"/>
    <w:rsid w:val="00152A71"/>
    <w:rsid w:val="00161910"/>
    <w:rsid w:val="00163AB3"/>
    <w:rsid w:val="00164492"/>
    <w:rsid w:val="0016760F"/>
    <w:rsid w:val="0017193B"/>
    <w:rsid w:val="001817FE"/>
    <w:rsid w:val="00182D4A"/>
    <w:rsid w:val="00190388"/>
    <w:rsid w:val="00191505"/>
    <w:rsid w:val="00193937"/>
    <w:rsid w:val="0019471F"/>
    <w:rsid w:val="00194FEE"/>
    <w:rsid w:val="0019629D"/>
    <w:rsid w:val="001969BD"/>
    <w:rsid w:val="001A0045"/>
    <w:rsid w:val="001A5265"/>
    <w:rsid w:val="001A6BBF"/>
    <w:rsid w:val="001A767A"/>
    <w:rsid w:val="001B3F1B"/>
    <w:rsid w:val="001B5612"/>
    <w:rsid w:val="001B5B08"/>
    <w:rsid w:val="001C000E"/>
    <w:rsid w:val="001C173F"/>
    <w:rsid w:val="001C512B"/>
    <w:rsid w:val="001C572A"/>
    <w:rsid w:val="001D3B68"/>
    <w:rsid w:val="001D4A56"/>
    <w:rsid w:val="001D4A73"/>
    <w:rsid w:val="001D553F"/>
    <w:rsid w:val="001E42C4"/>
    <w:rsid w:val="001E524A"/>
    <w:rsid w:val="001E590A"/>
    <w:rsid w:val="001E5CB5"/>
    <w:rsid w:val="001F0B26"/>
    <w:rsid w:val="001F0CDC"/>
    <w:rsid w:val="001F3691"/>
    <w:rsid w:val="001F4C82"/>
    <w:rsid w:val="001F5EE8"/>
    <w:rsid w:val="001F6FC3"/>
    <w:rsid w:val="001F7172"/>
    <w:rsid w:val="00205734"/>
    <w:rsid w:val="0020711B"/>
    <w:rsid w:val="002138E5"/>
    <w:rsid w:val="002155F1"/>
    <w:rsid w:val="00215A76"/>
    <w:rsid w:val="00216AE4"/>
    <w:rsid w:val="00216FD3"/>
    <w:rsid w:val="00217631"/>
    <w:rsid w:val="002207B0"/>
    <w:rsid w:val="002222A9"/>
    <w:rsid w:val="00222AE4"/>
    <w:rsid w:val="00223E75"/>
    <w:rsid w:val="00225731"/>
    <w:rsid w:val="00225813"/>
    <w:rsid w:val="00230705"/>
    <w:rsid w:val="002324F9"/>
    <w:rsid w:val="00232714"/>
    <w:rsid w:val="0023469E"/>
    <w:rsid w:val="0023605F"/>
    <w:rsid w:val="00236394"/>
    <w:rsid w:val="00236C89"/>
    <w:rsid w:val="002419B7"/>
    <w:rsid w:val="00243EBE"/>
    <w:rsid w:val="00244606"/>
    <w:rsid w:val="002456A0"/>
    <w:rsid w:val="00253086"/>
    <w:rsid w:val="002531CA"/>
    <w:rsid w:val="00253A3A"/>
    <w:rsid w:val="00255C90"/>
    <w:rsid w:val="00256F71"/>
    <w:rsid w:val="002576B4"/>
    <w:rsid w:val="00257923"/>
    <w:rsid w:val="00261C1B"/>
    <w:rsid w:val="00264A66"/>
    <w:rsid w:val="002678EE"/>
    <w:rsid w:val="00270A60"/>
    <w:rsid w:val="00270DAF"/>
    <w:rsid w:val="0027395B"/>
    <w:rsid w:val="00274ACC"/>
    <w:rsid w:val="00274D4E"/>
    <w:rsid w:val="002751AD"/>
    <w:rsid w:val="0027668D"/>
    <w:rsid w:val="00280DFF"/>
    <w:rsid w:val="00283CE2"/>
    <w:rsid w:val="00283E55"/>
    <w:rsid w:val="0028469B"/>
    <w:rsid w:val="002849B1"/>
    <w:rsid w:val="0028665E"/>
    <w:rsid w:val="00286AC1"/>
    <w:rsid w:val="00287BB8"/>
    <w:rsid w:val="00297070"/>
    <w:rsid w:val="0029715A"/>
    <w:rsid w:val="002A24E3"/>
    <w:rsid w:val="002B1CBB"/>
    <w:rsid w:val="002B2792"/>
    <w:rsid w:val="002B4C71"/>
    <w:rsid w:val="002B581A"/>
    <w:rsid w:val="002B6938"/>
    <w:rsid w:val="002B7619"/>
    <w:rsid w:val="002C1934"/>
    <w:rsid w:val="002D4F4B"/>
    <w:rsid w:val="002D6356"/>
    <w:rsid w:val="002D7D8A"/>
    <w:rsid w:val="002E21BF"/>
    <w:rsid w:val="002E263F"/>
    <w:rsid w:val="002E4B94"/>
    <w:rsid w:val="002E719A"/>
    <w:rsid w:val="00300EBC"/>
    <w:rsid w:val="003040BC"/>
    <w:rsid w:val="00307063"/>
    <w:rsid w:val="00310487"/>
    <w:rsid w:val="003125CF"/>
    <w:rsid w:val="00314BED"/>
    <w:rsid w:val="00316861"/>
    <w:rsid w:val="0032183B"/>
    <w:rsid w:val="0032222B"/>
    <w:rsid w:val="00323642"/>
    <w:rsid w:val="00326814"/>
    <w:rsid w:val="0032691B"/>
    <w:rsid w:val="00333B5D"/>
    <w:rsid w:val="00334303"/>
    <w:rsid w:val="00335DBA"/>
    <w:rsid w:val="003437B9"/>
    <w:rsid w:val="00343EB1"/>
    <w:rsid w:val="003440BA"/>
    <w:rsid w:val="003449DB"/>
    <w:rsid w:val="003476E0"/>
    <w:rsid w:val="0035017E"/>
    <w:rsid w:val="0035046E"/>
    <w:rsid w:val="003516E6"/>
    <w:rsid w:val="00351B41"/>
    <w:rsid w:val="00352370"/>
    <w:rsid w:val="00361777"/>
    <w:rsid w:val="003668B7"/>
    <w:rsid w:val="003709FC"/>
    <w:rsid w:val="00376437"/>
    <w:rsid w:val="00380E9E"/>
    <w:rsid w:val="00381B2E"/>
    <w:rsid w:val="003843FA"/>
    <w:rsid w:val="003849F5"/>
    <w:rsid w:val="003853A2"/>
    <w:rsid w:val="00385A25"/>
    <w:rsid w:val="00386243"/>
    <w:rsid w:val="00387671"/>
    <w:rsid w:val="003954BF"/>
    <w:rsid w:val="003A4E62"/>
    <w:rsid w:val="003A599B"/>
    <w:rsid w:val="003B0BAB"/>
    <w:rsid w:val="003B1C34"/>
    <w:rsid w:val="003B5F59"/>
    <w:rsid w:val="003C02E0"/>
    <w:rsid w:val="003C0DAA"/>
    <w:rsid w:val="003C2DF3"/>
    <w:rsid w:val="003C585D"/>
    <w:rsid w:val="003C78CB"/>
    <w:rsid w:val="003D5E05"/>
    <w:rsid w:val="003D619A"/>
    <w:rsid w:val="003D7B76"/>
    <w:rsid w:val="003E06B2"/>
    <w:rsid w:val="003E1C7B"/>
    <w:rsid w:val="003E2E81"/>
    <w:rsid w:val="003E34C7"/>
    <w:rsid w:val="003E69F7"/>
    <w:rsid w:val="003E7EC7"/>
    <w:rsid w:val="003F1BE1"/>
    <w:rsid w:val="003F494E"/>
    <w:rsid w:val="003F6D87"/>
    <w:rsid w:val="003F71C1"/>
    <w:rsid w:val="003F7C7F"/>
    <w:rsid w:val="004024A0"/>
    <w:rsid w:val="00403868"/>
    <w:rsid w:val="00405C04"/>
    <w:rsid w:val="0040603D"/>
    <w:rsid w:val="004062A4"/>
    <w:rsid w:val="0042310B"/>
    <w:rsid w:val="00424996"/>
    <w:rsid w:val="00425C46"/>
    <w:rsid w:val="0043132F"/>
    <w:rsid w:val="004318B3"/>
    <w:rsid w:val="0043248F"/>
    <w:rsid w:val="004333DE"/>
    <w:rsid w:val="00435A6A"/>
    <w:rsid w:val="004371BD"/>
    <w:rsid w:val="00446341"/>
    <w:rsid w:val="004466ED"/>
    <w:rsid w:val="00450AFF"/>
    <w:rsid w:val="00463444"/>
    <w:rsid w:val="004640C6"/>
    <w:rsid w:val="00466A90"/>
    <w:rsid w:val="004700ED"/>
    <w:rsid w:val="00472EFC"/>
    <w:rsid w:val="00474EAD"/>
    <w:rsid w:val="00477F74"/>
    <w:rsid w:val="00477FB5"/>
    <w:rsid w:val="00493157"/>
    <w:rsid w:val="00494367"/>
    <w:rsid w:val="004944AE"/>
    <w:rsid w:val="00494903"/>
    <w:rsid w:val="004A26D3"/>
    <w:rsid w:val="004A28E8"/>
    <w:rsid w:val="004A61E6"/>
    <w:rsid w:val="004A78E6"/>
    <w:rsid w:val="004B414B"/>
    <w:rsid w:val="004B43AF"/>
    <w:rsid w:val="004B713B"/>
    <w:rsid w:val="004C0328"/>
    <w:rsid w:val="004C0A21"/>
    <w:rsid w:val="004D0E5A"/>
    <w:rsid w:val="004D12CD"/>
    <w:rsid w:val="004D2251"/>
    <w:rsid w:val="004D2966"/>
    <w:rsid w:val="004D2E8F"/>
    <w:rsid w:val="004D39BE"/>
    <w:rsid w:val="004E0360"/>
    <w:rsid w:val="004E1407"/>
    <w:rsid w:val="004E2E7A"/>
    <w:rsid w:val="004E2F3B"/>
    <w:rsid w:val="004E372D"/>
    <w:rsid w:val="004E3D1D"/>
    <w:rsid w:val="004E7197"/>
    <w:rsid w:val="004F226C"/>
    <w:rsid w:val="004F5276"/>
    <w:rsid w:val="004F7077"/>
    <w:rsid w:val="00504644"/>
    <w:rsid w:val="005152DE"/>
    <w:rsid w:val="00520F47"/>
    <w:rsid w:val="00522384"/>
    <w:rsid w:val="00524260"/>
    <w:rsid w:val="0052574A"/>
    <w:rsid w:val="00526F97"/>
    <w:rsid w:val="00527363"/>
    <w:rsid w:val="00540D83"/>
    <w:rsid w:val="00544106"/>
    <w:rsid w:val="005448E9"/>
    <w:rsid w:val="005453CA"/>
    <w:rsid w:val="00545FEF"/>
    <w:rsid w:val="00552187"/>
    <w:rsid w:val="00552BE9"/>
    <w:rsid w:val="00552E7B"/>
    <w:rsid w:val="0055421E"/>
    <w:rsid w:val="00556C06"/>
    <w:rsid w:val="0056084C"/>
    <w:rsid w:val="00561251"/>
    <w:rsid w:val="00561A09"/>
    <w:rsid w:val="005736E0"/>
    <w:rsid w:val="00573FD5"/>
    <w:rsid w:val="00582CA8"/>
    <w:rsid w:val="00584D36"/>
    <w:rsid w:val="00586C58"/>
    <w:rsid w:val="00586D92"/>
    <w:rsid w:val="00590240"/>
    <w:rsid w:val="00595C9B"/>
    <w:rsid w:val="005A0525"/>
    <w:rsid w:val="005A3F40"/>
    <w:rsid w:val="005A581E"/>
    <w:rsid w:val="005A6A23"/>
    <w:rsid w:val="005A6DF4"/>
    <w:rsid w:val="005A76AB"/>
    <w:rsid w:val="005B1C74"/>
    <w:rsid w:val="005B49A3"/>
    <w:rsid w:val="005B4E69"/>
    <w:rsid w:val="005C20E6"/>
    <w:rsid w:val="005C2338"/>
    <w:rsid w:val="005C47B4"/>
    <w:rsid w:val="005C6738"/>
    <w:rsid w:val="005C761C"/>
    <w:rsid w:val="005C7CE7"/>
    <w:rsid w:val="005D1071"/>
    <w:rsid w:val="005D3E0D"/>
    <w:rsid w:val="005D4837"/>
    <w:rsid w:val="005D63DD"/>
    <w:rsid w:val="005E0F56"/>
    <w:rsid w:val="005E40C5"/>
    <w:rsid w:val="005E42F5"/>
    <w:rsid w:val="005E4F1A"/>
    <w:rsid w:val="005E796A"/>
    <w:rsid w:val="005F0668"/>
    <w:rsid w:val="005F330F"/>
    <w:rsid w:val="005F62A7"/>
    <w:rsid w:val="00601DF5"/>
    <w:rsid w:val="00602E21"/>
    <w:rsid w:val="00614B64"/>
    <w:rsid w:val="00615520"/>
    <w:rsid w:val="0061578C"/>
    <w:rsid w:val="00616035"/>
    <w:rsid w:val="00616696"/>
    <w:rsid w:val="00621E81"/>
    <w:rsid w:val="00624605"/>
    <w:rsid w:val="00624CA4"/>
    <w:rsid w:val="00626590"/>
    <w:rsid w:val="006300F7"/>
    <w:rsid w:val="00631B3B"/>
    <w:rsid w:val="00634F67"/>
    <w:rsid w:val="006350A8"/>
    <w:rsid w:val="00643FE3"/>
    <w:rsid w:val="0065650A"/>
    <w:rsid w:val="00660C85"/>
    <w:rsid w:val="006619C8"/>
    <w:rsid w:val="00662BA9"/>
    <w:rsid w:val="00664CCF"/>
    <w:rsid w:val="00675EFC"/>
    <w:rsid w:val="006835EA"/>
    <w:rsid w:val="00684B9A"/>
    <w:rsid w:val="00685DB8"/>
    <w:rsid w:val="00686F9A"/>
    <w:rsid w:val="006912FE"/>
    <w:rsid w:val="00693981"/>
    <w:rsid w:val="00694196"/>
    <w:rsid w:val="00695DC8"/>
    <w:rsid w:val="00696865"/>
    <w:rsid w:val="006A2897"/>
    <w:rsid w:val="006A34E9"/>
    <w:rsid w:val="006A4688"/>
    <w:rsid w:val="006A5564"/>
    <w:rsid w:val="006A5788"/>
    <w:rsid w:val="006B13F7"/>
    <w:rsid w:val="006B30FA"/>
    <w:rsid w:val="006B3C7A"/>
    <w:rsid w:val="006B4183"/>
    <w:rsid w:val="006B615A"/>
    <w:rsid w:val="006C182D"/>
    <w:rsid w:val="006C26FC"/>
    <w:rsid w:val="006C342F"/>
    <w:rsid w:val="006C5D9F"/>
    <w:rsid w:val="006C7BD3"/>
    <w:rsid w:val="006D6F8D"/>
    <w:rsid w:val="006E60BB"/>
    <w:rsid w:val="006F0041"/>
    <w:rsid w:val="006F07E4"/>
    <w:rsid w:val="006F0A74"/>
    <w:rsid w:val="006F0C4B"/>
    <w:rsid w:val="006F1391"/>
    <w:rsid w:val="006F42C0"/>
    <w:rsid w:val="006F4619"/>
    <w:rsid w:val="006F4627"/>
    <w:rsid w:val="006F55E1"/>
    <w:rsid w:val="006F611E"/>
    <w:rsid w:val="00701F1D"/>
    <w:rsid w:val="00703B24"/>
    <w:rsid w:val="00706D9B"/>
    <w:rsid w:val="00707C2E"/>
    <w:rsid w:val="007105F1"/>
    <w:rsid w:val="00716235"/>
    <w:rsid w:val="00716CA3"/>
    <w:rsid w:val="00735377"/>
    <w:rsid w:val="00735F68"/>
    <w:rsid w:val="007379C7"/>
    <w:rsid w:val="007451C4"/>
    <w:rsid w:val="00746689"/>
    <w:rsid w:val="00750C5B"/>
    <w:rsid w:val="00753F17"/>
    <w:rsid w:val="00756260"/>
    <w:rsid w:val="007578F2"/>
    <w:rsid w:val="00757DE3"/>
    <w:rsid w:val="00761A34"/>
    <w:rsid w:val="00762721"/>
    <w:rsid w:val="00762B8C"/>
    <w:rsid w:val="007709B4"/>
    <w:rsid w:val="007747A1"/>
    <w:rsid w:val="00775BEF"/>
    <w:rsid w:val="00777CF8"/>
    <w:rsid w:val="00780CA5"/>
    <w:rsid w:val="00781735"/>
    <w:rsid w:val="007831FF"/>
    <w:rsid w:val="00784E38"/>
    <w:rsid w:val="00792B79"/>
    <w:rsid w:val="00792BF9"/>
    <w:rsid w:val="00796236"/>
    <w:rsid w:val="007A1466"/>
    <w:rsid w:val="007A4B7D"/>
    <w:rsid w:val="007A75C8"/>
    <w:rsid w:val="007B062D"/>
    <w:rsid w:val="007B1DB9"/>
    <w:rsid w:val="007B35A0"/>
    <w:rsid w:val="007B4201"/>
    <w:rsid w:val="007B5A84"/>
    <w:rsid w:val="007B6D58"/>
    <w:rsid w:val="007C09AB"/>
    <w:rsid w:val="007D1921"/>
    <w:rsid w:val="007D3529"/>
    <w:rsid w:val="007D5590"/>
    <w:rsid w:val="007D6162"/>
    <w:rsid w:val="007E06D7"/>
    <w:rsid w:val="007E0EFA"/>
    <w:rsid w:val="007E2543"/>
    <w:rsid w:val="007E4906"/>
    <w:rsid w:val="007F2A8A"/>
    <w:rsid w:val="007F7F1A"/>
    <w:rsid w:val="008007AA"/>
    <w:rsid w:val="00800B7F"/>
    <w:rsid w:val="00803B89"/>
    <w:rsid w:val="00810E75"/>
    <w:rsid w:val="008202A2"/>
    <w:rsid w:val="00821F29"/>
    <w:rsid w:val="00822A3A"/>
    <w:rsid w:val="00825C3C"/>
    <w:rsid w:val="00830FD1"/>
    <w:rsid w:val="00832B10"/>
    <w:rsid w:val="008336ED"/>
    <w:rsid w:val="008401CE"/>
    <w:rsid w:val="008423A0"/>
    <w:rsid w:val="008479EF"/>
    <w:rsid w:val="00850874"/>
    <w:rsid w:val="00853565"/>
    <w:rsid w:val="0085429D"/>
    <w:rsid w:val="00856144"/>
    <w:rsid w:val="008612B6"/>
    <w:rsid w:val="00863295"/>
    <w:rsid w:val="008649EC"/>
    <w:rsid w:val="00871800"/>
    <w:rsid w:val="0087495B"/>
    <w:rsid w:val="008749B1"/>
    <w:rsid w:val="008758DC"/>
    <w:rsid w:val="00877B0E"/>
    <w:rsid w:val="00877B80"/>
    <w:rsid w:val="00884ECE"/>
    <w:rsid w:val="008859A6"/>
    <w:rsid w:val="00887169"/>
    <w:rsid w:val="008902E9"/>
    <w:rsid w:val="0089226A"/>
    <w:rsid w:val="00895A39"/>
    <w:rsid w:val="008A1200"/>
    <w:rsid w:val="008A2484"/>
    <w:rsid w:val="008A45F9"/>
    <w:rsid w:val="008A6253"/>
    <w:rsid w:val="008A7E95"/>
    <w:rsid w:val="008C0E33"/>
    <w:rsid w:val="008C2D6E"/>
    <w:rsid w:val="008C7334"/>
    <w:rsid w:val="008C741C"/>
    <w:rsid w:val="008D67EF"/>
    <w:rsid w:val="008E3F81"/>
    <w:rsid w:val="008F0CB6"/>
    <w:rsid w:val="008F2125"/>
    <w:rsid w:val="008F3F2F"/>
    <w:rsid w:val="008F4A8F"/>
    <w:rsid w:val="008F58BF"/>
    <w:rsid w:val="00901D36"/>
    <w:rsid w:val="0090251D"/>
    <w:rsid w:val="009026B4"/>
    <w:rsid w:val="009037EB"/>
    <w:rsid w:val="009037F7"/>
    <w:rsid w:val="00905243"/>
    <w:rsid w:val="00906AFF"/>
    <w:rsid w:val="00907FAC"/>
    <w:rsid w:val="0091042D"/>
    <w:rsid w:val="0091167D"/>
    <w:rsid w:val="00912B4E"/>
    <w:rsid w:val="009172D1"/>
    <w:rsid w:val="00920EDA"/>
    <w:rsid w:val="00925651"/>
    <w:rsid w:val="00925975"/>
    <w:rsid w:val="00925A2D"/>
    <w:rsid w:val="00926C02"/>
    <w:rsid w:val="0093150B"/>
    <w:rsid w:val="00931BB9"/>
    <w:rsid w:val="00935EA8"/>
    <w:rsid w:val="00951A54"/>
    <w:rsid w:val="00953687"/>
    <w:rsid w:val="009547D6"/>
    <w:rsid w:val="00956CCF"/>
    <w:rsid w:val="00957AA6"/>
    <w:rsid w:val="00961266"/>
    <w:rsid w:val="009616D2"/>
    <w:rsid w:val="00963F52"/>
    <w:rsid w:val="00970BDB"/>
    <w:rsid w:val="00975B96"/>
    <w:rsid w:val="009877CB"/>
    <w:rsid w:val="00987F64"/>
    <w:rsid w:val="00990800"/>
    <w:rsid w:val="00990913"/>
    <w:rsid w:val="00990C00"/>
    <w:rsid w:val="00995F78"/>
    <w:rsid w:val="009971C1"/>
    <w:rsid w:val="009A1591"/>
    <w:rsid w:val="009B03A7"/>
    <w:rsid w:val="009B0A8D"/>
    <w:rsid w:val="009B5B1B"/>
    <w:rsid w:val="009B79ED"/>
    <w:rsid w:val="009C2132"/>
    <w:rsid w:val="009C2D40"/>
    <w:rsid w:val="009C2D59"/>
    <w:rsid w:val="009C3133"/>
    <w:rsid w:val="009C36A0"/>
    <w:rsid w:val="009C3D59"/>
    <w:rsid w:val="009C5725"/>
    <w:rsid w:val="009C5FC4"/>
    <w:rsid w:val="009C7B06"/>
    <w:rsid w:val="009D0B42"/>
    <w:rsid w:val="009D0C89"/>
    <w:rsid w:val="009D60EE"/>
    <w:rsid w:val="009D7B7F"/>
    <w:rsid w:val="009E64E0"/>
    <w:rsid w:val="009F122F"/>
    <w:rsid w:val="009F5FE8"/>
    <w:rsid w:val="009F7C90"/>
    <w:rsid w:val="00A00E6B"/>
    <w:rsid w:val="00A01C40"/>
    <w:rsid w:val="00A03249"/>
    <w:rsid w:val="00A11131"/>
    <w:rsid w:val="00A14EEF"/>
    <w:rsid w:val="00A16D2F"/>
    <w:rsid w:val="00A172C6"/>
    <w:rsid w:val="00A200E1"/>
    <w:rsid w:val="00A22C5C"/>
    <w:rsid w:val="00A22C8F"/>
    <w:rsid w:val="00A2673A"/>
    <w:rsid w:val="00A30BBB"/>
    <w:rsid w:val="00A32EA9"/>
    <w:rsid w:val="00A349BA"/>
    <w:rsid w:val="00A34B7B"/>
    <w:rsid w:val="00A35A0C"/>
    <w:rsid w:val="00A362B2"/>
    <w:rsid w:val="00A4297D"/>
    <w:rsid w:val="00A446F9"/>
    <w:rsid w:val="00A53A2E"/>
    <w:rsid w:val="00A54755"/>
    <w:rsid w:val="00A56293"/>
    <w:rsid w:val="00A61D41"/>
    <w:rsid w:val="00A64FC1"/>
    <w:rsid w:val="00A667F5"/>
    <w:rsid w:val="00A6720E"/>
    <w:rsid w:val="00A70155"/>
    <w:rsid w:val="00A71269"/>
    <w:rsid w:val="00A71E29"/>
    <w:rsid w:val="00A73385"/>
    <w:rsid w:val="00A753FB"/>
    <w:rsid w:val="00A75851"/>
    <w:rsid w:val="00A76A61"/>
    <w:rsid w:val="00A76AEC"/>
    <w:rsid w:val="00A85C0D"/>
    <w:rsid w:val="00A91205"/>
    <w:rsid w:val="00A92C13"/>
    <w:rsid w:val="00A97105"/>
    <w:rsid w:val="00AA18B4"/>
    <w:rsid w:val="00AA3177"/>
    <w:rsid w:val="00AA4789"/>
    <w:rsid w:val="00AB1C1D"/>
    <w:rsid w:val="00AB2C66"/>
    <w:rsid w:val="00AB3AD3"/>
    <w:rsid w:val="00AB5113"/>
    <w:rsid w:val="00AC1BC9"/>
    <w:rsid w:val="00AC6412"/>
    <w:rsid w:val="00AD6066"/>
    <w:rsid w:val="00AE1041"/>
    <w:rsid w:val="00AE1C16"/>
    <w:rsid w:val="00AE2800"/>
    <w:rsid w:val="00AE7B2F"/>
    <w:rsid w:val="00AF4B8A"/>
    <w:rsid w:val="00AF600B"/>
    <w:rsid w:val="00B11F61"/>
    <w:rsid w:val="00B149C3"/>
    <w:rsid w:val="00B160EC"/>
    <w:rsid w:val="00B21A99"/>
    <w:rsid w:val="00B23570"/>
    <w:rsid w:val="00B24B64"/>
    <w:rsid w:val="00B262D1"/>
    <w:rsid w:val="00B27431"/>
    <w:rsid w:val="00B27867"/>
    <w:rsid w:val="00B30386"/>
    <w:rsid w:val="00B30390"/>
    <w:rsid w:val="00B305D4"/>
    <w:rsid w:val="00B323EF"/>
    <w:rsid w:val="00B32AED"/>
    <w:rsid w:val="00B336A9"/>
    <w:rsid w:val="00B34CD5"/>
    <w:rsid w:val="00B43331"/>
    <w:rsid w:val="00B44EA8"/>
    <w:rsid w:val="00B471F8"/>
    <w:rsid w:val="00B5114A"/>
    <w:rsid w:val="00B51183"/>
    <w:rsid w:val="00B523C4"/>
    <w:rsid w:val="00B548F0"/>
    <w:rsid w:val="00B54DB3"/>
    <w:rsid w:val="00B55A97"/>
    <w:rsid w:val="00B619B1"/>
    <w:rsid w:val="00B62A05"/>
    <w:rsid w:val="00B63A5E"/>
    <w:rsid w:val="00B67A6C"/>
    <w:rsid w:val="00B71069"/>
    <w:rsid w:val="00B71DA4"/>
    <w:rsid w:val="00B72A0A"/>
    <w:rsid w:val="00B740CE"/>
    <w:rsid w:val="00B755A7"/>
    <w:rsid w:val="00B810CD"/>
    <w:rsid w:val="00B82E0F"/>
    <w:rsid w:val="00B8420A"/>
    <w:rsid w:val="00B84DA9"/>
    <w:rsid w:val="00B859CB"/>
    <w:rsid w:val="00B86260"/>
    <w:rsid w:val="00B90167"/>
    <w:rsid w:val="00B941F3"/>
    <w:rsid w:val="00B95BE4"/>
    <w:rsid w:val="00BA5328"/>
    <w:rsid w:val="00BB0FCA"/>
    <w:rsid w:val="00BB1DF3"/>
    <w:rsid w:val="00BB4217"/>
    <w:rsid w:val="00BC0E88"/>
    <w:rsid w:val="00BC124B"/>
    <w:rsid w:val="00BC125A"/>
    <w:rsid w:val="00BC209D"/>
    <w:rsid w:val="00BC437E"/>
    <w:rsid w:val="00BD07EE"/>
    <w:rsid w:val="00BD085A"/>
    <w:rsid w:val="00BD2A9F"/>
    <w:rsid w:val="00BE016F"/>
    <w:rsid w:val="00BE25BA"/>
    <w:rsid w:val="00BE3D83"/>
    <w:rsid w:val="00BE472F"/>
    <w:rsid w:val="00BE62E9"/>
    <w:rsid w:val="00BE6DC3"/>
    <w:rsid w:val="00BE7220"/>
    <w:rsid w:val="00BF2564"/>
    <w:rsid w:val="00BF26DD"/>
    <w:rsid w:val="00BF3534"/>
    <w:rsid w:val="00BF3A66"/>
    <w:rsid w:val="00BF3BCA"/>
    <w:rsid w:val="00BF6286"/>
    <w:rsid w:val="00BF7637"/>
    <w:rsid w:val="00C0281B"/>
    <w:rsid w:val="00C04406"/>
    <w:rsid w:val="00C10065"/>
    <w:rsid w:val="00C10CA0"/>
    <w:rsid w:val="00C1587C"/>
    <w:rsid w:val="00C174ED"/>
    <w:rsid w:val="00C20EAA"/>
    <w:rsid w:val="00C21686"/>
    <w:rsid w:val="00C26C41"/>
    <w:rsid w:val="00C2781E"/>
    <w:rsid w:val="00C27A56"/>
    <w:rsid w:val="00C27B3A"/>
    <w:rsid w:val="00C302D0"/>
    <w:rsid w:val="00C30D1E"/>
    <w:rsid w:val="00C33EBC"/>
    <w:rsid w:val="00C34860"/>
    <w:rsid w:val="00C34BBD"/>
    <w:rsid w:val="00C36718"/>
    <w:rsid w:val="00C40BF5"/>
    <w:rsid w:val="00C41E55"/>
    <w:rsid w:val="00C44B06"/>
    <w:rsid w:val="00C4586E"/>
    <w:rsid w:val="00C47586"/>
    <w:rsid w:val="00C475D3"/>
    <w:rsid w:val="00C47BC6"/>
    <w:rsid w:val="00C5176B"/>
    <w:rsid w:val="00C526D7"/>
    <w:rsid w:val="00C54ADB"/>
    <w:rsid w:val="00C60CF9"/>
    <w:rsid w:val="00C622C7"/>
    <w:rsid w:val="00C643C2"/>
    <w:rsid w:val="00C6576F"/>
    <w:rsid w:val="00C71A05"/>
    <w:rsid w:val="00C72214"/>
    <w:rsid w:val="00C72473"/>
    <w:rsid w:val="00C72EB4"/>
    <w:rsid w:val="00C766CD"/>
    <w:rsid w:val="00C76866"/>
    <w:rsid w:val="00C837B2"/>
    <w:rsid w:val="00C83C20"/>
    <w:rsid w:val="00C83E12"/>
    <w:rsid w:val="00C840E0"/>
    <w:rsid w:val="00C855C5"/>
    <w:rsid w:val="00C877CD"/>
    <w:rsid w:val="00C9131F"/>
    <w:rsid w:val="00C94CCD"/>
    <w:rsid w:val="00C9635A"/>
    <w:rsid w:val="00CA6F38"/>
    <w:rsid w:val="00CA7E3D"/>
    <w:rsid w:val="00CB11FC"/>
    <w:rsid w:val="00CB341B"/>
    <w:rsid w:val="00CB614A"/>
    <w:rsid w:val="00CB7BFA"/>
    <w:rsid w:val="00CB7EF5"/>
    <w:rsid w:val="00CC2B78"/>
    <w:rsid w:val="00CC4508"/>
    <w:rsid w:val="00CC7021"/>
    <w:rsid w:val="00CD02E7"/>
    <w:rsid w:val="00CD03DA"/>
    <w:rsid w:val="00CD3F2C"/>
    <w:rsid w:val="00CD57E6"/>
    <w:rsid w:val="00CD5C9A"/>
    <w:rsid w:val="00CD79F3"/>
    <w:rsid w:val="00CE7103"/>
    <w:rsid w:val="00CF04D8"/>
    <w:rsid w:val="00CF0801"/>
    <w:rsid w:val="00CF2265"/>
    <w:rsid w:val="00CF28A9"/>
    <w:rsid w:val="00CF3840"/>
    <w:rsid w:val="00CF3941"/>
    <w:rsid w:val="00CF45FE"/>
    <w:rsid w:val="00CF76E2"/>
    <w:rsid w:val="00D009CE"/>
    <w:rsid w:val="00D03D04"/>
    <w:rsid w:val="00D03FC4"/>
    <w:rsid w:val="00D05D42"/>
    <w:rsid w:val="00D11F25"/>
    <w:rsid w:val="00D122DC"/>
    <w:rsid w:val="00D16D8D"/>
    <w:rsid w:val="00D17DA6"/>
    <w:rsid w:val="00D25321"/>
    <w:rsid w:val="00D36E2B"/>
    <w:rsid w:val="00D40EA8"/>
    <w:rsid w:val="00D42DFB"/>
    <w:rsid w:val="00D45CAB"/>
    <w:rsid w:val="00D51CFE"/>
    <w:rsid w:val="00D61981"/>
    <w:rsid w:val="00D66255"/>
    <w:rsid w:val="00D715B2"/>
    <w:rsid w:val="00D727B2"/>
    <w:rsid w:val="00D751F6"/>
    <w:rsid w:val="00D80C56"/>
    <w:rsid w:val="00D810BB"/>
    <w:rsid w:val="00D81687"/>
    <w:rsid w:val="00D83806"/>
    <w:rsid w:val="00D845D1"/>
    <w:rsid w:val="00D874F1"/>
    <w:rsid w:val="00D87EBF"/>
    <w:rsid w:val="00D913C5"/>
    <w:rsid w:val="00D91BBD"/>
    <w:rsid w:val="00D971BB"/>
    <w:rsid w:val="00DA0174"/>
    <w:rsid w:val="00DA21E7"/>
    <w:rsid w:val="00DA2A40"/>
    <w:rsid w:val="00DA318B"/>
    <w:rsid w:val="00DA3AA0"/>
    <w:rsid w:val="00DA3D2A"/>
    <w:rsid w:val="00DB072B"/>
    <w:rsid w:val="00DB1F38"/>
    <w:rsid w:val="00DB2169"/>
    <w:rsid w:val="00DB406C"/>
    <w:rsid w:val="00DB4CC7"/>
    <w:rsid w:val="00DB5FAF"/>
    <w:rsid w:val="00DC06A5"/>
    <w:rsid w:val="00DC47E9"/>
    <w:rsid w:val="00DC5D2E"/>
    <w:rsid w:val="00DD18FF"/>
    <w:rsid w:val="00DE0289"/>
    <w:rsid w:val="00DE3BD1"/>
    <w:rsid w:val="00DE589C"/>
    <w:rsid w:val="00DF2CB3"/>
    <w:rsid w:val="00DF57FF"/>
    <w:rsid w:val="00E00EC4"/>
    <w:rsid w:val="00E01784"/>
    <w:rsid w:val="00E04D2F"/>
    <w:rsid w:val="00E11D9C"/>
    <w:rsid w:val="00E15F66"/>
    <w:rsid w:val="00E1625A"/>
    <w:rsid w:val="00E17A93"/>
    <w:rsid w:val="00E2044F"/>
    <w:rsid w:val="00E26B09"/>
    <w:rsid w:val="00E33357"/>
    <w:rsid w:val="00E3602F"/>
    <w:rsid w:val="00E4000B"/>
    <w:rsid w:val="00E40ADA"/>
    <w:rsid w:val="00E454F8"/>
    <w:rsid w:val="00E45CC1"/>
    <w:rsid w:val="00E5014A"/>
    <w:rsid w:val="00E5123C"/>
    <w:rsid w:val="00E51FA7"/>
    <w:rsid w:val="00E52455"/>
    <w:rsid w:val="00E54141"/>
    <w:rsid w:val="00E54D4A"/>
    <w:rsid w:val="00E56D86"/>
    <w:rsid w:val="00E621F9"/>
    <w:rsid w:val="00E63535"/>
    <w:rsid w:val="00E65AAD"/>
    <w:rsid w:val="00E73493"/>
    <w:rsid w:val="00E7513A"/>
    <w:rsid w:val="00E75905"/>
    <w:rsid w:val="00E760AB"/>
    <w:rsid w:val="00E806E5"/>
    <w:rsid w:val="00E81CD0"/>
    <w:rsid w:val="00E8298B"/>
    <w:rsid w:val="00E8580C"/>
    <w:rsid w:val="00E87B0D"/>
    <w:rsid w:val="00E942DD"/>
    <w:rsid w:val="00E94BC3"/>
    <w:rsid w:val="00EA1025"/>
    <w:rsid w:val="00EA292B"/>
    <w:rsid w:val="00EA4EB4"/>
    <w:rsid w:val="00EA5A2A"/>
    <w:rsid w:val="00EA60E8"/>
    <w:rsid w:val="00EA6613"/>
    <w:rsid w:val="00EB2E46"/>
    <w:rsid w:val="00EC38EB"/>
    <w:rsid w:val="00EC5A68"/>
    <w:rsid w:val="00EC5AA2"/>
    <w:rsid w:val="00ED3F7C"/>
    <w:rsid w:val="00ED4372"/>
    <w:rsid w:val="00ED561B"/>
    <w:rsid w:val="00ED67B7"/>
    <w:rsid w:val="00ED70DD"/>
    <w:rsid w:val="00EE0CE6"/>
    <w:rsid w:val="00EE7756"/>
    <w:rsid w:val="00EF27BF"/>
    <w:rsid w:val="00EF6583"/>
    <w:rsid w:val="00F07BFD"/>
    <w:rsid w:val="00F10366"/>
    <w:rsid w:val="00F12446"/>
    <w:rsid w:val="00F14A3F"/>
    <w:rsid w:val="00F15F43"/>
    <w:rsid w:val="00F2112A"/>
    <w:rsid w:val="00F21F62"/>
    <w:rsid w:val="00F23A03"/>
    <w:rsid w:val="00F25669"/>
    <w:rsid w:val="00F30829"/>
    <w:rsid w:val="00F3315D"/>
    <w:rsid w:val="00F3595C"/>
    <w:rsid w:val="00F42030"/>
    <w:rsid w:val="00F43CD0"/>
    <w:rsid w:val="00F457F7"/>
    <w:rsid w:val="00F45AEF"/>
    <w:rsid w:val="00F471C8"/>
    <w:rsid w:val="00F523E3"/>
    <w:rsid w:val="00F52865"/>
    <w:rsid w:val="00F53C69"/>
    <w:rsid w:val="00F54060"/>
    <w:rsid w:val="00F57785"/>
    <w:rsid w:val="00F601B5"/>
    <w:rsid w:val="00F61DB6"/>
    <w:rsid w:val="00F630B7"/>
    <w:rsid w:val="00F63539"/>
    <w:rsid w:val="00F64C1A"/>
    <w:rsid w:val="00F7278C"/>
    <w:rsid w:val="00F72892"/>
    <w:rsid w:val="00F748AA"/>
    <w:rsid w:val="00F77282"/>
    <w:rsid w:val="00F91137"/>
    <w:rsid w:val="00F92ED0"/>
    <w:rsid w:val="00F92EE9"/>
    <w:rsid w:val="00F93CFA"/>
    <w:rsid w:val="00F93D87"/>
    <w:rsid w:val="00F94943"/>
    <w:rsid w:val="00F95AE4"/>
    <w:rsid w:val="00FA111B"/>
    <w:rsid w:val="00FA2C36"/>
    <w:rsid w:val="00FB5818"/>
    <w:rsid w:val="00FB6D5E"/>
    <w:rsid w:val="00FB7800"/>
    <w:rsid w:val="00FC1EE2"/>
    <w:rsid w:val="00FC2814"/>
    <w:rsid w:val="00FC57F6"/>
    <w:rsid w:val="00FC58FB"/>
    <w:rsid w:val="00FC7432"/>
    <w:rsid w:val="00FC79F0"/>
    <w:rsid w:val="00FD2B69"/>
    <w:rsid w:val="00FD3C59"/>
    <w:rsid w:val="00FE115D"/>
    <w:rsid w:val="00FE13C0"/>
    <w:rsid w:val="00FE27E6"/>
    <w:rsid w:val="00FE4B24"/>
    <w:rsid w:val="00FE6D64"/>
    <w:rsid w:val="00FF2B6A"/>
    <w:rsid w:val="00FF2FA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72385"/>
    <o:shapelayout v:ext="edit">
      <o:idmap v:ext="edit" data="1"/>
    </o:shapelayout>
  </w:shapeDefaults>
  <w:decimalSymbol w:val=","/>
  <w:listSeparator w:val=";"/>
  <w14:docId w14:val="75590D3C"/>
  <w15:docId w15:val="{49F3E95E-9C39-4C7E-B665-2269DEEEC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232714"/>
    <w:rPr>
      <w:b/>
      <w:bCs/>
    </w:rPr>
  </w:style>
  <w:style w:type="character" w:customStyle="1" w:styleId="mais-info">
    <w:name w:val="mais-info"/>
    <w:basedOn w:val="Fontepargpadro"/>
    <w:rsid w:val="0019471F"/>
  </w:style>
  <w:style w:type="character" w:customStyle="1" w:styleId="apple-converted-space">
    <w:name w:val="apple-converted-space"/>
    <w:basedOn w:val="Fontepargpadro"/>
    <w:rsid w:val="00194FEE"/>
  </w:style>
  <w:style w:type="character" w:customStyle="1" w:styleId="zmsearchresult">
    <w:name w:val="zmsearchresult"/>
    <w:basedOn w:val="Fontepargpadro"/>
    <w:rsid w:val="009B7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18">
      <w:bodyDiv w:val="1"/>
      <w:marLeft w:val="0"/>
      <w:marRight w:val="0"/>
      <w:marTop w:val="0"/>
      <w:marBottom w:val="0"/>
      <w:divBdr>
        <w:top w:val="none" w:sz="0" w:space="0" w:color="auto"/>
        <w:left w:val="none" w:sz="0" w:space="0" w:color="auto"/>
        <w:bottom w:val="none" w:sz="0" w:space="0" w:color="auto"/>
        <w:right w:val="none" w:sz="0" w:space="0" w:color="auto"/>
      </w:divBdr>
    </w:div>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40247731">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2989294">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65806996">
      <w:bodyDiv w:val="1"/>
      <w:marLeft w:val="0"/>
      <w:marRight w:val="0"/>
      <w:marTop w:val="0"/>
      <w:marBottom w:val="0"/>
      <w:divBdr>
        <w:top w:val="none" w:sz="0" w:space="0" w:color="auto"/>
        <w:left w:val="none" w:sz="0" w:space="0" w:color="auto"/>
        <w:bottom w:val="none" w:sz="0" w:space="0" w:color="auto"/>
        <w:right w:val="none" w:sz="0" w:space="0" w:color="auto"/>
      </w:divBdr>
    </w:div>
    <w:div w:id="82068769">
      <w:bodyDiv w:val="1"/>
      <w:marLeft w:val="0"/>
      <w:marRight w:val="0"/>
      <w:marTop w:val="0"/>
      <w:marBottom w:val="0"/>
      <w:divBdr>
        <w:top w:val="none" w:sz="0" w:space="0" w:color="auto"/>
        <w:left w:val="none" w:sz="0" w:space="0" w:color="auto"/>
        <w:bottom w:val="none" w:sz="0" w:space="0" w:color="auto"/>
        <w:right w:val="none" w:sz="0" w:space="0" w:color="auto"/>
      </w:divBdr>
    </w:div>
    <w:div w:id="86732286">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2358539">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08860173">
      <w:bodyDiv w:val="1"/>
      <w:marLeft w:val="0"/>
      <w:marRight w:val="0"/>
      <w:marTop w:val="0"/>
      <w:marBottom w:val="0"/>
      <w:divBdr>
        <w:top w:val="none" w:sz="0" w:space="0" w:color="auto"/>
        <w:left w:val="none" w:sz="0" w:space="0" w:color="auto"/>
        <w:bottom w:val="none" w:sz="0" w:space="0" w:color="auto"/>
        <w:right w:val="none" w:sz="0" w:space="0" w:color="auto"/>
      </w:divBdr>
      <w:divsChild>
        <w:div w:id="1175267762">
          <w:marLeft w:val="0"/>
          <w:marRight w:val="0"/>
          <w:marTop w:val="0"/>
          <w:marBottom w:val="0"/>
          <w:divBdr>
            <w:top w:val="none" w:sz="0" w:space="0" w:color="auto"/>
            <w:left w:val="none" w:sz="0" w:space="0" w:color="auto"/>
            <w:bottom w:val="none" w:sz="0" w:space="0" w:color="auto"/>
            <w:right w:val="none" w:sz="0" w:space="0" w:color="auto"/>
          </w:divBdr>
        </w:div>
        <w:div w:id="561598409">
          <w:marLeft w:val="0"/>
          <w:marRight w:val="0"/>
          <w:marTop w:val="0"/>
          <w:marBottom w:val="0"/>
          <w:divBdr>
            <w:top w:val="none" w:sz="0" w:space="0" w:color="auto"/>
            <w:left w:val="none" w:sz="0" w:space="0" w:color="auto"/>
            <w:bottom w:val="none" w:sz="0" w:space="0" w:color="auto"/>
            <w:right w:val="none" w:sz="0" w:space="0" w:color="auto"/>
          </w:divBdr>
        </w:div>
        <w:div w:id="1780027103">
          <w:marLeft w:val="0"/>
          <w:marRight w:val="0"/>
          <w:marTop w:val="0"/>
          <w:marBottom w:val="0"/>
          <w:divBdr>
            <w:top w:val="none" w:sz="0" w:space="0" w:color="auto"/>
            <w:left w:val="none" w:sz="0" w:space="0" w:color="auto"/>
            <w:bottom w:val="none" w:sz="0" w:space="0" w:color="auto"/>
            <w:right w:val="none" w:sz="0" w:space="0" w:color="auto"/>
          </w:divBdr>
        </w:div>
      </w:divsChild>
    </w:div>
    <w:div w:id="132331019">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42817174">
      <w:bodyDiv w:val="1"/>
      <w:marLeft w:val="0"/>
      <w:marRight w:val="0"/>
      <w:marTop w:val="0"/>
      <w:marBottom w:val="0"/>
      <w:divBdr>
        <w:top w:val="none" w:sz="0" w:space="0" w:color="auto"/>
        <w:left w:val="none" w:sz="0" w:space="0" w:color="auto"/>
        <w:bottom w:val="none" w:sz="0" w:space="0" w:color="auto"/>
        <w:right w:val="none" w:sz="0" w:space="0" w:color="auto"/>
      </w:divBdr>
    </w:div>
    <w:div w:id="160124932">
      <w:bodyDiv w:val="1"/>
      <w:marLeft w:val="0"/>
      <w:marRight w:val="0"/>
      <w:marTop w:val="0"/>
      <w:marBottom w:val="0"/>
      <w:divBdr>
        <w:top w:val="none" w:sz="0" w:space="0" w:color="auto"/>
        <w:left w:val="none" w:sz="0" w:space="0" w:color="auto"/>
        <w:bottom w:val="none" w:sz="0" w:space="0" w:color="auto"/>
        <w:right w:val="none" w:sz="0" w:space="0" w:color="auto"/>
      </w:divBdr>
    </w:div>
    <w:div w:id="163136103">
      <w:bodyDiv w:val="1"/>
      <w:marLeft w:val="0"/>
      <w:marRight w:val="0"/>
      <w:marTop w:val="0"/>
      <w:marBottom w:val="0"/>
      <w:divBdr>
        <w:top w:val="none" w:sz="0" w:space="0" w:color="auto"/>
        <w:left w:val="none" w:sz="0" w:space="0" w:color="auto"/>
        <w:bottom w:val="none" w:sz="0" w:space="0" w:color="auto"/>
        <w:right w:val="none" w:sz="0" w:space="0" w:color="auto"/>
      </w:divBdr>
    </w:div>
    <w:div w:id="197282597">
      <w:bodyDiv w:val="1"/>
      <w:marLeft w:val="0"/>
      <w:marRight w:val="0"/>
      <w:marTop w:val="0"/>
      <w:marBottom w:val="0"/>
      <w:divBdr>
        <w:top w:val="none" w:sz="0" w:space="0" w:color="auto"/>
        <w:left w:val="none" w:sz="0" w:space="0" w:color="auto"/>
        <w:bottom w:val="none" w:sz="0" w:space="0" w:color="auto"/>
        <w:right w:val="none" w:sz="0" w:space="0" w:color="auto"/>
      </w:divBdr>
    </w:div>
    <w:div w:id="19735209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830733">
      <w:bodyDiv w:val="1"/>
      <w:marLeft w:val="0"/>
      <w:marRight w:val="0"/>
      <w:marTop w:val="0"/>
      <w:marBottom w:val="0"/>
      <w:divBdr>
        <w:top w:val="none" w:sz="0" w:space="0" w:color="auto"/>
        <w:left w:val="none" w:sz="0" w:space="0" w:color="auto"/>
        <w:bottom w:val="none" w:sz="0" w:space="0" w:color="auto"/>
        <w:right w:val="none" w:sz="0" w:space="0" w:color="auto"/>
      </w:divBdr>
    </w:div>
    <w:div w:id="219244297">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27804645">
      <w:bodyDiv w:val="1"/>
      <w:marLeft w:val="0"/>
      <w:marRight w:val="0"/>
      <w:marTop w:val="0"/>
      <w:marBottom w:val="0"/>
      <w:divBdr>
        <w:top w:val="none" w:sz="0" w:space="0" w:color="auto"/>
        <w:left w:val="none" w:sz="0" w:space="0" w:color="auto"/>
        <w:bottom w:val="none" w:sz="0" w:space="0" w:color="auto"/>
        <w:right w:val="none" w:sz="0" w:space="0" w:color="auto"/>
      </w:divBdr>
    </w:div>
    <w:div w:id="229194141">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46422044">
      <w:bodyDiv w:val="1"/>
      <w:marLeft w:val="0"/>
      <w:marRight w:val="0"/>
      <w:marTop w:val="0"/>
      <w:marBottom w:val="0"/>
      <w:divBdr>
        <w:top w:val="none" w:sz="0" w:space="0" w:color="auto"/>
        <w:left w:val="none" w:sz="0" w:space="0" w:color="auto"/>
        <w:bottom w:val="none" w:sz="0" w:space="0" w:color="auto"/>
        <w:right w:val="none" w:sz="0" w:space="0" w:color="auto"/>
      </w:divBdr>
    </w:div>
    <w:div w:id="248469606">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73251178">
      <w:bodyDiv w:val="1"/>
      <w:marLeft w:val="0"/>
      <w:marRight w:val="0"/>
      <w:marTop w:val="0"/>
      <w:marBottom w:val="0"/>
      <w:divBdr>
        <w:top w:val="none" w:sz="0" w:space="0" w:color="auto"/>
        <w:left w:val="none" w:sz="0" w:space="0" w:color="auto"/>
        <w:bottom w:val="none" w:sz="0" w:space="0" w:color="auto"/>
        <w:right w:val="none" w:sz="0" w:space="0" w:color="auto"/>
      </w:divBdr>
    </w:div>
    <w:div w:id="287006535">
      <w:bodyDiv w:val="1"/>
      <w:marLeft w:val="0"/>
      <w:marRight w:val="0"/>
      <w:marTop w:val="0"/>
      <w:marBottom w:val="0"/>
      <w:divBdr>
        <w:top w:val="none" w:sz="0" w:space="0" w:color="auto"/>
        <w:left w:val="none" w:sz="0" w:space="0" w:color="auto"/>
        <w:bottom w:val="none" w:sz="0" w:space="0" w:color="auto"/>
        <w:right w:val="none" w:sz="0" w:space="0" w:color="auto"/>
      </w:divBdr>
    </w:div>
    <w:div w:id="301010800">
      <w:bodyDiv w:val="1"/>
      <w:marLeft w:val="0"/>
      <w:marRight w:val="0"/>
      <w:marTop w:val="0"/>
      <w:marBottom w:val="0"/>
      <w:divBdr>
        <w:top w:val="none" w:sz="0" w:space="0" w:color="auto"/>
        <w:left w:val="none" w:sz="0" w:space="0" w:color="auto"/>
        <w:bottom w:val="none" w:sz="0" w:space="0" w:color="auto"/>
        <w:right w:val="none" w:sz="0" w:space="0" w:color="auto"/>
      </w:divBdr>
    </w:div>
    <w:div w:id="301546558">
      <w:bodyDiv w:val="1"/>
      <w:marLeft w:val="0"/>
      <w:marRight w:val="0"/>
      <w:marTop w:val="0"/>
      <w:marBottom w:val="0"/>
      <w:divBdr>
        <w:top w:val="none" w:sz="0" w:space="0" w:color="auto"/>
        <w:left w:val="none" w:sz="0" w:space="0" w:color="auto"/>
        <w:bottom w:val="none" w:sz="0" w:space="0" w:color="auto"/>
        <w:right w:val="none" w:sz="0" w:space="0" w:color="auto"/>
      </w:divBdr>
    </w:div>
    <w:div w:id="306326993">
      <w:bodyDiv w:val="1"/>
      <w:marLeft w:val="0"/>
      <w:marRight w:val="0"/>
      <w:marTop w:val="0"/>
      <w:marBottom w:val="0"/>
      <w:divBdr>
        <w:top w:val="none" w:sz="0" w:space="0" w:color="auto"/>
        <w:left w:val="none" w:sz="0" w:space="0" w:color="auto"/>
        <w:bottom w:val="none" w:sz="0" w:space="0" w:color="auto"/>
        <w:right w:val="none" w:sz="0" w:space="0" w:color="auto"/>
      </w:divBdr>
    </w:div>
    <w:div w:id="324282897">
      <w:bodyDiv w:val="1"/>
      <w:marLeft w:val="0"/>
      <w:marRight w:val="0"/>
      <w:marTop w:val="0"/>
      <w:marBottom w:val="0"/>
      <w:divBdr>
        <w:top w:val="none" w:sz="0" w:space="0" w:color="auto"/>
        <w:left w:val="none" w:sz="0" w:space="0" w:color="auto"/>
        <w:bottom w:val="none" w:sz="0" w:space="0" w:color="auto"/>
        <w:right w:val="none" w:sz="0" w:space="0" w:color="auto"/>
      </w:divBdr>
    </w:div>
    <w:div w:id="368337593">
      <w:bodyDiv w:val="1"/>
      <w:marLeft w:val="0"/>
      <w:marRight w:val="0"/>
      <w:marTop w:val="0"/>
      <w:marBottom w:val="0"/>
      <w:divBdr>
        <w:top w:val="none" w:sz="0" w:space="0" w:color="auto"/>
        <w:left w:val="none" w:sz="0" w:space="0" w:color="auto"/>
        <w:bottom w:val="none" w:sz="0" w:space="0" w:color="auto"/>
        <w:right w:val="none" w:sz="0" w:space="0" w:color="auto"/>
      </w:divBdr>
    </w:div>
    <w:div w:id="370619880">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462042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00644353">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437336206">
      <w:bodyDiv w:val="1"/>
      <w:marLeft w:val="0"/>
      <w:marRight w:val="0"/>
      <w:marTop w:val="0"/>
      <w:marBottom w:val="0"/>
      <w:divBdr>
        <w:top w:val="none" w:sz="0" w:space="0" w:color="auto"/>
        <w:left w:val="none" w:sz="0" w:space="0" w:color="auto"/>
        <w:bottom w:val="none" w:sz="0" w:space="0" w:color="auto"/>
        <w:right w:val="none" w:sz="0" w:space="0" w:color="auto"/>
      </w:divBdr>
    </w:div>
    <w:div w:id="449974588">
      <w:bodyDiv w:val="1"/>
      <w:marLeft w:val="0"/>
      <w:marRight w:val="0"/>
      <w:marTop w:val="0"/>
      <w:marBottom w:val="0"/>
      <w:divBdr>
        <w:top w:val="none" w:sz="0" w:space="0" w:color="auto"/>
        <w:left w:val="none" w:sz="0" w:space="0" w:color="auto"/>
        <w:bottom w:val="none" w:sz="0" w:space="0" w:color="auto"/>
        <w:right w:val="none" w:sz="0" w:space="0" w:color="auto"/>
      </w:divBdr>
    </w:div>
    <w:div w:id="464349353">
      <w:bodyDiv w:val="1"/>
      <w:marLeft w:val="0"/>
      <w:marRight w:val="0"/>
      <w:marTop w:val="0"/>
      <w:marBottom w:val="0"/>
      <w:divBdr>
        <w:top w:val="none" w:sz="0" w:space="0" w:color="auto"/>
        <w:left w:val="none" w:sz="0" w:space="0" w:color="auto"/>
        <w:bottom w:val="none" w:sz="0" w:space="0" w:color="auto"/>
        <w:right w:val="none" w:sz="0" w:space="0" w:color="auto"/>
      </w:divBdr>
    </w:div>
    <w:div w:id="468792306">
      <w:bodyDiv w:val="1"/>
      <w:marLeft w:val="0"/>
      <w:marRight w:val="0"/>
      <w:marTop w:val="0"/>
      <w:marBottom w:val="0"/>
      <w:divBdr>
        <w:top w:val="none" w:sz="0" w:space="0" w:color="auto"/>
        <w:left w:val="none" w:sz="0" w:space="0" w:color="auto"/>
        <w:bottom w:val="none" w:sz="0" w:space="0" w:color="auto"/>
        <w:right w:val="none" w:sz="0" w:space="0" w:color="auto"/>
      </w:divBdr>
    </w:div>
    <w:div w:id="513229945">
      <w:bodyDiv w:val="1"/>
      <w:marLeft w:val="0"/>
      <w:marRight w:val="0"/>
      <w:marTop w:val="0"/>
      <w:marBottom w:val="0"/>
      <w:divBdr>
        <w:top w:val="none" w:sz="0" w:space="0" w:color="auto"/>
        <w:left w:val="none" w:sz="0" w:space="0" w:color="auto"/>
        <w:bottom w:val="none" w:sz="0" w:space="0" w:color="auto"/>
        <w:right w:val="none" w:sz="0" w:space="0" w:color="auto"/>
      </w:divBdr>
    </w:div>
    <w:div w:id="518392147">
      <w:bodyDiv w:val="1"/>
      <w:marLeft w:val="0"/>
      <w:marRight w:val="0"/>
      <w:marTop w:val="0"/>
      <w:marBottom w:val="0"/>
      <w:divBdr>
        <w:top w:val="none" w:sz="0" w:space="0" w:color="auto"/>
        <w:left w:val="none" w:sz="0" w:space="0" w:color="auto"/>
        <w:bottom w:val="none" w:sz="0" w:space="0" w:color="auto"/>
        <w:right w:val="none" w:sz="0" w:space="0" w:color="auto"/>
      </w:divBdr>
    </w:div>
    <w:div w:id="523715921">
      <w:bodyDiv w:val="1"/>
      <w:marLeft w:val="0"/>
      <w:marRight w:val="0"/>
      <w:marTop w:val="0"/>
      <w:marBottom w:val="0"/>
      <w:divBdr>
        <w:top w:val="none" w:sz="0" w:space="0" w:color="auto"/>
        <w:left w:val="none" w:sz="0" w:space="0" w:color="auto"/>
        <w:bottom w:val="none" w:sz="0" w:space="0" w:color="auto"/>
        <w:right w:val="none" w:sz="0" w:space="0" w:color="auto"/>
      </w:divBdr>
    </w:div>
    <w:div w:id="532422589">
      <w:bodyDiv w:val="1"/>
      <w:marLeft w:val="0"/>
      <w:marRight w:val="0"/>
      <w:marTop w:val="0"/>
      <w:marBottom w:val="0"/>
      <w:divBdr>
        <w:top w:val="none" w:sz="0" w:space="0" w:color="auto"/>
        <w:left w:val="none" w:sz="0" w:space="0" w:color="auto"/>
        <w:bottom w:val="none" w:sz="0" w:space="0" w:color="auto"/>
        <w:right w:val="none" w:sz="0" w:space="0" w:color="auto"/>
      </w:divBdr>
    </w:div>
    <w:div w:id="537669473">
      <w:bodyDiv w:val="1"/>
      <w:marLeft w:val="0"/>
      <w:marRight w:val="0"/>
      <w:marTop w:val="0"/>
      <w:marBottom w:val="0"/>
      <w:divBdr>
        <w:top w:val="none" w:sz="0" w:space="0" w:color="auto"/>
        <w:left w:val="none" w:sz="0" w:space="0" w:color="auto"/>
        <w:bottom w:val="none" w:sz="0" w:space="0" w:color="auto"/>
        <w:right w:val="none" w:sz="0" w:space="0" w:color="auto"/>
      </w:divBdr>
    </w:div>
    <w:div w:id="541671960">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54972141">
      <w:bodyDiv w:val="1"/>
      <w:marLeft w:val="0"/>
      <w:marRight w:val="0"/>
      <w:marTop w:val="0"/>
      <w:marBottom w:val="0"/>
      <w:divBdr>
        <w:top w:val="none" w:sz="0" w:space="0" w:color="auto"/>
        <w:left w:val="none" w:sz="0" w:space="0" w:color="auto"/>
        <w:bottom w:val="none" w:sz="0" w:space="0" w:color="auto"/>
        <w:right w:val="none" w:sz="0" w:space="0" w:color="auto"/>
      </w:divBdr>
    </w:div>
    <w:div w:id="568536151">
      <w:bodyDiv w:val="1"/>
      <w:marLeft w:val="0"/>
      <w:marRight w:val="0"/>
      <w:marTop w:val="0"/>
      <w:marBottom w:val="0"/>
      <w:divBdr>
        <w:top w:val="none" w:sz="0" w:space="0" w:color="auto"/>
        <w:left w:val="none" w:sz="0" w:space="0" w:color="auto"/>
        <w:bottom w:val="none" w:sz="0" w:space="0" w:color="auto"/>
        <w:right w:val="none" w:sz="0" w:space="0" w:color="auto"/>
      </w:divBdr>
    </w:div>
    <w:div w:id="584150758">
      <w:bodyDiv w:val="1"/>
      <w:marLeft w:val="0"/>
      <w:marRight w:val="0"/>
      <w:marTop w:val="0"/>
      <w:marBottom w:val="0"/>
      <w:divBdr>
        <w:top w:val="none" w:sz="0" w:space="0" w:color="auto"/>
        <w:left w:val="none" w:sz="0" w:space="0" w:color="auto"/>
        <w:bottom w:val="none" w:sz="0" w:space="0" w:color="auto"/>
        <w:right w:val="none" w:sz="0" w:space="0" w:color="auto"/>
      </w:divBdr>
    </w:div>
    <w:div w:id="586812512">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08850627">
      <w:bodyDiv w:val="1"/>
      <w:marLeft w:val="0"/>
      <w:marRight w:val="0"/>
      <w:marTop w:val="0"/>
      <w:marBottom w:val="0"/>
      <w:divBdr>
        <w:top w:val="none" w:sz="0" w:space="0" w:color="auto"/>
        <w:left w:val="none" w:sz="0" w:space="0" w:color="auto"/>
        <w:bottom w:val="none" w:sz="0" w:space="0" w:color="auto"/>
        <w:right w:val="none" w:sz="0" w:space="0" w:color="auto"/>
      </w:divBdr>
    </w:div>
    <w:div w:id="610820109">
      <w:bodyDiv w:val="1"/>
      <w:marLeft w:val="0"/>
      <w:marRight w:val="0"/>
      <w:marTop w:val="0"/>
      <w:marBottom w:val="0"/>
      <w:divBdr>
        <w:top w:val="none" w:sz="0" w:space="0" w:color="auto"/>
        <w:left w:val="none" w:sz="0" w:space="0" w:color="auto"/>
        <w:bottom w:val="none" w:sz="0" w:space="0" w:color="auto"/>
        <w:right w:val="none" w:sz="0" w:space="0" w:color="auto"/>
      </w:divBdr>
    </w:div>
    <w:div w:id="618611989">
      <w:bodyDiv w:val="1"/>
      <w:marLeft w:val="0"/>
      <w:marRight w:val="0"/>
      <w:marTop w:val="0"/>
      <w:marBottom w:val="0"/>
      <w:divBdr>
        <w:top w:val="none" w:sz="0" w:space="0" w:color="auto"/>
        <w:left w:val="none" w:sz="0" w:space="0" w:color="auto"/>
        <w:bottom w:val="none" w:sz="0" w:space="0" w:color="auto"/>
        <w:right w:val="none" w:sz="0" w:space="0" w:color="auto"/>
      </w:divBdr>
    </w:div>
    <w:div w:id="625043943">
      <w:bodyDiv w:val="1"/>
      <w:marLeft w:val="0"/>
      <w:marRight w:val="0"/>
      <w:marTop w:val="0"/>
      <w:marBottom w:val="0"/>
      <w:divBdr>
        <w:top w:val="none" w:sz="0" w:space="0" w:color="auto"/>
        <w:left w:val="none" w:sz="0" w:space="0" w:color="auto"/>
        <w:bottom w:val="none" w:sz="0" w:space="0" w:color="auto"/>
        <w:right w:val="none" w:sz="0" w:space="0" w:color="auto"/>
      </w:divBdr>
    </w:div>
    <w:div w:id="652569202">
      <w:bodyDiv w:val="1"/>
      <w:marLeft w:val="0"/>
      <w:marRight w:val="0"/>
      <w:marTop w:val="0"/>
      <w:marBottom w:val="0"/>
      <w:divBdr>
        <w:top w:val="none" w:sz="0" w:space="0" w:color="auto"/>
        <w:left w:val="none" w:sz="0" w:space="0" w:color="auto"/>
        <w:bottom w:val="none" w:sz="0" w:space="0" w:color="auto"/>
        <w:right w:val="none" w:sz="0" w:space="0" w:color="auto"/>
      </w:divBdr>
    </w:div>
    <w:div w:id="653922141">
      <w:bodyDiv w:val="1"/>
      <w:marLeft w:val="0"/>
      <w:marRight w:val="0"/>
      <w:marTop w:val="0"/>
      <w:marBottom w:val="0"/>
      <w:divBdr>
        <w:top w:val="none" w:sz="0" w:space="0" w:color="auto"/>
        <w:left w:val="none" w:sz="0" w:space="0" w:color="auto"/>
        <w:bottom w:val="none" w:sz="0" w:space="0" w:color="auto"/>
        <w:right w:val="none" w:sz="0" w:space="0" w:color="auto"/>
      </w:divBdr>
    </w:div>
    <w:div w:id="657266771">
      <w:bodyDiv w:val="1"/>
      <w:marLeft w:val="0"/>
      <w:marRight w:val="0"/>
      <w:marTop w:val="0"/>
      <w:marBottom w:val="0"/>
      <w:divBdr>
        <w:top w:val="none" w:sz="0" w:space="0" w:color="auto"/>
        <w:left w:val="none" w:sz="0" w:space="0" w:color="auto"/>
        <w:bottom w:val="none" w:sz="0" w:space="0" w:color="auto"/>
        <w:right w:val="none" w:sz="0" w:space="0" w:color="auto"/>
      </w:divBdr>
    </w:div>
    <w:div w:id="676229214">
      <w:bodyDiv w:val="1"/>
      <w:marLeft w:val="0"/>
      <w:marRight w:val="0"/>
      <w:marTop w:val="0"/>
      <w:marBottom w:val="0"/>
      <w:divBdr>
        <w:top w:val="none" w:sz="0" w:space="0" w:color="auto"/>
        <w:left w:val="none" w:sz="0" w:space="0" w:color="auto"/>
        <w:bottom w:val="none" w:sz="0" w:space="0" w:color="auto"/>
        <w:right w:val="none" w:sz="0" w:space="0" w:color="auto"/>
      </w:divBdr>
    </w:div>
    <w:div w:id="686177757">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692267483">
      <w:bodyDiv w:val="1"/>
      <w:marLeft w:val="0"/>
      <w:marRight w:val="0"/>
      <w:marTop w:val="0"/>
      <w:marBottom w:val="0"/>
      <w:divBdr>
        <w:top w:val="none" w:sz="0" w:space="0" w:color="auto"/>
        <w:left w:val="none" w:sz="0" w:space="0" w:color="auto"/>
        <w:bottom w:val="none" w:sz="0" w:space="0" w:color="auto"/>
        <w:right w:val="none" w:sz="0" w:space="0" w:color="auto"/>
      </w:divBdr>
    </w:div>
    <w:div w:id="719284958">
      <w:bodyDiv w:val="1"/>
      <w:marLeft w:val="0"/>
      <w:marRight w:val="0"/>
      <w:marTop w:val="0"/>
      <w:marBottom w:val="0"/>
      <w:divBdr>
        <w:top w:val="none" w:sz="0" w:space="0" w:color="auto"/>
        <w:left w:val="none" w:sz="0" w:space="0" w:color="auto"/>
        <w:bottom w:val="none" w:sz="0" w:space="0" w:color="auto"/>
        <w:right w:val="none" w:sz="0" w:space="0" w:color="auto"/>
      </w:divBdr>
    </w:div>
    <w:div w:id="721294064">
      <w:bodyDiv w:val="1"/>
      <w:marLeft w:val="0"/>
      <w:marRight w:val="0"/>
      <w:marTop w:val="0"/>
      <w:marBottom w:val="0"/>
      <w:divBdr>
        <w:top w:val="none" w:sz="0" w:space="0" w:color="auto"/>
        <w:left w:val="none" w:sz="0" w:space="0" w:color="auto"/>
        <w:bottom w:val="none" w:sz="0" w:space="0" w:color="auto"/>
        <w:right w:val="none" w:sz="0" w:space="0" w:color="auto"/>
      </w:divBdr>
    </w:div>
    <w:div w:id="726611993">
      <w:bodyDiv w:val="1"/>
      <w:marLeft w:val="0"/>
      <w:marRight w:val="0"/>
      <w:marTop w:val="0"/>
      <w:marBottom w:val="0"/>
      <w:divBdr>
        <w:top w:val="none" w:sz="0" w:space="0" w:color="auto"/>
        <w:left w:val="none" w:sz="0" w:space="0" w:color="auto"/>
        <w:bottom w:val="none" w:sz="0" w:space="0" w:color="auto"/>
        <w:right w:val="none" w:sz="0" w:space="0" w:color="auto"/>
      </w:divBdr>
    </w:div>
    <w:div w:id="733238753">
      <w:bodyDiv w:val="1"/>
      <w:marLeft w:val="0"/>
      <w:marRight w:val="0"/>
      <w:marTop w:val="0"/>
      <w:marBottom w:val="0"/>
      <w:divBdr>
        <w:top w:val="none" w:sz="0" w:space="0" w:color="auto"/>
        <w:left w:val="none" w:sz="0" w:space="0" w:color="auto"/>
        <w:bottom w:val="none" w:sz="0" w:space="0" w:color="auto"/>
        <w:right w:val="none" w:sz="0" w:space="0" w:color="auto"/>
      </w:divBdr>
    </w:div>
    <w:div w:id="740561799">
      <w:bodyDiv w:val="1"/>
      <w:marLeft w:val="0"/>
      <w:marRight w:val="0"/>
      <w:marTop w:val="0"/>
      <w:marBottom w:val="0"/>
      <w:divBdr>
        <w:top w:val="none" w:sz="0" w:space="0" w:color="auto"/>
        <w:left w:val="none" w:sz="0" w:space="0" w:color="auto"/>
        <w:bottom w:val="none" w:sz="0" w:space="0" w:color="auto"/>
        <w:right w:val="none" w:sz="0" w:space="0" w:color="auto"/>
      </w:divBdr>
    </w:div>
    <w:div w:id="744573520">
      <w:bodyDiv w:val="1"/>
      <w:marLeft w:val="0"/>
      <w:marRight w:val="0"/>
      <w:marTop w:val="0"/>
      <w:marBottom w:val="0"/>
      <w:divBdr>
        <w:top w:val="none" w:sz="0" w:space="0" w:color="auto"/>
        <w:left w:val="none" w:sz="0" w:space="0" w:color="auto"/>
        <w:bottom w:val="none" w:sz="0" w:space="0" w:color="auto"/>
        <w:right w:val="none" w:sz="0" w:space="0" w:color="auto"/>
      </w:divBdr>
    </w:div>
    <w:div w:id="747851641">
      <w:bodyDiv w:val="1"/>
      <w:marLeft w:val="0"/>
      <w:marRight w:val="0"/>
      <w:marTop w:val="0"/>
      <w:marBottom w:val="0"/>
      <w:divBdr>
        <w:top w:val="none" w:sz="0" w:space="0" w:color="auto"/>
        <w:left w:val="none" w:sz="0" w:space="0" w:color="auto"/>
        <w:bottom w:val="none" w:sz="0" w:space="0" w:color="auto"/>
        <w:right w:val="none" w:sz="0" w:space="0" w:color="auto"/>
      </w:divBdr>
    </w:div>
    <w:div w:id="748650047">
      <w:bodyDiv w:val="1"/>
      <w:marLeft w:val="0"/>
      <w:marRight w:val="0"/>
      <w:marTop w:val="0"/>
      <w:marBottom w:val="0"/>
      <w:divBdr>
        <w:top w:val="none" w:sz="0" w:space="0" w:color="auto"/>
        <w:left w:val="none" w:sz="0" w:space="0" w:color="auto"/>
        <w:bottom w:val="none" w:sz="0" w:space="0" w:color="auto"/>
        <w:right w:val="none" w:sz="0" w:space="0" w:color="auto"/>
      </w:divBdr>
    </w:div>
    <w:div w:id="749547645">
      <w:bodyDiv w:val="1"/>
      <w:marLeft w:val="0"/>
      <w:marRight w:val="0"/>
      <w:marTop w:val="0"/>
      <w:marBottom w:val="0"/>
      <w:divBdr>
        <w:top w:val="none" w:sz="0" w:space="0" w:color="auto"/>
        <w:left w:val="none" w:sz="0" w:space="0" w:color="auto"/>
        <w:bottom w:val="none" w:sz="0" w:space="0" w:color="auto"/>
        <w:right w:val="none" w:sz="0" w:space="0" w:color="auto"/>
      </w:divBdr>
    </w:div>
    <w:div w:id="750127839">
      <w:bodyDiv w:val="1"/>
      <w:marLeft w:val="0"/>
      <w:marRight w:val="0"/>
      <w:marTop w:val="0"/>
      <w:marBottom w:val="0"/>
      <w:divBdr>
        <w:top w:val="none" w:sz="0" w:space="0" w:color="auto"/>
        <w:left w:val="none" w:sz="0" w:space="0" w:color="auto"/>
        <w:bottom w:val="none" w:sz="0" w:space="0" w:color="auto"/>
        <w:right w:val="none" w:sz="0" w:space="0" w:color="auto"/>
      </w:divBdr>
    </w:div>
    <w:div w:id="754672729">
      <w:bodyDiv w:val="1"/>
      <w:marLeft w:val="0"/>
      <w:marRight w:val="0"/>
      <w:marTop w:val="0"/>
      <w:marBottom w:val="0"/>
      <w:divBdr>
        <w:top w:val="none" w:sz="0" w:space="0" w:color="auto"/>
        <w:left w:val="none" w:sz="0" w:space="0" w:color="auto"/>
        <w:bottom w:val="none" w:sz="0" w:space="0" w:color="auto"/>
        <w:right w:val="none" w:sz="0" w:space="0" w:color="auto"/>
      </w:divBdr>
    </w:div>
    <w:div w:id="772700523">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90830297">
      <w:bodyDiv w:val="1"/>
      <w:marLeft w:val="0"/>
      <w:marRight w:val="0"/>
      <w:marTop w:val="0"/>
      <w:marBottom w:val="0"/>
      <w:divBdr>
        <w:top w:val="none" w:sz="0" w:space="0" w:color="auto"/>
        <w:left w:val="none" w:sz="0" w:space="0" w:color="auto"/>
        <w:bottom w:val="none" w:sz="0" w:space="0" w:color="auto"/>
        <w:right w:val="none" w:sz="0" w:space="0" w:color="auto"/>
      </w:divBdr>
    </w:div>
    <w:div w:id="791751404">
      <w:bodyDiv w:val="1"/>
      <w:marLeft w:val="0"/>
      <w:marRight w:val="0"/>
      <w:marTop w:val="0"/>
      <w:marBottom w:val="0"/>
      <w:divBdr>
        <w:top w:val="none" w:sz="0" w:space="0" w:color="auto"/>
        <w:left w:val="none" w:sz="0" w:space="0" w:color="auto"/>
        <w:bottom w:val="none" w:sz="0" w:space="0" w:color="auto"/>
        <w:right w:val="none" w:sz="0" w:space="0" w:color="auto"/>
      </w:divBdr>
    </w:div>
    <w:div w:id="812141768">
      <w:bodyDiv w:val="1"/>
      <w:marLeft w:val="0"/>
      <w:marRight w:val="0"/>
      <w:marTop w:val="0"/>
      <w:marBottom w:val="0"/>
      <w:divBdr>
        <w:top w:val="none" w:sz="0" w:space="0" w:color="auto"/>
        <w:left w:val="none" w:sz="0" w:space="0" w:color="auto"/>
        <w:bottom w:val="none" w:sz="0" w:space="0" w:color="auto"/>
        <w:right w:val="none" w:sz="0" w:space="0" w:color="auto"/>
      </w:divBdr>
    </w:div>
    <w:div w:id="820124511">
      <w:bodyDiv w:val="1"/>
      <w:marLeft w:val="0"/>
      <w:marRight w:val="0"/>
      <w:marTop w:val="0"/>
      <w:marBottom w:val="0"/>
      <w:divBdr>
        <w:top w:val="none" w:sz="0" w:space="0" w:color="auto"/>
        <w:left w:val="none" w:sz="0" w:space="0" w:color="auto"/>
        <w:bottom w:val="none" w:sz="0" w:space="0" w:color="auto"/>
        <w:right w:val="none" w:sz="0" w:space="0" w:color="auto"/>
      </w:divBdr>
    </w:div>
    <w:div w:id="825633246">
      <w:bodyDiv w:val="1"/>
      <w:marLeft w:val="0"/>
      <w:marRight w:val="0"/>
      <w:marTop w:val="0"/>
      <w:marBottom w:val="0"/>
      <w:divBdr>
        <w:top w:val="none" w:sz="0" w:space="0" w:color="auto"/>
        <w:left w:val="none" w:sz="0" w:space="0" w:color="auto"/>
        <w:bottom w:val="none" w:sz="0" w:space="0" w:color="auto"/>
        <w:right w:val="none" w:sz="0" w:space="0" w:color="auto"/>
      </w:divBdr>
    </w:div>
    <w:div w:id="829449334">
      <w:bodyDiv w:val="1"/>
      <w:marLeft w:val="0"/>
      <w:marRight w:val="0"/>
      <w:marTop w:val="0"/>
      <w:marBottom w:val="0"/>
      <w:divBdr>
        <w:top w:val="none" w:sz="0" w:space="0" w:color="auto"/>
        <w:left w:val="none" w:sz="0" w:space="0" w:color="auto"/>
        <w:bottom w:val="none" w:sz="0" w:space="0" w:color="auto"/>
        <w:right w:val="none" w:sz="0" w:space="0" w:color="auto"/>
      </w:divBdr>
    </w:div>
    <w:div w:id="835608630">
      <w:bodyDiv w:val="1"/>
      <w:marLeft w:val="0"/>
      <w:marRight w:val="0"/>
      <w:marTop w:val="0"/>
      <w:marBottom w:val="0"/>
      <w:divBdr>
        <w:top w:val="none" w:sz="0" w:space="0" w:color="auto"/>
        <w:left w:val="none" w:sz="0" w:space="0" w:color="auto"/>
        <w:bottom w:val="none" w:sz="0" w:space="0" w:color="auto"/>
        <w:right w:val="none" w:sz="0" w:space="0" w:color="auto"/>
      </w:divBdr>
    </w:div>
    <w:div w:id="836916587">
      <w:bodyDiv w:val="1"/>
      <w:marLeft w:val="0"/>
      <w:marRight w:val="0"/>
      <w:marTop w:val="0"/>
      <w:marBottom w:val="0"/>
      <w:divBdr>
        <w:top w:val="none" w:sz="0" w:space="0" w:color="auto"/>
        <w:left w:val="none" w:sz="0" w:space="0" w:color="auto"/>
        <w:bottom w:val="none" w:sz="0" w:space="0" w:color="auto"/>
        <w:right w:val="none" w:sz="0" w:space="0" w:color="auto"/>
      </w:divBdr>
    </w:div>
    <w:div w:id="838736735">
      <w:bodyDiv w:val="1"/>
      <w:marLeft w:val="0"/>
      <w:marRight w:val="0"/>
      <w:marTop w:val="0"/>
      <w:marBottom w:val="0"/>
      <w:divBdr>
        <w:top w:val="none" w:sz="0" w:space="0" w:color="auto"/>
        <w:left w:val="none" w:sz="0" w:space="0" w:color="auto"/>
        <w:bottom w:val="none" w:sz="0" w:space="0" w:color="auto"/>
        <w:right w:val="none" w:sz="0" w:space="0" w:color="auto"/>
      </w:divBdr>
    </w:div>
    <w:div w:id="849610293">
      <w:bodyDiv w:val="1"/>
      <w:marLeft w:val="0"/>
      <w:marRight w:val="0"/>
      <w:marTop w:val="0"/>
      <w:marBottom w:val="0"/>
      <w:divBdr>
        <w:top w:val="none" w:sz="0" w:space="0" w:color="auto"/>
        <w:left w:val="none" w:sz="0" w:space="0" w:color="auto"/>
        <w:bottom w:val="none" w:sz="0" w:space="0" w:color="auto"/>
        <w:right w:val="none" w:sz="0" w:space="0" w:color="auto"/>
      </w:divBdr>
    </w:div>
    <w:div w:id="877669684">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91234827">
      <w:bodyDiv w:val="1"/>
      <w:marLeft w:val="0"/>
      <w:marRight w:val="0"/>
      <w:marTop w:val="0"/>
      <w:marBottom w:val="0"/>
      <w:divBdr>
        <w:top w:val="none" w:sz="0" w:space="0" w:color="auto"/>
        <w:left w:val="none" w:sz="0" w:space="0" w:color="auto"/>
        <w:bottom w:val="none" w:sz="0" w:space="0" w:color="auto"/>
        <w:right w:val="none" w:sz="0" w:space="0" w:color="auto"/>
      </w:divBdr>
    </w:div>
    <w:div w:id="893542854">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12813861">
      <w:bodyDiv w:val="1"/>
      <w:marLeft w:val="0"/>
      <w:marRight w:val="0"/>
      <w:marTop w:val="0"/>
      <w:marBottom w:val="0"/>
      <w:divBdr>
        <w:top w:val="none" w:sz="0" w:space="0" w:color="auto"/>
        <w:left w:val="none" w:sz="0" w:space="0" w:color="auto"/>
        <w:bottom w:val="none" w:sz="0" w:space="0" w:color="auto"/>
        <w:right w:val="none" w:sz="0" w:space="0" w:color="auto"/>
      </w:divBdr>
    </w:div>
    <w:div w:id="914971378">
      <w:bodyDiv w:val="1"/>
      <w:marLeft w:val="0"/>
      <w:marRight w:val="0"/>
      <w:marTop w:val="0"/>
      <w:marBottom w:val="0"/>
      <w:divBdr>
        <w:top w:val="none" w:sz="0" w:space="0" w:color="auto"/>
        <w:left w:val="none" w:sz="0" w:space="0" w:color="auto"/>
        <w:bottom w:val="none" w:sz="0" w:space="0" w:color="auto"/>
        <w:right w:val="none" w:sz="0" w:space="0" w:color="auto"/>
      </w:divBdr>
    </w:div>
    <w:div w:id="915473750">
      <w:bodyDiv w:val="1"/>
      <w:marLeft w:val="0"/>
      <w:marRight w:val="0"/>
      <w:marTop w:val="0"/>
      <w:marBottom w:val="0"/>
      <w:divBdr>
        <w:top w:val="none" w:sz="0" w:space="0" w:color="auto"/>
        <w:left w:val="none" w:sz="0" w:space="0" w:color="auto"/>
        <w:bottom w:val="none" w:sz="0" w:space="0" w:color="auto"/>
        <w:right w:val="none" w:sz="0" w:space="0" w:color="auto"/>
      </w:divBdr>
    </w:div>
    <w:div w:id="962003338">
      <w:bodyDiv w:val="1"/>
      <w:marLeft w:val="0"/>
      <w:marRight w:val="0"/>
      <w:marTop w:val="0"/>
      <w:marBottom w:val="0"/>
      <w:divBdr>
        <w:top w:val="none" w:sz="0" w:space="0" w:color="auto"/>
        <w:left w:val="none" w:sz="0" w:space="0" w:color="auto"/>
        <w:bottom w:val="none" w:sz="0" w:space="0" w:color="auto"/>
        <w:right w:val="none" w:sz="0" w:space="0" w:color="auto"/>
      </w:divBdr>
    </w:div>
    <w:div w:id="976032139">
      <w:bodyDiv w:val="1"/>
      <w:marLeft w:val="0"/>
      <w:marRight w:val="0"/>
      <w:marTop w:val="0"/>
      <w:marBottom w:val="0"/>
      <w:divBdr>
        <w:top w:val="none" w:sz="0" w:space="0" w:color="auto"/>
        <w:left w:val="none" w:sz="0" w:space="0" w:color="auto"/>
        <w:bottom w:val="none" w:sz="0" w:space="0" w:color="auto"/>
        <w:right w:val="none" w:sz="0" w:space="0" w:color="auto"/>
      </w:divBdr>
    </w:div>
    <w:div w:id="1003321141">
      <w:bodyDiv w:val="1"/>
      <w:marLeft w:val="0"/>
      <w:marRight w:val="0"/>
      <w:marTop w:val="0"/>
      <w:marBottom w:val="0"/>
      <w:divBdr>
        <w:top w:val="none" w:sz="0" w:space="0" w:color="auto"/>
        <w:left w:val="none" w:sz="0" w:space="0" w:color="auto"/>
        <w:bottom w:val="none" w:sz="0" w:space="0" w:color="auto"/>
        <w:right w:val="none" w:sz="0" w:space="0" w:color="auto"/>
      </w:divBdr>
    </w:div>
    <w:div w:id="1025136552">
      <w:bodyDiv w:val="1"/>
      <w:marLeft w:val="0"/>
      <w:marRight w:val="0"/>
      <w:marTop w:val="0"/>
      <w:marBottom w:val="0"/>
      <w:divBdr>
        <w:top w:val="none" w:sz="0" w:space="0" w:color="auto"/>
        <w:left w:val="none" w:sz="0" w:space="0" w:color="auto"/>
        <w:bottom w:val="none" w:sz="0" w:space="0" w:color="auto"/>
        <w:right w:val="none" w:sz="0" w:space="0" w:color="auto"/>
      </w:divBdr>
    </w:div>
    <w:div w:id="1032535027">
      <w:bodyDiv w:val="1"/>
      <w:marLeft w:val="0"/>
      <w:marRight w:val="0"/>
      <w:marTop w:val="0"/>
      <w:marBottom w:val="0"/>
      <w:divBdr>
        <w:top w:val="none" w:sz="0" w:space="0" w:color="auto"/>
        <w:left w:val="none" w:sz="0" w:space="0" w:color="auto"/>
        <w:bottom w:val="none" w:sz="0" w:space="0" w:color="auto"/>
        <w:right w:val="none" w:sz="0" w:space="0" w:color="auto"/>
      </w:divBdr>
    </w:div>
    <w:div w:id="1033074152">
      <w:bodyDiv w:val="1"/>
      <w:marLeft w:val="0"/>
      <w:marRight w:val="0"/>
      <w:marTop w:val="0"/>
      <w:marBottom w:val="0"/>
      <w:divBdr>
        <w:top w:val="none" w:sz="0" w:space="0" w:color="auto"/>
        <w:left w:val="none" w:sz="0" w:space="0" w:color="auto"/>
        <w:bottom w:val="none" w:sz="0" w:space="0" w:color="auto"/>
        <w:right w:val="none" w:sz="0" w:space="0" w:color="auto"/>
      </w:divBdr>
    </w:div>
    <w:div w:id="1035695564">
      <w:bodyDiv w:val="1"/>
      <w:marLeft w:val="0"/>
      <w:marRight w:val="0"/>
      <w:marTop w:val="0"/>
      <w:marBottom w:val="0"/>
      <w:divBdr>
        <w:top w:val="none" w:sz="0" w:space="0" w:color="auto"/>
        <w:left w:val="none" w:sz="0" w:space="0" w:color="auto"/>
        <w:bottom w:val="none" w:sz="0" w:space="0" w:color="auto"/>
        <w:right w:val="none" w:sz="0" w:space="0" w:color="auto"/>
      </w:divBdr>
    </w:div>
    <w:div w:id="1037464696">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49762435">
      <w:bodyDiv w:val="1"/>
      <w:marLeft w:val="0"/>
      <w:marRight w:val="0"/>
      <w:marTop w:val="0"/>
      <w:marBottom w:val="0"/>
      <w:divBdr>
        <w:top w:val="none" w:sz="0" w:space="0" w:color="auto"/>
        <w:left w:val="none" w:sz="0" w:space="0" w:color="auto"/>
        <w:bottom w:val="none" w:sz="0" w:space="0" w:color="auto"/>
        <w:right w:val="none" w:sz="0" w:space="0" w:color="auto"/>
      </w:divBdr>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58629041">
      <w:bodyDiv w:val="1"/>
      <w:marLeft w:val="0"/>
      <w:marRight w:val="0"/>
      <w:marTop w:val="0"/>
      <w:marBottom w:val="0"/>
      <w:divBdr>
        <w:top w:val="none" w:sz="0" w:space="0" w:color="auto"/>
        <w:left w:val="none" w:sz="0" w:space="0" w:color="auto"/>
        <w:bottom w:val="none" w:sz="0" w:space="0" w:color="auto"/>
        <w:right w:val="none" w:sz="0" w:space="0" w:color="auto"/>
      </w:divBdr>
    </w:div>
    <w:div w:id="1066873743">
      <w:bodyDiv w:val="1"/>
      <w:marLeft w:val="0"/>
      <w:marRight w:val="0"/>
      <w:marTop w:val="0"/>
      <w:marBottom w:val="0"/>
      <w:divBdr>
        <w:top w:val="none" w:sz="0" w:space="0" w:color="auto"/>
        <w:left w:val="none" w:sz="0" w:space="0" w:color="auto"/>
        <w:bottom w:val="none" w:sz="0" w:space="0" w:color="auto"/>
        <w:right w:val="none" w:sz="0" w:space="0" w:color="auto"/>
      </w:divBdr>
    </w:div>
    <w:div w:id="1067916583">
      <w:bodyDiv w:val="1"/>
      <w:marLeft w:val="0"/>
      <w:marRight w:val="0"/>
      <w:marTop w:val="0"/>
      <w:marBottom w:val="0"/>
      <w:divBdr>
        <w:top w:val="none" w:sz="0" w:space="0" w:color="auto"/>
        <w:left w:val="none" w:sz="0" w:space="0" w:color="auto"/>
        <w:bottom w:val="none" w:sz="0" w:space="0" w:color="auto"/>
        <w:right w:val="none" w:sz="0" w:space="0" w:color="auto"/>
      </w:divBdr>
    </w:div>
    <w:div w:id="1076782195">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081022981">
      <w:bodyDiv w:val="1"/>
      <w:marLeft w:val="0"/>
      <w:marRight w:val="0"/>
      <w:marTop w:val="0"/>
      <w:marBottom w:val="0"/>
      <w:divBdr>
        <w:top w:val="none" w:sz="0" w:space="0" w:color="auto"/>
        <w:left w:val="none" w:sz="0" w:space="0" w:color="auto"/>
        <w:bottom w:val="none" w:sz="0" w:space="0" w:color="auto"/>
        <w:right w:val="none" w:sz="0" w:space="0" w:color="auto"/>
      </w:divBdr>
    </w:div>
    <w:div w:id="1124737526">
      <w:bodyDiv w:val="1"/>
      <w:marLeft w:val="0"/>
      <w:marRight w:val="0"/>
      <w:marTop w:val="0"/>
      <w:marBottom w:val="0"/>
      <w:divBdr>
        <w:top w:val="none" w:sz="0" w:space="0" w:color="auto"/>
        <w:left w:val="none" w:sz="0" w:space="0" w:color="auto"/>
        <w:bottom w:val="none" w:sz="0" w:space="0" w:color="auto"/>
        <w:right w:val="none" w:sz="0" w:space="0" w:color="auto"/>
      </w:divBdr>
    </w:div>
    <w:div w:id="1135681833">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0929679">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168209364">
      <w:bodyDiv w:val="1"/>
      <w:marLeft w:val="0"/>
      <w:marRight w:val="0"/>
      <w:marTop w:val="0"/>
      <w:marBottom w:val="0"/>
      <w:divBdr>
        <w:top w:val="none" w:sz="0" w:space="0" w:color="auto"/>
        <w:left w:val="none" w:sz="0" w:space="0" w:color="auto"/>
        <w:bottom w:val="none" w:sz="0" w:space="0" w:color="auto"/>
        <w:right w:val="none" w:sz="0" w:space="0" w:color="auto"/>
      </w:divBdr>
    </w:div>
    <w:div w:id="1174147446">
      <w:bodyDiv w:val="1"/>
      <w:marLeft w:val="0"/>
      <w:marRight w:val="0"/>
      <w:marTop w:val="0"/>
      <w:marBottom w:val="0"/>
      <w:divBdr>
        <w:top w:val="none" w:sz="0" w:space="0" w:color="auto"/>
        <w:left w:val="none" w:sz="0" w:space="0" w:color="auto"/>
        <w:bottom w:val="none" w:sz="0" w:space="0" w:color="auto"/>
        <w:right w:val="none" w:sz="0" w:space="0" w:color="auto"/>
      </w:divBdr>
    </w:div>
    <w:div w:id="1180048921">
      <w:bodyDiv w:val="1"/>
      <w:marLeft w:val="0"/>
      <w:marRight w:val="0"/>
      <w:marTop w:val="0"/>
      <w:marBottom w:val="0"/>
      <w:divBdr>
        <w:top w:val="none" w:sz="0" w:space="0" w:color="auto"/>
        <w:left w:val="none" w:sz="0" w:space="0" w:color="auto"/>
        <w:bottom w:val="none" w:sz="0" w:space="0" w:color="auto"/>
        <w:right w:val="none" w:sz="0" w:space="0" w:color="auto"/>
      </w:divBdr>
    </w:div>
    <w:div w:id="1200164151">
      <w:bodyDiv w:val="1"/>
      <w:marLeft w:val="0"/>
      <w:marRight w:val="0"/>
      <w:marTop w:val="0"/>
      <w:marBottom w:val="0"/>
      <w:divBdr>
        <w:top w:val="none" w:sz="0" w:space="0" w:color="auto"/>
        <w:left w:val="none" w:sz="0" w:space="0" w:color="auto"/>
        <w:bottom w:val="none" w:sz="0" w:space="0" w:color="auto"/>
        <w:right w:val="none" w:sz="0" w:space="0" w:color="auto"/>
      </w:divBdr>
    </w:div>
    <w:div w:id="1226255190">
      <w:bodyDiv w:val="1"/>
      <w:marLeft w:val="0"/>
      <w:marRight w:val="0"/>
      <w:marTop w:val="0"/>
      <w:marBottom w:val="0"/>
      <w:divBdr>
        <w:top w:val="none" w:sz="0" w:space="0" w:color="auto"/>
        <w:left w:val="none" w:sz="0" w:space="0" w:color="auto"/>
        <w:bottom w:val="none" w:sz="0" w:space="0" w:color="auto"/>
        <w:right w:val="none" w:sz="0" w:space="0" w:color="auto"/>
      </w:divBdr>
    </w:div>
    <w:div w:id="1234702475">
      <w:bodyDiv w:val="1"/>
      <w:marLeft w:val="0"/>
      <w:marRight w:val="0"/>
      <w:marTop w:val="0"/>
      <w:marBottom w:val="0"/>
      <w:divBdr>
        <w:top w:val="none" w:sz="0" w:space="0" w:color="auto"/>
        <w:left w:val="none" w:sz="0" w:space="0" w:color="auto"/>
        <w:bottom w:val="none" w:sz="0" w:space="0" w:color="auto"/>
        <w:right w:val="none" w:sz="0" w:space="0" w:color="auto"/>
      </w:divBdr>
    </w:div>
    <w:div w:id="123727622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49925651">
      <w:bodyDiv w:val="1"/>
      <w:marLeft w:val="0"/>
      <w:marRight w:val="0"/>
      <w:marTop w:val="0"/>
      <w:marBottom w:val="0"/>
      <w:divBdr>
        <w:top w:val="none" w:sz="0" w:space="0" w:color="auto"/>
        <w:left w:val="none" w:sz="0" w:space="0" w:color="auto"/>
        <w:bottom w:val="none" w:sz="0" w:space="0" w:color="auto"/>
        <w:right w:val="none" w:sz="0" w:space="0" w:color="auto"/>
      </w:divBdr>
    </w:div>
    <w:div w:id="1259828942">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280141529">
      <w:bodyDiv w:val="1"/>
      <w:marLeft w:val="0"/>
      <w:marRight w:val="0"/>
      <w:marTop w:val="0"/>
      <w:marBottom w:val="0"/>
      <w:divBdr>
        <w:top w:val="none" w:sz="0" w:space="0" w:color="auto"/>
        <w:left w:val="none" w:sz="0" w:space="0" w:color="auto"/>
        <w:bottom w:val="none" w:sz="0" w:space="0" w:color="auto"/>
        <w:right w:val="none" w:sz="0" w:space="0" w:color="auto"/>
      </w:divBdr>
      <w:divsChild>
        <w:div w:id="486940997">
          <w:marLeft w:val="0"/>
          <w:marRight w:val="0"/>
          <w:marTop w:val="0"/>
          <w:marBottom w:val="0"/>
          <w:divBdr>
            <w:top w:val="none" w:sz="0" w:space="0" w:color="auto"/>
            <w:left w:val="none" w:sz="0" w:space="0" w:color="auto"/>
            <w:bottom w:val="none" w:sz="0" w:space="0" w:color="auto"/>
            <w:right w:val="none" w:sz="0" w:space="0" w:color="auto"/>
          </w:divBdr>
        </w:div>
        <w:div w:id="1847329047">
          <w:marLeft w:val="0"/>
          <w:marRight w:val="0"/>
          <w:marTop w:val="0"/>
          <w:marBottom w:val="0"/>
          <w:divBdr>
            <w:top w:val="none" w:sz="0" w:space="0" w:color="auto"/>
            <w:left w:val="none" w:sz="0" w:space="0" w:color="auto"/>
            <w:bottom w:val="none" w:sz="0" w:space="0" w:color="auto"/>
            <w:right w:val="none" w:sz="0" w:space="0" w:color="auto"/>
          </w:divBdr>
        </w:div>
        <w:div w:id="1229270377">
          <w:marLeft w:val="0"/>
          <w:marRight w:val="0"/>
          <w:marTop w:val="0"/>
          <w:marBottom w:val="0"/>
          <w:divBdr>
            <w:top w:val="none" w:sz="0" w:space="0" w:color="auto"/>
            <w:left w:val="none" w:sz="0" w:space="0" w:color="auto"/>
            <w:bottom w:val="none" w:sz="0" w:space="0" w:color="auto"/>
            <w:right w:val="none" w:sz="0" w:space="0" w:color="auto"/>
          </w:divBdr>
        </w:div>
        <w:div w:id="994183158">
          <w:marLeft w:val="0"/>
          <w:marRight w:val="0"/>
          <w:marTop w:val="0"/>
          <w:marBottom w:val="0"/>
          <w:divBdr>
            <w:top w:val="none" w:sz="0" w:space="0" w:color="auto"/>
            <w:left w:val="none" w:sz="0" w:space="0" w:color="auto"/>
            <w:bottom w:val="none" w:sz="0" w:space="0" w:color="auto"/>
            <w:right w:val="none" w:sz="0" w:space="0" w:color="auto"/>
          </w:divBdr>
        </w:div>
        <w:div w:id="1916670670">
          <w:marLeft w:val="0"/>
          <w:marRight w:val="0"/>
          <w:marTop w:val="0"/>
          <w:marBottom w:val="0"/>
          <w:divBdr>
            <w:top w:val="none" w:sz="0" w:space="0" w:color="auto"/>
            <w:left w:val="none" w:sz="0" w:space="0" w:color="auto"/>
            <w:bottom w:val="none" w:sz="0" w:space="0" w:color="auto"/>
            <w:right w:val="none" w:sz="0" w:space="0" w:color="auto"/>
          </w:divBdr>
        </w:div>
        <w:div w:id="1996757298">
          <w:marLeft w:val="0"/>
          <w:marRight w:val="0"/>
          <w:marTop w:val="0"/>
          <w:marBottom w:val="0"/>
          <w:divBdr>
            <w:top w:val="none" w:sz="0" w:space="0" w:color="auto"/>
            <w:left w:val="none" w:sz="0" w:space="0" w:color="auto"/>
            <w:bottom w:val="none" w:sz="0" w:space="0" w:color="auto"/>
            <w:right w:val="none" w:sz="0" w:space="0" w:color="auto"/>
          </w:divBdr>
        </w:div>
        <w:div w:id="383909982">
          <w:marLeft w:val="0"/>
          <w:marRight w:val="0"/>
          <w:marTop w:val="0"/>
          <w:marBottom w:val="0"/>
          <w:divBdr>
            <w:top w:val="none" w:sz="0" w:space="0" w:color="auto"/>
            <w:left w:val="none" w:sz="0" w:space="0" w:color="auto"/>
            <w:bottom w:val="none" w:sz="0" w:space="0" w:color="auto"/>
            <w:right w:val="none" w:sz="0" w:space="0" w:color="auto"/>
          </w:divBdr>
        </w:div>
        <w:div w:id="547642479">
          <w:marLeft w:val="0"/>
          <w:marRight w:val="0"/>
          <w:marTop w:val="0"/>
          <w:marBottom w:val="0"/>
          <w:divBdr>
            <w:top w:val="none" w:sz="0" w:space="0" w:color="auto"/>
            <w:left w:val="none" w:sz="0" w:space="0" w:color="auto"/>
            <w:bottom w:val="none" w:sz="0" w:space="0" w:color="auto"/>
            <w:right w:val="none" w:sz="0" w:space="0" w:color="auto"/>
          </w:divBdr>
        </w:div>
        <w:div w:id="845945210">
          <w:marLeft w:val="0"/>
          <w:marRight w:val="0"/>
          <w:marTop w:val="0"/>
          <w:marBottom w:val="0"/>
          <w:divBdr>
            <w:top w:val="none" w:sz="0" w:space="0" w:color="auto"/>
            <w:left w:val="none" w:sz="0" w:space="0" w:color="auto"/>
            <w:bottom w:val="none" w:sz="0" w:space="0" w:color="auto"/>
            <w:right w:val="none" w:sz="0" w:space="0" w:color="auto"/>
          </w:divBdr>
        </w:div>
        <w:div w:id="2041587879">
          <w:marLeft w:val="0"/>
          <w:marRight w:val="0"/>
          <w:marTop w:val="0"/>
          <w:marBottom w:val="0"/>
          <w:divBdr>
            <w:top w:val="none" w:sz="0" w:space="0" w:color="auto"/>
            <w:left w:val="none" w:sz="0" w:space="0" w:color="auto"/>
            <w:bottom w:val="none" w:sz="0" w:space="0" w:color="auto"/>
            <w:right w:val="none" w:sz="0" w:space="0" w:color="auto"/>
          </w:divBdr>
        </w:div>
        <w:div w:id="476651988">
          <w:marLeft w:val="0"/>
          <w:marRight w:val="0"/>
          <w:marTop w:val="0"/>
          <w:marBottom w:val="0"/>
          <w:divBdr>
            <w:top w:val="none" w:sz="0" w:space="0" w:color="auto"/>
            <w:left w:val="none" w:sz="0" w:space="0" w:color="auto"/>
            <w:bottom w:val="none" w:sz="0" w:space="0" w:color="auto"/>
            <w:right w:val="none" w:sz="0" w:space="0" w:color="auto"/>
          </w:divBdr>
        </w:div>
        <w:div w:id="1368724913">
          <w:marLeft w:val="0"/>
          <w:marRight w:val="0"/>
          <w:marTop w:val="0"/>
          <w:marBottom w:val="0"/>
          <w:divBdr>
            <w:top w:val="none" w:sz="0" w:space="0" w:color="auto"/>
            <w:left w:val="none" w:sz="0" w:space="0" w:color="auto"/>
            <w:bottom w:val="none" w:sz="0" w:space="0" w:color="auto"/>
            <w:right w:val="none" w:sz="0" w:space="0" w:color="auto"/>
          </w:divBdr>
        </w:div>
        <w:div w:id="599410229">
          <w:marLeft w:val="0"/>
          <w:marRight w:val="0"/>
          <w:marTop w:val="0"/>
          <w:marBottom w:val="0"/>
          <w:divBdr>
            <w:top w:val="none" w:sz="0" w:space="0" w:color="auto"/>
            <w:left w:val="none" w:sz="0" w:space="0" w:color="auto"/>
            <w:bottom w:val="none" w:sz="0" w:space="0" w:color="auto"/>
            <w:right w:val="none" w:sz="0" w:space="0" w:color="auto"/>
          </w:divBdr>
        </w:div>
        <w:div w:id="2045404306">
          <w:marLeft w:val="0"/>
          <w:marRight w:val="0"/>
          <w:marTop w:val="0"/>
          <w:marBottom w:val="0"/>
          <w:divBdr>
            <w:top w:val="none" w:sz="0" w:space="0" w:color="auto"/>
            <w:left w:val="none" w:sz="0" w:space="0" w:color="auto"/>
            <w:bottom w:val="none" w:sz="0" w:space="0" w:color="auto"/>
            <w:right w:val="none" w:sz="0" w:space="0" w:color="auto"/>
          </w:divBdr>
        </w:div>
        <w:div w:id="1617102300">
          <w:marLeft w:val="0"/>
          <w:marRight w:val="0"/>
          <w:marTop w:val="0"/>
          <w:marBottom w:val="0"/>
          <w:divBdr>
            <w:top w:val="none" w:sz="0" w:space="0" w:color="auto"/>
            <w:left w:val="none" w:sz="0" w:space="0" w:color="auto"/>
            <w:bottom w:val="none" w:sz="0" w:space="0" w:color="auto"/>
            <w:right w:val="none" w:sz="0" w:space="0" w:color="auto"/>
          </w:divBdr>
        </w:div>
      </w:divsChild>
    </w:div>
    <w:div w:id="1290087604">
      <w:bodyDiv w:val="1"/>
      <w:marLeft w:val="0"/>
      <w:marRight w:val="0"/>
      <w:marTop w:val="0"/>
      <w:marBottom w:val="0"/>
      <w:divBdr>
        <w:top w:val="none" w:sz="0" w:space="0" w:color="auto"/>
        <w:left w:val="none" w:sz="0" w:space="0" w:color="auto"/>
        <w:bottom w:val="none" w:sz="0" w:space="0" w:color="auto"/>
        <w:right w:val="none" w:sz="0" w:space="0" w:color="auto"/>
      </w:divBdr>
    </w:div>
    <w:div w:id="1304385102">
      <w:bodyDiv w:val="1"/>
      <w:marLeft w:val="0"/>
      <w:marRight w:val="0"/>
      <w:marTop w:val="0"/>
      <w:marBottom w:val="0"/>
      <w:divBdr>
        <w:top w:val="none" w:sz="0" w:space="0" w:color="auto"/>
        <w:left w:val="none" w:sz="0" w:space="0" w:color="auto"/>
        <w:bottom w:val="none" w:sz="0" w:space="0" w:color="auto"/>
        <w:right w:val="none" w:sz="0" w:space="0" w:color="auto"/>
      </w:divBdr>
    </w:div>
    <w:div w:id="1329947191">
      <w:bodyDiv w:val="1"/>
      <w:marLeft w:val="0"/>
      <w:marRight w:val="0"/>
      <w:marTop w:val="0"/>
      <w:marBottom w:val="0"/>
      <w:divBdr>
        <w:top w:val="none" w:sz="0" w:space="0" w:color="auto"/>
        <w:left w:val="none" w:sz="0" w:space="0" w:color="auto"/>
        <w:bottom w:val="none" w:sz="0" w:space="0" w:color="auto"/>
        <w:right w:val="none" w:sz="0" w:space="0" w:color="auto"/>
      </w:divBdr>
    </w:div>
    <w:div w:id="1330058734">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81972829">
      <w:bodyDiv w:val="1"/>
      <w:marLeft w:val="0"/>
      <w:marRight w:val="0"/>
      <w:marTop w:val="0"/>
      <w:marBottom w:val="0"/>
      <w:divBdr>
        <w:top w:val="none" w:sz="0" w:space="0" w:color="auto"/>
        <w:left w:val="none" w:sz="0" w:space="0" w:color="auto"/>
        <w:bottom w:val="none" w:sz="0" w:space="0" w:color="auto"/>
        <w:right w:val="none" w:sz="0" w:space="0" w:color="auto"/>
      </w:divBdr>
    </w:div>
    <w:div w:id="1382561778">
      <w:bodyDiv w:val="1"/>
      <w:marLeft w:val="0"/>
      <w:marRight w:val="0"/>
      <w:marTop w:val="0"/>
      <w:marBottom w:val="0"/>
      <w:divBdr>
        <w:top w:val="none" w:sz="0" w:space="0" w:color="auto"/>
        <w:left w:val="none" w:sz="0" w:space="0" w:color="auto"/>
        <w:bottom w:val="none" w:sz="0" w:space="0" w:color="auto"/>
        <w:right w:val="none" w:sz="0" w:space="0" w:color="auto"/>
      </w:divBdr>
    </w:div>
    <w:div w:id="1382633820">
      <w:bodyDiv w:val="1"/>
      <w:marLeft w:val="0"/>
      <w:marRight w:val="0"/>
      <w:marTop w:val="0"/>
      <w:marBottom w:val="0"/>
      <w:divBdr>
        <w:top w:val="none" w:sz="0" w:space="0" w:color="auto"/>
        <w:left w:val="none" w:sz="0" w:space="0" w:color="auto"/>
        <w:bottom w:val="none" w:sz="0" w:space="0" w:color="auto"/>
        <w:right w:val="none" w:sz="0" w:space="0" w:color="auto"/>
      </w:divBdr>
    </w:div>
    <w:div w:id="1388380205">
      <w:bodyDiv w:val="1"/>
      <w:marLeft w:val="0"/>
      <w:marRight w:val="0"/>
      <w:marTop w:val="0"/>
      <w:marBottom w:val="0"/>
      <w:divBdr>
        <w:top w:val="none" w:sz="0" w:space="0" w:color="auto"/>
        <w:left w:val="none" w:sz="0" w:space="0" w:color="auto"/>
        <w:bottom w:val="none" w:sz="0" w:space="0" w:color="auto"/>
        <w:right w:val="none" w:sz="0" w:space="0" w:color="auto"/>
      </w:divBdr>
    </w:div>
    <w:div w:id="1393886622">
      <w:bodyDiv w:val="1"/>
      <w:marLeft w:val="0"/>
      <w:marRight w:val="0"/>
      <w:marTop w:val="0"/>
      <w:marBottom w:val="0"/>
      <w:divBdr>
        <w:top w:val="none" w:sz="0" w:space="0" w:color="auto"/>
        <w:left w:val="none" w:sz="0" w:space="0" w:color="auto"/>
        <w:bottom w:val="none" w:sz="0" w:space="0" w:color="auto"/>
        <w:right w:val="none" w:sz="0" w:space="0" w:color="auto"/>
      </w:divBdr>
      <w:divsChild>
        <w:div w:id="16087096">
          <w:marLeft w:val="0"/>
          <w:marRight w:val="0"/>
          <w:marTop w:val="0"/>
          <w:marBottom w:val="0"/>
          <w:divBdr>
            <w:top w:val="none" w:sz="0" w:space="0" w:color="auto"/>
            <w:left w:val="none" w:sz="0" w:space="0" w:color="auto"/>
            <w:bottom w:val="none" w:sz="0" w:space="0" w:color="auto"/>
            <w:right w:val="none" w:sz="0" w:space="0" w:color="auto"/>
          </w:divBdr>
        </w:div>
        <w:div w:id="398556885">
          <w:marLeft w:val="0"/>
          <w:marRight w:val="0"/>
          <w:marTop w:val="0"/>
          <w:marBottom w:val="0"/>
          <w:divBdr>
            <w:top w:val="none" w:sz="0" w:space="0" w:color="auto"/>
            <w:left w:val="none" w:sz="0" w:space="0" w:color="auto"/>
            <w:bottom w:val="none" w:sz="0" w:space="0" w:color="auto"/>
            <w:right w:val="none" w:sz="0" w:space="0" w:color="auto"/>
          </w:divBdr>
        </w:div>
        <w:div w:id="1814329792">
          <w:marLeft w:val="0"/>
          <w:marRight w:val="0"/>
          <w:marTop w:val="0"/>
          <w:marBottom w:val="0"/>
          <w:divBdr>
            <w:top w:val="none" w:sz="0" w:space="0" w:color="auto"/>
            <w:left w:val="none" w:sz="0" w:space="0" w:color="auto"/>
            <w:bottom w:val="none" w:sz="0" w:space="0" w:color="auto"/>
            <w:right w:val="none" w:sz="0" w:space="0" w:color="auto"/>
          </w:divBdr>
        </w:div>
        <w:div w:id="1655721186">
          <w:marLeft w:val="0"/>
          <w:marRight w:val="0"/>
          <w:marTop w:val="0"/>
          <w:marBottom w:val="0"/>
          <w:divBdr>
            <w:top w:val="none" w:sz="0" w:space="0" w:color="auto"/>
            <w:left w:val="none" w:sz="0" w:space="0" w:color="auto"/>
            <w:bottom w:val="none" w:sz="0" w:space="0" w:color="auto"/>
            <w:right w:val="none" w:sz="0" w:space="0" w:color="auto"/>
          </w:divBdr>
        </w:div>
        <w:div w:id="702285789">
          <w:marLeft w:val="0"/>
          <w:marRight w:val="0"/>
          <w:marTop w:val="0"/>
          <w:marBottom w:val="0"/>
          <w:divBdr>
            <w:top w:val="none" w:sz="0" w:space="0" w:color="auto"/>
            <w:left w:val="none" w:sz="0" w:space="0" w:color="auto"/>
            <w:bottom w:val="none" w:sz="0" w:space="0" w:color="auto"/>
            <w:right w:val="none" w:sz="0" w:space="0" w:color="auto"/>
          </w:divBdr>
        </w:div>
        <w:div w:id="1160463137">
          <w:marLeft w:val="0"/>
          <w:marRight w:val="0"/>
          <w:marTop w:val="0"/>
          <w:marBottom w:val="0"/>
          <w:divBdr>
            <w:top w:val="none" w:sz="0" w:space="0" w:color="auto"/>
            <w:left w:val="none" w:sz="0" w:space="0" w:color="auto"/>
            <w:bottom w:val="none" w:sz="0" w:space="0" w:color="auto"/>
            <w:right w:val="none" w:sz="0" w:space="0" w:color="auto"/>
          </w:divBdr>
        </w:div>
        <w:div w:id="1463187626">
          <w:marLeft w:val="0"/>
          <w:marRight w:val="0"/>
          <w:marTop w:val="0"/>
          <w:marBottom w:val="0"/>
          <w:divBdr>
            <w:top w:val="none" w:sz="0" w:space="0" w:color="auto"/>
            <w:left w:val="none" w:sz="0" w:space="0" w:color="auto"/>
            <w:bottom w:val="none" w:sz="0" w:space="0" w:color="auto"/>
            <w:right w:val="none" w:sz="0" w:space="0" w:color="auto"/>
          </w:divBdr>
        </w:div>
        <w:div w:id="733743138">
          <w:marLeft w:val="0"/>
          <w:marRight w:val="0"/>
          <w:marTop w:val="0"/>
          <w:marBottom w:val="0"/>
          <w:divBdr>
            <w:top w:val="none" w:sz="0" w:space="0" w:color="auto"/>
            <w:left w:val="none" w:sz="0" w:space="0" w:color="auto"/>
            <w:bottom w:val="none" w:sz="0" w:space="0" w:color="auto"/>
            <w:right w:val="none" w:sz="0" w:space="0" w:color="auto"/>
          </w:divBdr>
        </w:div>
        <w:div w:id="213002529">
          <w:marLeft w:val="0"/>
          <w:marRight w:val="0"/>
          <w:marTop w:val="0"/>
          <w:marBottom w:val="0"/>
          <w:divBdr>
            <w:top w:val="none" w:sz="0" w:space="0" w:color="auto"/>
            <w:left w:val="none" w:sz="0" w:space="0" w:color="auto"/>
            <w:bottom w:val="none" w:sz="0" w:space="0" w:color="auto"/>
            <w:right w:val="none" w:sz="0" w:space="0" w:color="auto"/>
          </w:divBdr>
        </w:div>
        <w:div w:id="1505630239">
          <w:marLeft w:val="0"/>
          <w:marRight w:val="0"/>
          <w:marTop w:val="0"/>
          <w:marBottom w:val="0"/>
          <w:divBdr>
            <w:top w:val="none" w:sz="0" w:space="0" w:color="auto"/>
            <w:left w:val="none" w:sz="0" w:space="0" w:color="auto"/>
            <w:bottom w:val="none" w:sz="0" w:space="0" w:color="auto"/>
            <w:right w:val="none" w:sz="0" w:space="0" w:color="auto"/>
          </w:divBdr>
        </w:div>
        <w:div w:id="1736658246">
          <w:marLeft w:val="0"/>
          <w:marRight w:val="0"/>
          <w:marTop w:val="0"/>
          <w:marBottom w:val="0"/>
          <w:divBdr>
            <w:top w:val="none" w:sz="0" w:space="0" w:color="auto"/>
            <w:left w:val="none" w:sz="0" w:space="0" w:color="auto"/>
            <w:bottom w:val="none" w:sz="0" w:space="0" w:color="auto"/>
            <w:right w:val="none" w:sz="0" w:space="0" w:color="auto"/>
          </w:divBdr>
        </w:div>
        <w:div w:id="647590011">
          <w:marLeft w:val="0"/>
          <w:marRight w:val="0"/>
          <w:marTop w:val="0"/>
          <w:marBottom w:val="0"/>
          <w:divBdr>
            <w:top w:val="none" w:sz="0" w:space="0" w:color="auto"/>
            <w:left w:val="none" w:sz="0" w:space="0" w:color="auto"/>
            <w:bottom w:val="none" w:sz="0" w:space="0" w:color="auto"/>
            <w:right w:val="none" w:sz="0" w:space="0" w:color="auto"/>
          </w:divBdr>
        </w:div>
        <w:div w:id="1351024650">
          <w:marLeft w:val="0"/>
          <w:marRight w:val="0"/>
          <w:marTop w:val="0"/>
          <w:marBottom w:val="0"/>
          <w:divBdr>
            <w:top w:val="none" w:sz="0" w:space="0" w:color="auto"/>
            <w:left w:val="none" w:sz="0" w:space="0" w:color="auto"/>
            <w:bottom w:val="none" w:sz="0" w:space="0" w:color="auto"/>
            <w:right w:val="none" w:sz="0" w:space="0" w:color="auto"/>
          </w:divBdr>
        </w:div>
        <w:div w:id="375928885">
          <w:marLeft w:val="0"/>
          <w:marRight w:val="0"/>
          <w:marTop w:val="0"/>
          <w:marBottom w:val="0"/>
          <w:divBdr>
            <w:top w:val="none" w:sz="0" w:space="0" w:color="auto"/>
            <w:left w:val="none" w:sz="0" w:space="0" w:color="auto"/>
            <w:bottom w:val="none" w:sz="0" w:space="0" w:color="auto"/>
            <w:right w:val="none" w:sz="0" w:space="0" w:color="auto"/>
          </w:divBdr>
        </w:div>
        <w:div w:id="1863587153">
          <w:marLeft w:val="0"/>
          <w:marRight w:val="0"/>
          <w:marTop w:val="0"/>
          <w:marBottom w:val="0"/>
          <w:divBdr>
            <w:top w:val="none" w:sz="0" w:space="0" w:color="auto"/>
            <w:left w:val="none" w:sz="0" w:space="0" w:color="auto"/>
            <w:bottom w:val="none" w:sz="0" w:space="0" w:color="auto"/>
            <w:right w:val="none" w:sz="0" w:space="0" w:color="auto"/>
          </w:divBdr>
        </w:div>
        <w:div w:id="1191141914">
          <w:marLeft w:val="0"/>
          <w:marRight w:val="0"/>
          <w:marTop w:val="0"/>
          <w:marBottom w:val="0"/>
          <w:divBdr>
            <w:top w:val="none" w:sz="0" w:space="0" w:color="auto"/>
            <w:left w:val="none" w:sz="0" w:space="0" w:color="auto"/>
            <w:bottom w:val="none" w:sz="0" w:space="0" w:color="auto"/>
            <w:right w:val="none" w:sz="0" w:space="0" w:color="auto"/>
          </w:divBdr>
        </w:div>
        <w:div w:id="687221094">
          <w:marLeft w:val="0"/>
          <w:marRight w:val="0"/>
          <w:marTop w:val="0"/>
          <w:marBottom w:val="0"/>
          <w:divBdr>
            <w:top w:val="none" w:sz="0" w:space="0" w:color="auto"/>
            <w:left w:val="none" w:sz="0" w:space="0" w:color="auto"/>
            <w:bottom w:val="none" w:sz="0" w:space="0" w:color="auto"/>
            <w:right w:val="none" w:sz="0" w:space="0" w:color="auto"/>
          </w:divBdr>
        </w:div>
        <w:div w:id="1006708416">
          <w:marLeft w:val="0"/>
          <w:marRight w:val="0"/>
          <w:marTop w:val="0"/>
          <w:marBottom w:val="0"/>
          <w:divBdr>
            <w:top w:val="none" w:sz="0" w:space="0" w:color="auto"/>
            <w:left w:val="none" w:sz="0" w:space="0" w:color="auto"/>
            <w:bottom w:val="none" w:sz="0" w:space="0" w:color="auto"/>
            <w:right w:val="none" w:sz="0" w:space="0" w:color="auto"/>
          </w:divBdr>
        </w:div>
        <w:div w:id="438524326">
          <w:marLeft w:val="0"/>
          <w:marRight w:val="0"/>
          <w:marTop w:val="0"/>
          <w:marBottom w:val="0"/>
          <w:divBdr>
            <w:top w:val="none" w:sz="0" w:space="0" w:color="auto"/>
            <w:left w:val="none" w:sz="0" w:space="0" w:color="auto"/>
            <w:bottom w:val="none" w:sz="0" w:space="0" w:color="auto"/>
            <w:right w:val="none" w:sz="0" w:space="0" w:color="auto"/>
          </w:divBdr>
        </w:div>
        <w:div w:id="1511217726">
          <w:marLeft w:val="0"/>
          <w:marRight w:val="0"/>
          <w:marTop w:val="0"/>
          <w:marBottom w:val="0"/>
          <w:divBdr>
            <w:top w:val="none" w:sz="0" w:space="0" w:color="auto"/>
            <w:left w:val="none" w:sz="0" w:space="0" w:color="auto"/>
            <w:bottom w:val="none" w:sz="0" w:space="0" w:color="auto"/>
            <w:right w:val="none" w:sz="0" w:space="0" w:color="auto"/>
          </w:divBdr>
        </w:div>
        <w:div w:id="706951103">
          <w:marLeft w:val="0"/>
          <w:marRight w:val="0"/>
          <w:marTop w:val="0"/>
          <w:marBottom w:val="0"/>
          <w:divBdr>
            <w:top w:val="none" w:sz="0" w:space="0" w:color="auto"/>
            <w:left w:val="none" w:sz="0" w:space="0" w:color="auto"/>
            <w:bottom w:val="none" w:sz="0" w:space="0" w:color="auto"/>
            <w:right w:val="none" w:sz="0" w:space="0" w:color="auto"/>
          </w:divBdr>
        </w:div>
        <w:div w:id="686906676">
          <w:marLeft w:val="0"/>
          <w:marRight w:val="0"/>
          <w:marTop w:val="0"/>
          <w:marBottom w:val="0"/>
          <w:divBdr>
            <w:top w:val="none" w:sz="0" w:space="0" w:color="auto"/>
            <w:left w:val="none" w:sz="0" w:space="0" w:color="auto"/>
            <w:bottom w:val="none" w:sz="0" w:space="0" w:color="auto"/>
            <w:right w:val="none" w:sz="0" w:space="0" w:color="auto"/>
          </w:divBdr>
        </w:div>
        <w:div w:id="649213730">
          <w:marLeft w:val="0"/>
          <w:marRight w:val="0"/>
          <w:marTop w:val="0"/>
          <w:marBottom w:val="0"/>
          <w:divBdr>
            <w:top w:val="none" w:sz="0" w:space="0" w:color="auto"/>
            <w:left w:val="none" w:sz="0" w:space="0" w:color="auto"/>
            <w:bottom w:val="none" w:sz="0" w:space="0" w:color="auto"/>
            <w:right w:val="none" w:sz="0" w:space="0" w:color="auto"/>
          </w:divBdr>
        </w:div>
        <w:div w:id="415177617">
          <w:marLeft w:val="0"/>
          <w:marRight w:val="0"/>
          <w:marTop w:val="0"/>
          <w:marBottom w:val="0"/>
          <w:divBdr>
            <w:top w:val="none" w:sz="0" w:space="0" w:color="auto"/>
            <w:left w:val="none" w:sz="0" w:space="0" w:color="auto"/>
            <w:bottom w:val="none" w:sz="0" w:space="0" w:color="auto"/>
            <w:right w:val="none" w:sz="0" w:space="0" w:color="auto"/>
          </w:divBdr>
        </w:div>
        <w:div w:id="732310153">
          <w:marLeft w:val="0"/>
          <w:marRight w:val="0"/>
          <w:marTop w:val="0"/>
          <w:marBottom w:val="0"/>
          <w:divBdr>
            <w:top w:val="none" w:sz="0" w:space="0" w:color="auto"/>
            <w:left w:val="none" w:sz="0" w:space="0" w:color="auto"/>
            <w:bottom w:val="none" w:sz="0" w:space="0" w:color="auto"/>
            <w:right w:val="none" w:sz="0" w:space="0" w:color="auto"/>
          </w:divBdr>
        </w:div>
        <w:div w:id="1479879168">
          <w:marLeft w:val="0"/>
          <w:marRight w:val="0"/>
          <w:marTop w:val="0"/>
          <w:marBottom w:val="0"/>
          <w:divBdr>
            <w:top w:val="none" w:sz="0" w:space="0" w:color="auto"/>
            <w:left w:val="none" w:sz="0" w:space="0" w:color="auto"/>
            <w:bottom w:val="none" w:sz="0" w:space="0" w:color="auto"/>
            <w:right w:val="none" w:sz="0" w:space="0" w:color="auto"/>
          </w:divBdr>
        </w:div>
        <w:div w:id="1661346554">
          <w:marLeft w:val="0"/>
          <w:marRight w:val="0"/>
          <w:marTop w:val="0"/>
          <w:marBottom w:val="0"/>
          <w:divBdr>
            <w:top w:val="none" w:sz="0" w:space="0" w:color="auto"/>
            <w:left w:val="none" w:sz="0" w:space="0" w:color="auto"/>
            <w:bottom w:val="none" w:sz="0" w:space="0" w:color="auto"/>
            <w:right w:val="none" w:sz="0" w:space="0" w:color="auto"/>
          </w:divBdr>
        </w:div>
        <w:div w:id="1418986795">
          <w:marLeft w:val="0"/>
          <w:marRight w:val="0"/>
          <w:marTop w:val="0"/>
          <w:marBottom w:val="0"/>
          <w:divBdr>
            <w:top w:val="none" w:sz="0" w:space="0" w:color="auto"/>
            <w:left w:val="none" w:sz="0" w:space="0" w:color="auto"/>
            <w:bottom w:val="none" w:sz="0" w:space="0" w:color="auto"/>
            <w:right w:val="none" w:sz="0" w:space="0" w:color="auto"/>
          </w:divBdr>
        </w:div>
        <w:div w:id="1370493179">
          <w:marLeft w:val="0"/>
          <w:marRight w:val="0"/>
          <w:marTop w:val="0"/>
          <w:marBottom w:val="0"/>
          <w:divBdr>
            <w:top w:val="none" w:sz="0" w:space="0" w:color="auto"/>
            <w:left w:val="none" w:sz="0" w:space="0" w:color="auto"/>
            <w:bottom w:val="none" w:sz="0" w:space="0" w:color="auto"/>
            <w:right w:val="none" w:sz="0" w:space="0" w:color="auto"/>
          </w:divBdr>
        </w:div>
        <w:div w:id="1881622701">
          <w:marLeft w:val="0"/>
          <w:marRight w:val="0"/>
          <w:marTop w:val="0"/>
          <w:marBottom w:val="0"/>
          <w:divBdr>
            <w:top w:val="none" w:sz="0" w:space="0" w:color="auto"/>
            <w:left w:val="none" w:sz="0" w:space="0" w:color="auto"/>
            <w:bottom w:val="none" w:sz="0" w:space="0" w:color="auto"/>
            <w:right w:val="none" w:sz="0" w:space="0" w:color="auto"/>
          </w:divBdr>
        </w:div>
        <w:div w:id="603273046">
          <w:marLeft w:val="0"/>
          <w:marRight w:val="0"/>
          <w:marTop w:val="0"/>
          <w:marBottom w:val="0"/>
          <w:divBdr>
            <w:top w:val="none" w:sz="0" w:space="0" w:color="auto"/>
            <w:left w:val="none" w:sz="0" w:space="0" w:color="auto"/>
            <w:bottom w:val="none" w:sz="0" w:space="0" w:color="auto"/>
            <w:right w:val="none" w:sz="0" w:space="0" w:color="auto"/>
          </w:divBdr>
        </w:div>
        <w:div w:id="143816104">
          <w:marLeft w:val="0"/>
          <w:marRight w:val="0"/>
          <w:marTop w:val="0"/>
          <w:marBottom w:val="0"/>
          <w:divBdr>
            <w:top w:val="none" w:sz="0" w:space="0" w:color="auto"/>
            <w:left w:val="none" w:sz="0" w:space="0" w:color="auto"/>
            <w:bottom w:val="none" w:sz="0" w:space="0" w:color="auto"/>
            <w:right w:val="none" w:sz="0" w:space="0" w:color="auto"/>
          </w:divBdr>
        </w:div>
        <w:div w:id="1679622145">
          <w:marLeft w:val="0"/>
          <w:marRight w:val="0"/>
          <w:marTop w:val="0"/>
          <w:marBottom w:val="0"/>
          <w:divBdr>
            <w:top w:val="none" w:sz="0" w:space="0" w:color="auto"/>
            <w:left w:val="none" w:sz="0" w:space="0" w:color="auto"/>
            <w:bottom w:val="none" w:sz="0" w:space="0" w:color="auto"/>
            <w:right w:val="none" w:sz="0" w:space="0" w:color="auto"/>
          </w:divBdr>
        </w:div>
        <w:div w:id="574438971">
          <w:marLeft w:val="0"/>
          <w:marRight w:val="0"/>
          <w:marTop w:val="0"/>
          <w:marBottom w:val="0"/>
          <w:divBdr>
            <w:top w:val="none" w:sz="0" w:space="0" w:color="auto"/>
            <w:left w:val="none" w:sz="0" w:space="0" w:color="auto"/>
            <w:bottom w:val="none" w:sz="0" w:space="0" w:color="auto"/>
            <w:right w:val="none" w:sz="0" w:space="0" w:color="auto"/>
          </w:divBdr>
        </w:div>
        <w:div w:id="28991732">
          <w:marLeft w:val="0"/>
          <w:marRight w:val="0"/>
          <w:marTop w:val="0"/>
          <w:marBottom w:val="0"/>
          <w:divBdr>
            <w:top w:val="none" w:sz="0" w:space="0" w:color="auto"/>
            <w:left w:val="none" w:sz="0" w:space="0" w:color="auto"/>
            <w:bottom w:val="none" w:sz="0" w:space="0" w:color="auto"/>
            <w:right w:val="none" w:sz="0" w:space="0" w:color="auto"/>
          </w:divBdr>
        </w:div>
        <w:div w:id="429814741">
          <w:marLeft w:val="0"/>
          <w:marRight w:val="0"/>
          <w:marTop w:val="0"/>
          <w:marBottom w:val="0"/>
          <w:divBdr>
            <w:top w:val="none" w:sz="0" w:space="0" w:color="auto"/>
            <w:left w:val="none" w:sz="0" w:space="0" w:color="auto"/>
            <w:bottom w:val="none" w:sz="0" w:space="0" w:color="auto"/>
            <w:right w:val="none" w:sz="0" w:space="0" w:color="auto"/>
          </w:divBdr>
        </w:div>
      </w:divsChild>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19253799">
      <w:bodyDiv w:val="1"/>
      <w:marLeft w:val="0"/>
      <w:marRight w:val="0"/>
      <w:marTop w:val="0"/>
      <w:marBottom w:val="0"/>
      <w:divBdr>
        <w:top w:val="none" w:sz="0" w:space="0" w:color="auto"/>
        <w:left w:val="none" w:sz="0" w:space="0" w:color="auto"/>
        <w:bottom w:val="none" w:sz="0" w:space="0" w:color="auto"/>
        <w:right w:val="none" w:sz="0" w:space="0" w:color="auto"/>
      </w:divBdr>
    </w:div>
    <w:div w:id="1428690885">
      <w:bodyDiv w:val="1"/>
      <w:marLeft w:val="0"/>
      <w:marRight w:val="0"/>
      <w:marTop w:val="0"/>
      <w:marBottom w:val="0"/>
      <w:divBdr>
        <w:top w:val="none" w:sz="0" w:space="0" w:color="auto"/>
        <w:left w:val="none" w:sz="0" w:space="0" w:color="auto"/>
        <w:bottom w:val="none" w:sz="0" w:space="0" w:color="auto"/>
        <w:right w:val="none" w:sz="0" w:space="0" w:color="auto"/>
      </w:divBdr>
    </w:div>
    <w:div w:id="1435637513">
      <w:bodyDiv w:val="1"/>
      <w:marLeft w:val="0"/>
      <w:marRight w:val="0"/>
      <w:marTop w:val="0"/>
      <w:marBottom w:val="0"/>
      <w:divBdr>
        <w:top w:val="none" w:sz="0" w:space="0" w:color="auto"/>
        <w:left w:val="none" w:sz="0" w:space="0" w:color="auto"/>
        <w:bottom w:val="none" w:sz="0" w:space="0" w:color="auto"/>
        <w:right w:val="none" w:sz="0" w:space="0" w:color="auto"/>
      </w:divBdr>
    </w:div>
    <w:div w:id="1450902366">
      <w:bodyDiv w:val="1"/>
      <w:marLeft w:val="0"/>
      <w:marRight w:val="0"/>
      <w:marTop w:val="0"/>
      <w:marBottom w:val="0"/>
      <w:divBdr>
        <w:top w:val="none" w:sz="0" w:space="0" w:color="auto"/>
        <w:left w:val="none" w:sz="0" w:space="0" w:color="auto"/>
        <w:bottom w:val="none" w:sz="0" w:space="0" w:color="auto"/>
        <w:right w:val="none" w:sz="0" w:space="0" w:color="auto"/>
      </w:divBdr>
    </w:div>
    <w:div w:id="1468816523">
      <w:bodyDiv w:val="1"/>
      <w:marLeft w:val="0"/>
      <w:marRight w:val="0"/>
      <w:marTop w:val="0"/>
      <w:marBottom w:val="0"/>
      <w:divBdr>
        <w:top w:val="none" w:sz="0" w:space="0" w:color="auto"/>
        <w:left w:val="none" w:sz="0" w:space="0" w:color="auto"/>
        <w:bottom w:val="none" w:sz="0" w:space="0" w:color="auto"/>
        <w:right w:val="none" w:sz="0" w:space="0" w:color="auto"/>
      </w:divBdr>
    </w:div>
    <w:div w:id="1484274912">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06634084">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21970599">
      <w:bodyDiv w:val="1"/>
      <w:marLeft w:val="0"/>
      <w:marRight w:val="0"/>
      <w:marTop w:val="0"/>
      <w:marBottom w:val="0"/>
      <w:divBdr>
        <w:top w:val="none" w:sz="0" w:space="0" w:color="auto"/>
        <w:left w:val="none" w:sz="0" w:space="0" w:color="auto"/>
        <w:bottom w:val="none" w:sz="0" w:space="0" w:color="auto"/>
        <w:right w:val="none" w:sz="0" w:space="0" w:color="auto"/>
      </w:divBdr>
    </w:div>
    <w:div w:id="1536893787">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586650068">
      <w:bodyDiv w:val="1"/>
      <w:marLeft w:val="0"/>
      <w:marRight w:val="0"/>
      <w:marTop w:val="0"/>
      <w:marBottom w:val="0"/>
      <w:divBdr>
        <w:top w:val="none" w:sz="0" w:space="0" w:color="auto"/>
        <w:left w:val="none" w:sz="0" w:space="0" w:color="auto"/>
        <w:bottom w:val="none" w:sz="0" w:space="0" w:color="auto"/>
        <w:right w:val="none" w:sz="0" w:space="0" w:color="auto"/>
      </w:divBdr>
    </w:div>
    <w:div w:id="1605385960">
      <w:bodyDiv w:val="1"/>
      <w:marLeft w:val="0"/>
      <w:marRight w:val="0"/>
      <w:marTop w:val="0"/>
      <w:marBottom w:val="0"/>
      <w:divBdr>
        <w:top w:val="none" w:sz="0" w:space="0" w:color="auto"/>
        <w:left w:val="none" w:sz="0" w:space="0" w:color="auto"/>
        <w:bottom w:val="none" w:sz="0" w:space="0" w:color="auto"/>
        <w:right w:val="none" w:sz="0" w:space="0" w:color="auto"/>
      </w:divBdr>
    </w:div>
    <w:div w:id="1607497397">
      <w:bodyDiv w:val="1"/>
      <w:marLeft w:val="0"/>
      <w:marRight w:val="0"/>
      <w:marTop w:val="0"/>
      <w:marBottom w:val="0"/>
      <w:divBdr>
        <w:top w:val="none" w:sz="0" w:space="0" w:color="auto"/>
        <w:left w:val="none" w:sz="0" w:space="0" w:color="auto"/>
        <w:bottom w:val="none" w:sz="0" w:space="0" w:color="auto"/>
        <w:right w:val="none" w:sz="0" w:space="0" w:color="auto"/>
      </w:divBdr>
    </w:div>
    <w:div w:id="1618025290">
      <w:bodyDiv w:val="1"/>
      <w:marLeft w:val="0"/>
      <w:marRight w:val="0"/>
      <w:marTop w:val="0"/>
      <w:marBottom w:val="0"/>
      <w:divBdr>
        <w:top w:val="none" w:sz="0" w:space="0" w:color="auto"/>
        <w:left w:val="none" w:sz="0" w:space="0" w:color="auto"/>
        <w:bottom w:val="none" w:sz="0" w:space="0" w:color="auto"/>
        <w:right w:val="none" w:sz="0" w:space="0" w:color="auto"/>
      </w:divBdr>
    </w:div>
    <w:div w:id="1648246898">
      <w:bodyDiv w:val="1"/>
      <w:marLeft w:val="0"/>
      <w:marRight w:val="0"/>
      <w:marTop w:val="0"/>
      <w:marBottom w:val="0"/>
      <w:divBdr>
        <w:top w:val="none" w:sz="0" w:space="0" w:color="auto"/>
        <w:left w:val="none" w:sz="0" w:space="0" w:color="auto"/>
        <w:bottom w:val="none" w:sz="0" w:space="0" w:color="auto"/>
        <w:right w:val="none" w:sz="0" w:space="0" w:color="auto"/>
      </w:divBdr>
    </w:div>
    <w:div w:id="1651864172">
      <w:bodyDiv w:val="1"/>
      <w:marLeft w:val="0"/>
      <w:marRight w:val="0"/>
      <w:marTop w:val="0"/>
      <w:marBottom w:val="0"/>
      <w:divBdr>
        <w:top w:val="none" w:sz="0" w:space="0" w:color="auto"/>
        <w:left w:val="none" w:sz="0" w:space="0" w:color="auto"/>
        <w:bottom w:val="none" w:sz="0" w:space="0" w:color="auto"/>
        <w:right w:val="none" w:sz="0" w:space="0" w:color="auto"/>
      </w:divBdr>
    </w:div>
    <w:div w:id="1654874192">
      <w:bodyDiv w:val="1"/>
      <w:marLeft w:val="0"/>
      <w:marRight w:val="0"/>
      <w:marTop w:val="0"/>
      <w:marBottom w:val="0"/>
      <w:divBdr>
        <w:top w:val="none" w:sz="0" w:space="0" w:color="auto"/>
        <w:left w:val="none" w:sz="0" w:space="0" w:color="auto"/>
        <w:bottom w:val="none" w:sz="0" w:space="0" w:color="auto"/>
        <w:right w:val="none" w:sz="0" w:space="0" w:color="auto"/>
      </w:divBdr>
    </w:div>
    <w:div w:id="1655647105">
      <w:bodyDiv w:val="1"/>
      <w:marLeft w:val="0"/>
      <w:marRight w:val="0"/>
      <w:marTop w:val="0"/>
      <w:marBottom w:val="0"/>
      <w:divBdr>
        <w:top w:val="none" w:sz="0" w:space="0" w:color="auto"/>
        <w:left w:val="none" w:sz="0" w:space="0" w:color="auto"/>
        <w:bottom w:val="none" w:sz="0" w:space="0" w:color="auto"/>
        <w:right w:val="none" w:sz="0" w:space="0" w:color="auto"/>
      </w:divBdr>
    </w:div>
    <w:div w:id="1660815552">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10302432">
      <w:bodyDiv w:val="1"/>
      <w:marLeft w:val="0"/>
      <w:marRight w:val="0"/>
      <w:marTop w:val="0"/>
      <w:marBottom w:val="0"/>
      <w:divBdr>
        <w:top w:val="none" w:sz="0" w:space="0" w:color="auto"/>
        <w:left w:val="none" w:sz="0" w:space="0" w:color="auto"/>
        <w:bottom w:val="none" w:sz="0" w:space="0" w:color="auto"/>
        <w:right w:val="none" w:sz="0" w:space="0" w:color="auto"/>
      </w:divBdr>
    </w:div>
    <w:div w:id="1716657938">
      <w:bodyDiv w:val="1"/>
      <w:marLeft w:val="0"/>
      <w:marRight w:val="0"/>
      <w:marTop w:val="0"/>
      <w:marBottom w:val="0"/>
      <w:divBdr>
        <w:top w:val="none" w:sz="0" w:space="0" w:color="auto"/>
        <w:left w:val="none" w:sz="0" w:space="0" w:color="auto"/>
        <w:bottom w:val="none" w:sz="0" w:space="0" w:color="auto"/>
        <w:right w:val="none" w:sz="0" w:space="0" w:color="auto"/>
      </w:divBdr>
    </w:div>
    <w:div w:id="1723014512">
      <w:bodyDiv w:val="1"/>
      <w:marLeft w:val="0"/>
      <w:marRight w:val="0"/>
      <w:marTop w:val="0"/>
      <w:marBottom w:val="0"/>
      <w:divBdr>
        <w:top w:val="none" w:sz="0" w:space="0" w:color="auto"/>
        <w:left w:val="none" w:sz="0" w:space="0" w:color="auto"/>
        <w:bottom w:val="none" w:sz="0" w:space="0" w:color="auto"/>
        <w:right w:val="none" w:sz="0" w:space="0" w:color="auto"/>
      </w:divBdr>
    </w:div>
    <w:div w:id="1728646915">
      <w:bodyDiv w:val="1"/>
      <w:marLeft w:val="0"/>
      <w:marRight w:val="0"/>
      <w:marTop w:val="0"/>
      <w:marBottom w:val="0"/>
      <w:divBdr>
        <w:top w:val="none" w:sz="0" w:space="0" w:color="auto"/>
        <w:left w:val="none" w:sz="0" w:space="0" w:color="auto"/>
        <w:bottom w:val="none" w:sz="0" w:space="0" w:color="auto"/>
        <w:right w:val="none" w:sz="0" w:space="0" w:color="auto"/>
      </w:divBdr>
    </w:div>
    <w:div w:id="1756853247">
      <w:bodyDiv w:val="1"/>
      <w:marLeft w:val="0"/>
      <w:marRight w:val="0"/>
      <w:marTop w:val="0"/>
      <w:marBottom w:val="0"/>
      <w:divBdr>
        <w:top w:val="none" w:sz="0" w:space="0" w:color="auto"/>
        <w:left w:val="none" w:sz="0" w:space="0" w:color="auto"/>
        <w:bottom w:val="none" w:sz="0" w:space="0" w:color="auto"/>
        <w:right w:val="none" w:sz="0" w:space="0" w:color="auto"/>
      </w:divBdr>
    </w:div>
    <w:div w:id="1759985464">
      <w:bodyDiv w:val="1"/>
      <w:marLeft w:val="0"/>
      <w:marRight w:val="0"/>
      <w:marTop w:val="0"/>
      <w:marBottom w:val="0"/>
      <w:divBdr>
        <w:top w:val="none" w:sz="0" w:space="0" w:color="auto"/>
        <w:left w:val="none" w:sz="0" w:space="0" w:color="auto"/>
        <w:bottom w:val="none" w:sz="0" w:space="0" w:color="auto"/>
        <w:right w:val="none" w:sz="0" w:space="0" w:color="auto"/>
      </w:divBdr>
    </w:div>
    <w:div w:id="1806921923">
      <w:bodyDiv w:val="1"/>
      <w:marLeft w:val="0"/>
      <w:marRight w:val="0"/>
      <w:marTop w:val="0"/>
      <w:marBottom w:val="0"/>
      <w:divBdr>
        <w:top w:val="none" w:sz="0" w:space="0" w:color="auto"/>
        <w:left w:val="none" w:sz="0" w:space="0" w:color="auto"/>
        <w:bottom w:val="none" w:sz="0" w:space="0" w:color="auto"/>
        <w:right w:val="none" w:sz="0" w:space="0" w:color="auto"/>
      </w:divBdr>
    </w:div>
    <w:div w:id="1812481222">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79198872">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898979380">
      <w:bodyDiv w:val="1"/>
      <w:marLeft w:val="0"/>
      <w:marRight w:val="0"/>
      <w:marTop w:val="0"/>
      <w:marBottom w:val="0"/>
      <w:divBdr>
        <w:top w:val="none" w:sz="0" w:space="0" w:color="auto"/>
        <w:left w:val="none" w:sz="0" w:space="0" w:color="auto"/>
        <w:bottom w:val="none" w:sz="0" w:space="0" w:color="auto"/>
        <w:right w:val="none" w:sz="0" w:space="0" w:color="auto"/>
      </w:divBdr>
    </w:div>
    <w:div w:id="1911622936">
      <w:bodyDiv w:val="1"/>
      <w:marLeft w:val="0"/>
      <w:marRight w:val="0"/>
      <w:marTop w:val="0"/>
      <w:marBottom w:val="0"/>
      <w:divBdr>
        <w:top w:val="none" w:sz="0" w:space="0" w:color="auto"/>
        <w:left w:val="none" w:sz="0" w:space="0" w:color="auto"/>
        <w:bottom w:val="none" w:sz="0" w:space="0" w:color="auto"/>
        <w:right w:val="none" w:sz="0" w:space="0" w:color="auto"/>
      </w:divBdr>
    </w:div>
    <w:div w:id="1921983205">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36472025">
      <w:bodyDiv w:val="1"/>
      <w:marLeft w:val="0"/>
      <w:marRight w:val="0"/>
      <w:marTop w:val="0"/>
      <w:marBottom w:val="0"/>
      <w:divBdr>
        <w:top w:val="none" w:sz="0" w:space="0" w:color="auto"/>
        <w:left w:val="none" w:sz="0" w:space="0" w:color="auto"/>
        <w:bottom w:val="none" w:sz="0" w:space="0" w:color="auto"/>
        <w:right w:val="none" w:sz="0" w:space="0" w:color="auto"/>
      </w:divBdr>
    </w:div>
    <w:div w:id="1972056776">
      <w:bodyDiv w:val="1"/>
      <w:marLeft w:val="0"/>
      <w:marRight w:val="0"/>
      <w:marTop w:val="0"/>
      <w:marBottom w:val="0"/>
      <w:divBdr>
        <w:top w:val="none" w:sz="0" w:space="0" w:color="auto"/>
        <w:left w:val="none" w:sz="0" w:space="0" w:color="auto"/>
        <w:bottom w:val="none" w:sz="0" w:space="0" w:color="auto"/>
        <w:right w:val="none" w:sz="0" w:space="0" w:color="auto"/>
      </w:divBdr>
    </w:div>
    <w:div w:id="1979458752">
      <w:bodyDiv w:val="1"/>
      <w:marLeft w:val="0"/>
      <w:marRight w:val="0"/>
      <w:marTop w:val="0"/>
      <w:marBottom w:val="0"/>
      <w:divBdr>
        <w:top w:val="none" w:sz="0" w:space="0" w:color="auto"/>
        <w:left w:val="none" w:sz="0" w:space="0" w:color="auto"/>
        <w:bottom w:val="none" w:sz="0" w:space="0" w:color="auto"/>
        <w:right w:val="none" w:sz="0" w:space="0" w:color="auto"/>
      </w:divBdr>
    </w:div>
    <w:div w:id="1981763719">
      <w:bodyDiv w:val="1"/>
      <w:marLeft w:val="0"/>
      <w:marRight w:val="0"/>
      <w:marTop w:val="0"/>
      <w:marBottom w:val="0"/>
      <w:divBdr>
        <w:top w:val="none" w:sz="0" w:space="0" w:color="auto"/>
        <w:left w:val="none" w:sz="0" w:space="0" w:color="auto"/>
        <w:bottom w:val="none" w:sz="0" w:space="0" w:color="auto"/>
        <w:right w:val="none" w:sz="0" w:space="0" w:color="auto"/>
      </w:divBdr>
    </w:div>
    <w:div w:id="1982420775">
      <w:bodyDiv w:val="1"/>
      <w:marLeft w:val="0"/>
      <w:marRight w:val="0"/>
      <w:marTop w:val="0"/>
      <w:marBottom w:val="0"/>
      <w:divBdr>
        <w:top w:val="none" w:sz="0" w:space="0" w:color="auto"/>
        <w:left w:val="none" w:sz="0" w:space="0" w:color="auto"/>
        <w:bottom w:val="none" w:sz="0" w:space="0" w:color="auto"/>
        <w:right w:val="none" w:sz="0" w:space="0" w:color="auto"/>
      </w:divBdr>
    </w:div>
    <w:div w:id="1989627663">
      <w:bodyDiv w:val="1"/>
      <w:marLeft w:val="0"/>
      <w:marRight w:val="0"/>
      <w:marTop w:val="0"/>
      <w:marBottom w:val="0"/>
      <w:divBdr>
        <w:top w:val="none" w:sz="0" w:space="0" w:color="auto"/>
        <w:left w:val="none" w:sz="0" w:space="0" w:color="auto"/>
        <w:bottom w:val="none" w:sz="0" w:space="0" w:color="auto"/>
        <w:right w:val="none" w:sz="0" w:space="0" w:color="auto"/>
      </w:divBdr>
    </w:div>
    <w:div w:id="1995179812">
      <w:bodyDiv w:val="1"/>
      <w:marLeft w:val="0"/>
      <w:marRight w:val="0"/>
      <w:marTop w:val="0"/>
      <w:marBottom w:val="0"/>
      <w:divBdr>
        <w:top w:val="none" w:sz="0" w:space="0" w:color="auto"/>
        <w:left w:val="none" w:sz="0" w:space="0" w:color="auto"/>
        <w:bottom w:val="none" w:sz="0" w:space="0" w:color="auto"/>
        <w:right w:val="none" w:sz="0" w:space="0" w:color="auto"/>
      </w:divBdr>
    </w:div>
    <w:div w:id="1999579679">
      <w:bodyDiv w:val="1"/>
      <w:marLeft w:val="0"/>
      <w:marRight w:val="0"/>
      <w:marTop w:val="0"/>
      <w:marBottom w:val="0"/>
      <w:divBdr>
        <w:top w:val="none" w:sz="0" w:space="0" w:color="auto"/>
        <w:left w:val="none" w:sz="0" w:space="0" w:color="auto"/>
        <w:bottom w:val="none" w:sz="0" w:space="0" w:color="auto"/>
        <w:right w:val="none" w:sz="0" w:space="0" w:color="auto"/>
      </w:divBdr>
    </w:div>
    <w:div w:id="2023817862">
      <w:bodyDiv w:val="1"/>
      <w:marLeft w:val="0"/>
      <w:marRight w:val="0"/>
      <w:marTop w:val="0"/>
      <w:marBottom w:val="0"/>
      <w:divBdr>
        <w:top w:val="none" w:sz="0" w:space="0" w:color="auto"/>
        <w:left w:val="none" w:sz="0" w:space="0" w:color="auto"/>
        <w:bottom w:val="none" w:sz="0" w:space="0" w:color="auto"/>
        <w:right w:val="none" w:sz="0" w:space="0" w:color="auto"/>
      </w:divBdr>
    </w:div>
    <w:div w:id="2028870686">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0668720">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067679760">
      <w:bodyDiv w:val="1"/>
      <w:marLeft w:val="0"/>
      <w:marRight w:val="0"/>
      <w:marTop w:val="0"/>
      <w:marBottom w:val="0"/>
      <w:divBdr>
        <w:top w:val="none" w:sz="0" w:space="0" w:color="auto"/>
        <w:left w:val="none" w:sz="0" w:space="0" w:color="auto"/>
        <w:bottom w:val="none" w:sz="0" w:space="0" w:color="auto"/>
        <w:right w:val="none" w:sz="0" w:space="0" w:color="auto"/>
      </w:divBdr>
    </w:div>
    <w:div w:id="2072264795">
      <w:bodyDiv w:val="1"/>
      <w:marLeft w:val="0"/>
      <w:marRight w:val="0"/>
      <w:marTop w:val="0"/>
      <w:marBottom w:val="0"/>
      <w:divBdr>
        <w:top w:val="none" w:sz="0" w:space="0" w:color="auto"/>
        <w:left w:val="none" w:sz="0" w:space="0" w:color="auto"/>
        <w:bottom w:val="none" w:sz="0" w:space="0" w:color="auto"/>
        <w:right w:val="none" w:sz="0" w:space="0" w:color="auto"/>
      </w:divBdr>
    </w:div>
    <w:div w:id="2108764908">
      <w:bodyDiv w:val="1"/>
      <w:marLeft w:val="0"/>
      <w:marRight w:val="0"/>
      <w:marTop w:val="0"/>
      <w:marBottom w:val="0"/>
      <w:divBdr>
        <w:top w:val="none" w:sz="0" w:space="0" w:color="auto"/>
        <w:left w:val="none" w:sz="0" w:space="0" w:color="auto"/>
        <w:bottom w:val="none" w:sz="0" w:space="0" w:color="auto"/>
        <w:right w:val="none" w:sz="0" w:space="0" w:color="auto"/>
      </w:divBdr>
    </w:div>
    <w:div w:id="2110077150">
      <w:bodyDiv w:val="1"/>
      <w:marLeft w:val="0"/>
      <w:marRight w:val="0"/>
      <w:marTop w:val="0"/>
      <w:marBottom w:val="0"/>
      <w:divBdr>
        <w:top w:val="none" w:sz="0" w:space="0" w:color="auto"/>
        <w:left w:val="none" w:sz="0" w:space="0" w:color="auto"/>
        <w:bottom w:val="none" w:sz="0" w:space="0" w:color="auto"/>
        <w:right w:val="none" w:sz="0" w:space="0" w:color="auto"/>
      </w:divBdr>
    </w:div>
    <w:div w:id="2128036938">
      <w:bodyDiv w:val="1"/>
      <w:marLeft w:val="0"/>
      <w:marRight w:val="0"/>
      <w:marTop w:val="0"/>
      <w:marBottom w:val="0"/>
      <w:divBdr>
        <w:top w:val="none" w:sz="0" w:space="0" w:color="auto"/>
        <w:left w:val="none" w:sz="0" w:space="0" w:color="auto"/>
        <w:bottom w:val="none" w:sz="0" w:space="0" w:color="auto"/>
        <w:right w:val="none" w:sz="0" w:space="0" w:color="auto"/>
      </w:divBdr>
    </w:div>
    <w:div w:id="2137794594">
      <w:bodyDiv w:val="1"/>
      <w:marLeft w:val="0"/>
      <w:marRight w:val="0"/>
      <w:marTop w:val="0"/>
      <w:marBottom w:val="0"/>
      <w:divBdr>
        <w:top w:val="none" w:sz="0" w:space="0" w:color="auto"/>
        <w:left w:val="none" w:sz="0" w:space="0" w:color="auto"/>
        <w:bottom w:val="none" w:sz="0" w:space="0" w:color="auto"/>
        <w:right w:val="none" w:sz="0" w:space="0" w:color="auto"/>
      </w:divBdr>
    </w:div>
    <w:div w:id="2143571686">
      <w:bodyDiv w:val="1"/>
      <w:marLeft w:val="0"/>
      <w:marRight w:val="0"/>
      <w:marTop w:val="0"/>
      <w:marBottom w:val="0"/>
      <w:divBdr>
        <w:top w:val="none" w:sz="0" w:space="0" w:color="auto"/>
        <w:left w:val="none" w:sz="0" w:space="0" w:color="auto"/>
        <w:bottom w:val="none" w:sz="0" w:space="0" w:color="auto"/>
        <w:right w:val="none" w:sz="0" w:space="0" w:color="auto"/>
      </w:divBdr>
    </w:div>
    <w:div w:id="214434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4E0FB-BF7D-474B-90B7-973E91B35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14</Pages>
  <Words>4964</Words>
  <Characters>26811</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5</cp:revision>
  <cp:lastPrinted>2019-01-16T13:56:00Z</cp:lastPrinted>
  <dcterms:created xsi:type="dcterms:W3CDTF">2019-07-29T15:00:00Z</dcterms:created>
  <dcterms:modified xsi:type="dcterms:W3CDTF">2019-09-05T16:37:00Z</dcterms:modified>
</cp:coreProperties>
</file>