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6D" w:rsidRPr="00857DDA" w:rsidRDefault="0061116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9B3D59" w:rsidRPr="009A13F1" w:rsidRDefault="007C29F2" w:rsidP="0061116D">
      <w:pPr>
        <w:ind w:firstLine="708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ATA </w:t>
      </w:r>
      <w:r w:rsidR="00844DEA" w:rsidRPr="009A13F1">
        <w:rPr>
          <w:rFonts w:asciiTheme="minorHAnsi" w:hAnsiTheme="minorHAnsi"/>
          <w:lang w:val="pt-BR"/>
        </w:rPr>
        <w:t xml:space="preserve">Nº 01 </w:t>
      </w:r>
      <w:r w:rsidR="00395DC9" w:rsidRPr="009A13F1">
        <w:rPr>
          <w:rFonts w:asciiTheme="minorHAnsi" w:hAnsiTheme="minorHAnsi"/>
          <w:lang w:val="pt-BR"/>
        </w:rPr>
        <w:t xml:space="preserve">DA REUNIÃO </w:t>
      </w:r>
      <w:r w:rsidRPr="009A13F1">
        <w:rPr>
          <w:rFonts w:asciiTheme="minorHAnsi" w:hAnsiTheme="minorHAnsi"/>
          <w:lang w:val="pt-BR"/>
        </w:rPr>
        <w:t xml:space="preserve">DE </w:t>
      </w:r>
      <w:r w:rsidR="009A0649">
        <w:rPr>
          <w:rFonts w:asciiTheme="minorHAnsi" w:hAnsiTheme="minorHAnsi"/>
          <w:lang w:val="pt-BR"/>
        </w:rPr>
        <w:t>CREDENCIAMENTO N° 04</w:t>
      </w:r>
      <w:r w:rsidR="009C63AF" w:rsidRPr="009A13F1">
        <w:rPr>
          <w:rFonts w:asciiTheme="minorHAnsi" w:hAnsiTheme="minorHAnsi"/>
          <w:lang w:val="pt-BR"/>
        </w:rPr>
        <w:t>/2019</w:t>
      </w:r>
    </w:p>
    <w:p w:rsidR="00484AAB" w:rsidRPr="009A13F1" w:rsidRDefault="00484AAB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61116D" w:rsidRPr="009A13F1" w:rsidRDefault="0061116D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070FF8" w:rsidRPr="009A13F1" w:rsidRDefault="00395DC9" w:rsidP="003765EC">
      <w:pPr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Aos </w:t>
      </w:r>
      <w:r w:rsidR="009A0649">
        <w:rPr>
          <w:rFonts w:asciiTheme="minorHAnsi" w:hAnsiTheme="minorHAnsi"/>
          <w:lang w:val="pt-BR"/>
        </w:rPr>
        <w:t>24</w:t>
      </w:r>
      <w:r w:rsidR="00F24B52" w:rsidRPr="009A13F1">
        <w:rPr>
          <w:rFonts w:asciiTheme="minorHAnsi" w:hAnsiTheme="minorHAnsi"/>
          <w:lang w:val="pt-BR"/>
        </w:rPr>
        <w:t xml:space="preserve"> (</w:t>
      </w:r>
      <w:r w:rsidR="009A0649">
        <w:rPr>
          <w:rFonts w:asciiTheme="minorHAnsi" w:hAnsiTheme="minorHAnsi"/>
          <w:lang w:val="pt-BR"/>
        </w:rPr>
        <w:t>vinte e quatro</w:t>
      </w:r>
      <w:r w:rsidR="00F24B52" w:rsidRPr="009A13F1">
        <w:rPr>
          <w:rFonts w:asciiTheme="minorHAnsi" w:hAnsiTheme="minorHAnsi"/>
          <w:lang w:val="pt-BR"/>
        </w:rPr>
        <w:t>)</w:t>
      </w:r>
      <w:r w:rsidRPr="009A13F1">
        <w:rPr>
          <w:rFonts w:asciiTheme="minorHAnsi" w:hAnsiTheme="minorHAnsi"/>
          <w:lang w:val="pt-BR"/>
        </w:rPr>
        <w:t xml:space="preserve"> dias do mês de </w:t>
      </w:r>
      <w:r w:rsidR="003E1599">
        <w:rPr>
          <w:rFonts w:asciiTheme="minorHAnsi" w:hAnsiTheme="minorHAnsi"/>
          <w:lang w:val="pt-BR"/>
        </w:rPr>
        <w:t>outubro</w:t>
      </w:r>
      <w:r w:rsidR="009C63AF" w:rsidRPr="009A13F1">
        <w:rPr>
          <w:rFonts w:asciiTheme="minorHAnsi" w:hAnsiTheme="minorHAnsi"/>
          <w:lang w:val="pt-BR"/>
        </w:rPr>
        <w:t xml:space="preserve"> de 2019</w:t>
      </w:r>
      <w:r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à</w:t>
      </w:r>
      <w:r w:rsidRPr="009A13F1">
        <w:rPr>
          <w:rFonts w:asciiTheme="minorHAnsi" w:hAnsiTheme="minorHAnsi"/>
          <w:lang w:val="pt-BR"/>
        </w:rPr>
        <w:t xml:space="preserve">s </w:t>
      </w:r>
      <w:r w:rsidR="009A0649">
        <w:rPr>
          <w:rFonts w:asciiTheme="minorHAnsi" w:hAnsiTheme="minorHAnsi"/>
          <w:lang w:val="pt-BR"/>
        </w:rPr>
        <w:t>10</w:t>
      </w:r>
      <w:r w:rsidRPr="009A13F1">
        <w:rPr>
          <w:rFonts w:asciiTheme="minorHAnsi" w:hAnsiTheme="minorHAnsi"/>
          <w:lang w:val="pt-BR"/>
        </w:rPr>
        <w:t xml:space="preserve">h, na sala da ARSER, situada à Rua </w:t>
      </w:r>
      <w:r w:rsidR="009C63AF" w:rsidRPr="009A13F1">
        <w:rPr>
          <w:rFonts w:asciiTheme="minorHAnsi" w:hAnsiTheme="minorHAnsi"/>
          <w:lang w:val="pt-BR"/>
        </w:rPr>
        <w:t>Engenheiro Roberto Gonçalves, 71</w:t>
      </w:r>
      <w:r w:rsidRPr="009A13F1">
        <w:rPr>
          <w:rFonts w:asciiTheme="minorHAnsi" w:hAnsiTheme="minorHAnsi"/>
          <w:lang w:val="pt-BR"/>
        </w:rPr>
        <w:t xml:space="preserve">, Centro, Maceió/AL, CEP: </w:t>
      </w:r>
      <w:r w:rsidR="009C63AF" w:rsidRPr="009A13F1">
        <w:rPr>
          <w:rFonts w:asciiTheme="minorHAnsi" w:hAnsiTheme="minorHAnsi"/>
          <w:lang w:val="pt-BR"/>
        </w:rPr>
        <w:t>57.020-380</w:t>
      </w:r>
      <w:r w:rsidRPr="009A13F1">
        <w:rPr>
          <w:rFonts w:asciiTheme="minorHAnsi" w:hAnsiTheme="minorHAnsi"/>
          <w:lang w:val="pt-BR"/>
        </w:rPr>
        <w:t xml:space="preserve">, reuniu-se os membros da COMISSÃO PERMANENTE DE CREDENCIAMENTO,  instituída pela Portaria </w:t>
      </w:r>
      <w:r w:rsidR="000262B4" w:rsidRPr="009A13F1">
        <w:rPr>
          <w:rFonts w:asciiTheme="minorHAnsi" w:hAnsiTheme="minorHAnsi"/>
          <w:lang w:val="pt-BR"/>
        </w:rPr>
        <w:t>8.387/2017, Sra. Sandra Raquel dos Santos Serafim, Divanilda Guedes de Farias e José Aldo da Rocha</w:t>
      </w:r>
      <w:r w:rsidR="00F24B52"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para dirigir e julgar a inscri</w:t>
      </w:r>
      <w:r w:rsidR="009C63AF" w:rsidRPr="009A13F1">
        <w:rPr>
          <w:rFonts w:asciiTheme="minorHAnsi" w:hAnsiTheme="minorHAnsi"/>
          <w:lang w:val="pt-BR"/>
        </w:rPr>
        <w:t>ção de credenciamento nº 0</w:t>
      </w:r>
      <w:r w:rsidR="009A0649">
        <w:rPr>
          <w:rFonts w:asciiTheme="minorHAnsi" w:hAnsiTheme="minorHAnsi"/>
          <w:lang w:val="pt-BR"/>
        </w:rPr>
        <w:t>4</w:t>
      </w:r>
      <w:r w:rsidR="009C63AF" w:rsidRPr="009A13F1">
        <w:rPr>
          <w:rFonts w:asciiTheme="minorHAnsi" w:hAnsiTheme="minorHAnsi"/>
          <w:lang w:val="pt-BR"/>
        </w:rPr>
        <w:t>/2019</w:t>
      </w:r>
      <w:r w:rsidR="000262B4" w:rsidRPr="009A13F1">
        <w:rPr>
          <w:rFonts w:asciiTheme="minorHAnsi" w:hAnsiTheme="minorHAnsi"/>
          <w:lang w:val="pt-BR"/>
        </w:rPr>
        <w:t xml:space="preserve">, </w:t>
      </w:r>
      <w:r w:rsidR="00484AAB" w:rsidRPr="009A13F1">
        <w:rPr>
          <w:rFonts w:asciiTheme="minorHAnsi" w:hAnsiTheme="minorHAnsi"/>
          <w:lang w:val="pt-BR"/>
        </w:rPr>
        <w:t>r</w:t>
      </w:r>
      <w:r w:rsidRPr="009A13F1">
        <w:rPr>
          <w:rFonts w:asciiTheme="minorHAnsi" w:hAnsiTheme="minorHAnsi"/>
          <w:lang w:val="pt-BR"/>
        </w:rPr>
        <w:t xml:space="preserve">eferente ao Processo Administrativo nº </w:t>
      </w:r>
      <w:r w:rsidR="009A0649">
        <w:rPr>
          <w:rFonts w:asciiTheme="minorHAnsi" w:hAnsiTheme="minorHAnsi"/>
          <w:lang w:val="pt-BR"/>
        </w:rPr>
        <w:t>6700.034319/2019</w:t>
      </w:r>
      <w:r w:rsidR="00484AAB" w:rsidRPr="009A13F1">
        <w:rPr>
          <w:rFonts w:asciiTheme="minorHAnsi" w:hAnsiTheme="minorHAnsi"/>
          <w:lang w:val="pt-BR"/>
        </w:rPr>
        <w:t xml:space="preserve">, tendo por objeto o </w:t>
      </w:r>
      <w:r w:rsidR="009C63AF" w:rsidRPr="009A13F1">
        <w:rPr>
          <w:rFonts w:asciiTheme="minorHAnsi" w:hAnsiTheme="minorHAnsi" w:cstheme="minorHAnsi"/>
          <w:bCs/>
        </w:rPr>
        <w:t xml:space="preserve">Credenciamento de </w:t>
      </w:r>
      <w:r w:rsidR="009A0649">
        <w:rPr>
          <w:rFonts w:asciiTheme="minorHAnsi" w:hAnsiTheme="minorHAnsi" w:cstheme="minorHAnsi"/>
          <w:bCs/>
        </w:rPr>
        <w:t>Microempreendedores Individuais – MEI’s para prestação de serviços de ELETRICISTA, BOMBEIRO HIDRAULICO, PINTOR, PEDREIRO  e JARDINEIRO</w:t>
      </w:r>
      <w:r w:rsidR="003E1599">
        <w:rPr>
          <w:rFonts w:asciiTheme="minorHAnsi" w:hAnsiTheme="minorHAnsi" w:cstheme="minorHAnsi"/>
          <w:bCs/>
        </w:rPr>
        <w:t xml:space="preserve">, </w:t>
      </w:r>
      <w:r w:rsidR="009A0649">
        <w:rPr>
          <w:rFonts w:asciiTheme="minorHAnsi" w:hAnsiTheme="minorHAnsi" w:cstheme="minorHAnsi"/>
          <w:bCs/>
        </w:rPr>
        <w:t xml:space="preserve">para pequenos reparos em prédios públcios utilizados pela Prefeitura de Maceió, </w:t>
      </w:r>
      <w:r w:rsidR="003E1599">
        <w:rPr>
          <w:rFonts w:asciiTheme="minorHAnsi" w:hAnsiTheme="minorHAnsi" w:cstheme="minorHAnsi"/>
          <w:bCs/>
        </w:rPr>
        <w:t xml:space="preserve">nos termos do </w:t>
      </w:r>
      <w:r w:rsidR="009A0649">
        <w:rPr>
          <w:rFonts w:asciiTheme="minorHAnsi" w:hAnsiTheme="minorHAnsi" w:cstheme="minorHAnsi"/>
          <w:bCs/>
        </w:rPr>
        <w:t>Termo de Referência</w:t>
      </w:r>
      <w:r w:rsidR="003E1599">
        <w:rPr>
          <w:rFonts w:asciiTheme="minorHAnsi" w:hAnsiTheme="minorHAnsi" w:cstheme="minorHAnsi"/>
          <w:bCs/>
        </w:rPr>
        <w:t xml:space="preserve"> </w:t>
      </w:r>
      <w:r w:rsidR="009C63AF" w:rsidRPr="009A13F1">
        <w:rPr>
          <w:rFonts w:asciiTheme="minorHAnsi" w:hAnsiTheme="minorHAnsi" w:cstheme="minorHAnsi"/>
          <w:bCs/>
        </w:rPr>
        <w:t xml:space="preserve"> constantes do Anexo I d</w:t>
      </w:r>
      <w:r w:rsidR="003E1599">
        <w:rPr>
          <w:rFonts w:asciiTheme="minorHAnsi" w:hAnsiTheme="minorHAnsi" w:cstheme="minorHAnsi"/>
          <w:bCs/>
        </w:rPr>
        <w:t>o</w:t>
      </w:r>
      <w:r w:rsidR="009C63AF" w:rsidRPr="009A13F1">
        <w:rPr>
          <w:rFonts w:asciiTheme="minorHAnsi" w:hAnsiTheme="minorHAnsi" w:cstheme="minorHAnsi"/>
          <w:bCs/>
        </w:rPr>
        <w:t xml:space="preserve"> Edital</w:t>
      </w:r>
      <w:r w:rsidR="003E1599">
        <w:rPr>
          <w:rFonts w:asciiTheme="minorHAnsi" w:hAnsiTheme="minorHAnsi" w:cstheme="minorHAnsi"/>
          <w:bCs/>
        </w:rPr>
        <w:t xml:space="preserve"> de Credenciamento</w:t>
      </w:r>
      <w:r w:rsidR="009C63AF" w:rsidRPr="009A13F1">
        <w:rPr>
          <w:rFonts w:asciiTheme="minorHAnsi" w:hAnsiTheme="minorHAnsi" w:cstheme="minorHAnsi"/>
          <w:bCs/>
        </w:rPr>
        <w:t>.</w:t>
      </w:r>
      <w:r w:rsidR="002A505D" w:rsidRPr="009A13F1">
        <w:rPr>
          <w:rFonts w:asciiTheme="minorHAnsi" w:hAnsiTheme="minorHAnsi"/>
          <w:bCs/>
          <w:spacing w:val="-1"/>
          <w:lang w:val="pt-BR"/>
        </w:rPr>
        <w:t xml:space="preserve"> Recebemos </w:t>
      </w:r>
      <w:r w:rsidR="00F24B52" w:rsidRPr="009A13F1">
        <w:rPr>
          <w:rFonts w:asciiTheme="minorHAnsi" w:hAnsiTheme="minorHAnsi"/>
          <w:bCs/>
          <w:spacing w:val="-1"/>
          <w:lang w:val="pt-BR"/>
        </w:rPr>
        <w:t>o</w:t>
      </w:r>
      <w:r w:rsidR="003E1599">
        <w:rPr>
          <w:rFonts w:asciiTheme="minorHAnsi" w:hAnsiTheme="minorHAnsi"/>
          <w:bCs/>
          <w:spacing w:val="-1"/>
          <w:lang w:val="pt-BR"/>
        </w:rPr>
        <w:t>s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envelope</w:t>
      </w:r>
      <w:r w:rsidR="003E1599">
        <w:rPr>
          <w:rFonts w:asciiTheme="minorHAnsi" w:hAnsiTheme="minorHAnsi"/>
          <w:bCs/>
          <w:spacing w:val="-1"/>
          <w:lang w:val="pt-BR"/>
        </w:rPr>
        <w:t xml:space="preserve">s dos </w:t>
      </w:r>
      <w:r w:rsidR="009A0649">
        <w:rPr>
          <w:rFonts w:asciiTheme="minorHAnsi" w:hAnsiTheme="minorHAnsi"/>
          <w:bCs/>
          <w:spacing w:val="-1"/>
          <w:lang w:val="pt-BR"/>
        </w:rPr>
        <w:t xml:space="preserve">Microempreendedores Individuais, </w:t>
      </w:r>
      <w:r w:rsidR="003E1599">
        <w:rPr>
          <w:rFonts w:asciiTheme="minorHAnsi" w:hAnsiTheme="minorHAnsi"/>
          <w:bCs/>
          <w:spacing w:val="-1"/>
          <w:lang w:val="pt-BR"/>
        </w:rPr>
        <w:t>Sr.</w:t>
      </w:r>
      <w:r w:rsidR="009003F0">
        <w:rPr>
          <w:rFonts w:asciiTheme="minorHAnsi" w:hAnsiTheme="minorHAnsi"/>
          <w:bCs/>
          <w:spacing w:val="-1"/>
          <w:lang w:val="pt-BR"/>
        </w:rPr>
        <w:t xml:space="preserve"> Ademir Celestino Ferreira, CNPJ n° 34.601.420/0001-45, Sra. Nívia Lavínia da Silva, CNPJ n° 33.763.192/0001-47 e Sr. </w:t>
      </w:r>
      <w:r w:rsidR="009A0649">
        <w:rPr>
          <w:rFonts w:asciiTheme="minorHAnsi" w:hAnsiTheme="minorHAnsi"/>
          <w:bCs/>
          <w:spacing w:val="-1"/>
          <w:lang w:val="pt-BR"/>
        </w:rPr>
        <w:t>José Cícero Caetano dos Santos</w:t>
      </w:r>
      <w:r w:rsidR="003E1599">
        <w:rPr>
          <w:rFonts w:asciiTheme="minorHAnsi" w:hAnsiTheme="minorHAnsi"/>
          <w:bCs/>
          <w:spacing w:val="-1"/>
          <w:lang w:val="pt-BR"/>
        </w:rPr>
        <w:t xml:space="preserve">, CPF N° </w:t>
      </w:r>
      <w:r w:rsidR="009A0649">
        <w:rPr>
          <w:rFonts w:asciiTheme="minorHAnsi" w:hAnsiTheme="minorHAnsi"/>
          <w:bCs/>
          <w:spacing w:val="-1"/>
          <w:lang w:val="pt-BR"/>
        </w:rPr>
        <w:t>34.683.044/0001-85</w:t>
      </w:r>
      <w:r w:rsidR="003E1599">
        <w:rPr>
          <w:rFonts w:asciiTheme="minorHAnsi" w:hAnsiTheme="minorHAnsi"/>
          <w:bCs/>
          <w:spacing w:val="-1"/>
          <w:lang w:val="pt-BR"/>
        </w:rPr>
        <w:t xml:space="preserve">, </w:t>
      </w:r>
      <w:r w:rsidR="002936F2">
        <w:rPr>
          <w:rFonts w:asciiTheme="minorHAnsi" w:hAnsiTheme="minorHAnsi"/>
          <w:bCs/>
          <w:spacing w:val="-1"/>
          <w:lang w:val="pt-BR"/>
        </w:rPr>
        <w:t xml:space="preserve">nesta ordem, </w:t>
      </w:r>
      <w:r w:rsidR="002936F2" w:rsidRPr="009A13F1">
        <w:rPr>
          <w:rFonts w:asciiTheme="minorHAnsi" w:hAnsiTheme="minorHAnsi"/>
          <w:bCs/>
          <w:spacing w:val="-1"/>
          <w:lang w:val="pt-BR"/>
        </w:rPr>
        <w:t>entregues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na ARSER</w:t>
      </w:r>
      <w:r w:rsidR="005B4BF9" w:rsidRPr="009A13F1">
        <w:rPr>
          <w:rFonts w:asciiTheme="minorHAnsi" w:hAnsiTheme="minorHAnsi"/>
          <w:bCs/>
          <w:spacing w:val="-1"/>
          <w:lang w:val="pt-BR"/>
        </w:rPr>
        <w:t xml:space="preserve">. </w:t>
      </w:r>
      <w:r w:rsidR="00E54E25" w:rsidRPr="009A13F1">
        <w:rPr>
          <w:rFonts w:asciiTheme="minorHAnsi" w:hAnsiTheme="minorHAnsi"/>
          <w:lang w:val="pt-BR"/>
        </w:rPr>
        <w:t>A C</w:t>
      </w:r>
      <w:r w:rsidRPr="009A13F1">
        <w:rPr>
          <w:rFonts w:asciiTheme="minorHAnsi" w:hAnsiTheme="minorHAnsi"/>
          <w:lang w:val="pt-BR"/>
        </w:rPr>
        <w:t xml:space="preserve">omissão </w:t>
      </w:r>
      <w:r w:rsidR="00F24B52" w:rsidRPr="009A13F1">
        <w:rPr>
          <w:rFonts w:asciiTheme="minorHAnsi" w:hAnsiTheme="minorHAnsi"/>
          <w:lang w:val="pt-BR"/>
        </w:rPr>
        <w:t xml:space="preserve">procedeu </w:t>
      </w:r>
      <w:r w:rsidR="002A505D" w:rsidRPr="009A13F1">
        <w:rPr>
          <w:rFonts w:asciiTheme="minorHAnsi" w:hAnsiTheme="minorHAnsi"/>
          <w:lang w:val="pt-BR"/>
        </w:rPr>
        <w:t>à</w:t>
      </w:r>
      <w:r w:rsidR="00F24B52" w:rsidRPr="009A13F1">
        <w:rPr>
          <w:rFonts w:asciiTheme="minorHAnsi" w:hAnsiTheme="minorHAnsi"/>
          <w:lang w:val="pt-BR"/>
        </w:rPr>
        <w:t xml:space="preserve"> abertura do</w:t>
      </w:r>
      <w:r w:rsidR="00E54E25" w:rsidRPr="009A13F1">
        <w:rPr>
          <w:rFonts w:asciiTheme="minorHAnsi" w:hAnsiTheme="minorHAnsi"/>
          <w:lang w:val="pt-BR"/>
        </w:rPr>
        <w:t>s</w:t>
      </w:r>
      <w:r w:rsidR="00143AC1" w:rsidRPr="009A13F1">
        <w:rPr>
          <w:rFonts w:asciiTheme="minorHAnsi" w:hAnsiTheme="minorHAnsi"/>
          <w:lang w:val="pt-BR"/>
        </w:rPr>
        <w:t xml:space="preserve"> </w:t>
      </w:r>
      <w:r w:rsidR="00F24B52" w:rsidRPr="009A13F1">
        <w:rPr>
          <w:rFonts w:asciiTheme="minorHAnsi" w:hAnsiTheme="minorHAnsi"/>
          <w:lang w:val="pt-BR"/>
        </w:rPr>
        <w:t>envelope</w:t>
      </w:r>
      <w:r w:rsidR="00E54E25" w:rsidRPr="009A13F1">
        <w:rPr>
          <w:rFonts w:asciiTheme="minorHAnsi" w:hAnsiTheme="minorHAnsi"/>
          <w:lang w:val="pt-BR"/>
        </w:rPr>
        <w:t>s</w:t>
      </w:r>
      <w:r w:rsidR="002A505D" w:rsidRPr="009A13F1">
        <w:rPr>
          <w:rFonts w:asciiTheme="minorHAnsi" w:hAnsiTheme="minorHAnsi"/>
          <w:lang w:val="pt-BR"/>
        </w:rPr>
        <w:t>, rubricou e enumerou os documentos</w:t>
      </w:r>
      <w:r w:rsidR="009542AB" w:rsidRPr="009A13F1">
        <w:rPr>
          <w:rFonts w:asciiTheme="minorHAnsi" w:hAnsiTheme="minorHAnsi"/>
          <w:lang w:val="pt-BR"/>
        </w:rPr>
        <w:t xml:space="preserve">. </w:t>
      </w:r>
      <w:r w:rsidR="00F24B52" w:rsidRPr="009A13F1">
        <w:rPr>
          <w:rFonts w:asciiTheme="minorHAnsi" w:hAnsiTheme="minorHAnsi"/>
          <w:lang w:val="pt-BR"/>
        </w:rPr>
        <w:t>Após análise d</w:t>
      </w:r>
      <w:r w:rsidR="002A505D" w:rsidRPr="009A13F1">
        <w:rPr>
          <w:rFonts w:asciiTheme="minorHAnsi" w:hAnsiTheme="minorHAnsi"/>
          <w:lang w:val="pt-BR"/>
        </w:rPr>
        <w:t>a documentação</w:t>
      </w:r>
      <w:r w:rsidR="00F24B52" w:rsidRPr="009A13F1">
        <w:rPr>
          <w:rFonts w:asciiTheme="minorHAnsi" w:hAnsiTheme="minorHAnsi"/>
          <w:lang w:val="pt-BR"/>
        </w:rPr>
        <w:t xml:space="preserve"> constatamos </w:t>
      </w:r>
      <w:r w:rsidR="005306F8">
        <w:rPr>
          <w:rFonts w:asciiTheme="minorHAnsi" w:hAnsiTheme="minorHAnsi"/>
          <w:lang w:val="pt-BR"/>
        </w:rPr>
        <w:t>que a</w:t>
      </w:r>
      <w:r w:rsidR="002936F2">
        <w:rPr>
          <w:rFonts w:asciiTheme="minorHAnsi" w:hAnsiTheme="minorHAnsi"/>
          <w:lang w:val="pt-BR"/>
        </w:rPr>
        <w:t xml:space="preserve"> documentação apresentada pelo </w:t>
      </w:r>
      <w:r w:rsidR="009003F0">
        <w:rPr>
          <w:rFonts w:asciiTheme="minorHAnsi" w:hAnsiTheme="minorHAnsi"/>
          <w:bCs/>
          <w:spacing w:val="-1"/>
          <w:lang w:val="pt-BR"/>
        </w:rPr>
        <w:t>Sr. Ademir Celestino Ferreira</w:t>
      </w:r>
      <w:r w:rsidR="009003F0">
        <w:rPr>
          <w:rFonts w:asciiTheme="minorHAnsi" w:hAnsiTheme="minorHAnsi"/>
          <w:bCs/>
          <w:spacing w:val="-1"/>
          <w:lang w:val="pt-BR"/>
        </w:rPr>
        <w:t xml:space="preserve"> </w:t>
      </w:r>
      <w:r w:rsidR="005306F8">
        <w:rPr>
          <w:rFonts w:asciiTheme="minorHAnsi" w:hAnsiTheme="minorHAnsi"/>
          <w:bCs/>
          <w:spacing w:val="-1"/>
          <w:lang w:val="pt-BR"/>
        </w:rPr>
        <w:t>deixou de atender ao</w:t>
      </w:r>
      <w:r w:rsidR="009003F0">
        <w:rPr>
          <w:rFonts w:asciiTheme="minorHAnsi" w:hAnsiTheme="minorHAnsi"/>
          <w:bCs/>
          <w:spacing w:val="-1"/>
          <w:lang w:val="pt-BR"/>
        </w:rPr>
        <w:t>s</w:t>
      </w:r>
      <w:r w:rsidR="005306F8">
        <w:rPr>
          <w:rFonts w:asciiTheme="minorHAnsi" w:hAnsiTheme="minorHAnsi"/>
          <w:bCs/>
          <w:spacing w:val="-1"/>
          <w:lang w:val="pt-BR"/>
        </w:rPr>
        <w:t xml:space="preserve"> ite</w:t>
      </w:r>
      <w:r w:rsidR="009003F0">
        <w:rPr>
          <w:rFonts w:asciiTheme="minorHAnsi" w:hAnsiTheme="minorHAnsi"/>
          <w:bCs/>
          <w:spacing w:val="-1"/>
          <w:lang w:val="pt-BR"/>
        </w:rPr>
        <w:t>ns</w:t>
      </w:r>
      <w:r w:rsidR="005306F8">
        <w:rPr>
          <w:rFonts w:asciiTheme="minorHAnsi" w:hAnsiTheme="minorHAnsi"/>
          <w:bCs/>
          <w:spacing w:val="-1"/>
          <w:lang w:val="pt-BR"/>
        </w:rPr>
        <w:t xml:space="preserve"> </w:t>
      </w:r>
      <w:r w:rsidR="009003F0">
        <w:rPr>
          <w:rFonts w:asciiTheme="minorHAnsi" w:hAnsiTheme="minorHAnsi"/>
          <w:bCs/>
          <w:spacing w:val="-1"/>
          <w:lang w:val="pt-BR"/>
        </w:rPr>
        <w:t xml:space="preserve">7.14, 7.17, 7.18, 7.20, 7.21 e 7.22 do edital. </w:t>
      </w:r>
      <w:r w:rsidR="009003F0">
        <w:rPr>
          <w:rFonts w:asciiTheme="minorHAnsi" w:hAnsiTheme="minorHAnsi"/>
          <w:lang w:val="pt-BR"/>
        </w:rPr>
        <w:t>A documentação apresentada pela</w:t>
      </w:r>
      <w:r w:rsidR="009003F0">
        <w:rPr>
          <w:rFonts w:asciiTheme="minorHAnsi" w:hAnsiTheme="minorHAnsi"/>
          <w:lang w:val="pt-BR"/>
        </w:rPr>
        <w:t xml:space="preserve"> </w:t>
      </w:r>
      <w:r w:rsidR="009003F0">
        <w:rPr>
          <w:rFonts w:asciiTheme="minorHAnsi" w:hAnsiTheme="minorHAnsi"/>
          <w:bCs/>
          <w:spacing w:val="-1"/>
          <w:lang w:val="pt-BR"/>
        </w:rPr>
        <w:t>Sr</w:t>
      </w:r>
      <w:r w:rsidR="009003F0">
        <w:rPr>
          <w:rFonts w:asciiTheme="minorHAnsi" w:hAnsiTheme="minorHAnsi"/>
          <w:bCs/>
          <w:spacing w:val="-1"/>
          <w:lang w:val="pt-BR"/>
        </w:rPr>
        <w:t>a</w:t>
      </w:r>
      <w:r w:rsidR="009003F0">
        <w:rPr>
          <w:rFonts w:asciiTheme="minorHAnsi" w:hAnsiTheme="minorHAnsi"/>
          <w:bCs/>
          <w:spacing w:val="-1"/>
          <w:lang w:val="pt-BR"/>
        </w:rPr>
        <w:t>. Nívia Lavínia da Silva</w:t>
      </w:r>
      <w:r w:rsidR="009003F0">
        <w:rPr>
          <w:rFonts w:asciiTheme="minorHAnsi" w:hAnsiTheme="minorHAnsi"/>
          <w:bCs/>
          <w:spacing w:val="-1"/>
          <w:lang w:val="pt-BR"/>
        </w:rPr>
        <w:t xml:space="preserve"> deixou de atender ao item 7.23 do edital. A documentação apresentada pelo Sr. </w:t>
      </w:r>
      <w:r w:rsidR="009003F0">
        <w:rPr>
          <w:rFonts w:asciiTheme="minorHAnsi" w:hAnsiTheme="minorHAnsi"/>
          <w:bCs/>
          <w:spacing w:val="-1"/>
          <w:lang w:val="pt-BR"/>
        </w:rPr>
        <w:t>José Cícero Caetano dos Santos</w:t>
      </w:r>
      <w:r w:rsidR="009003F0">
        <w:rPr>
          <w:rFonts w:asciiTheme="minorHAnsi" w:hAnsiTheme="minorHAnsi"/>
          <w:bCs/>
          <w:spacing w:val="-1"/>
          <w:lang w:val="pt-BR"/>
        </w:rPr>
        <w:t xml:space="preserve"> deixou de atender ao</w:t>
      </w:r>
      <w:r w:rsidR="00783E03">
        <w:rPr>
          <w:rFonts w:asciiTheme="minorHAnsi" w:hAnsiTheme="minorHAnsi"/>
          <w:bCs/>
          <w:spacing w:val="-1"/>
          <w:lang w:val="pt-BR"/>
        </w:rPr>
        <w:t>s itens</w:t>
      </w:r>
      <w:r w:rsidR="009003F0">
        <w:rPr>
          <w:rFonts w:asciiTheme="minorHAnsi" w:hAnsiTheme="minorHAnsi"/>
          <w:bCs/>
          <w:spacing w:val="-1"/>
          <w:lang w:val="pt-BR"/>
        </w:rPr>
        <w:t xml:space="preserve"> 7.17, 7.18, 7.19, 7.20, 7.21 e 7.22 do edital. </w:t>
      </w:r>
      <w:r w:rsidR="005306F8">
        <w:rPr>
          <w:rFonts w:asciiTheme="minorHAnsi" w:hAnsiTheme="minorHAnsi"/>
          <w:bCs/>
          <w:spacing w:val="-1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Sendo assim, </w:t>
      </w:r>
      <w:r w:rsidR="009003F0" w:rsidRPr="009A13F1">
        <w:rPr>
          <w:rFonts w:asciiTheme="minorHAnsi" w:hAnsiTheme="minorHAnsi" w:cs="Arial"/>
          <w:color w:val="000000"/>
          <w:lang w:val="pt-BR"/>
        </w:rPr>
        <w:t>fo</w:t>
      </w:r>
      <w:r w:rsidR="009003F0">
        <w:rPr>
          <w:rFonts w:asciiTheme="minorHAnsi" w:hAnsiTheme="minorHAnsi" w:cs="Arial"/>
          <w:color w:val="000000"/>
          <w:lang w:val="pt-BR"/>
        </w:rPr>
        <w:t xml:space="preserve">ram </w:t>
      </w:r>
      <w:r w:rsidR="009003F0" w:rsidRPr="009A13F1">
        <w:rPr>
          <w:rFonts w:asciiTheme="minorHAnsi" w:hAnsiTheme="minorHAnsi" w:cs="Arial"/>
          <w:color w:val="000000"/>
          <w:lang w:val="pt-BR"/>
        </w:rPr>
        <w:t>declarados</w:t>
      </w:r>
      <w:r w:rsidR="003F1A48">
        <w:rPr>
          <w:rFonts w:asciiTheme="minorHAnsi" w:hAnsiTheme="minorHAnsi" w:cs="Arial"/>
          <w:color w:val="000000"/>
          <w:lang w:val="pt-BR"/>
        </w:rPr>
        <w:t xml:space="preserve"> inabilitados </w:t>
      </w:r>
      <w:r w:rsidR="00B26F5C">
        <w:rPr>
          <w:rFonts w:asciiTheme="minorHAnsi" w:hAnsiTheme="minorHAnsi" w:cs="Arial"/>
          <w:color w:val="000000"/>
          <w:lang w:val="pt-BR"/>
        </w:rPr>
        <w:t>por não atender integralmente as exigências de habilitação, prevista em e</w:t>
      </w:r>
      <w:bookmarkStart w:id="0" w:name="_GoBack"/>
      <w:bookmarkEnd w:id="0"/>
      <w:r w:rsidR="00B26F5C">
        <w:rPr>
          <w:rFonts w:asciiTheme="minorHAnsi" w:hAnsiTheme="minorHAnsi" w:cs="Arial"/>
          <w:color w:val="000000"/>
          <w:lang w:val="pt-BR"/>
        </w:rPr>
        <w:t xml:space="preserve">dital. </w:t>
      </w:r>
      <w:r w:rsidR="00070FF8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070FF8" w:rsidRPr="009A13F1">
        <w:rPr>
          <w:rFonts w:asciiTheme="minorHAnsi" w:hAnsiTheme="minorHAnsi"/>
          <w:lang w:val="pt-BR"/>
        </w:rPr>
        <w:t>Assim foi encerrada a reunião e lavrada esta ata que será assinada pel</w:t>
      </w:r>
      <w:r w:rsidR="002A505D" w:rsidRPr="009A13F1">
        <w:rPr>
          <w:rFonts w:asciiTheme="minorHAnsi" w:hAnsiTheme="minorHAnsi"/>
          <w:lang w:val="pt-BR"/>
        </w:rPr>
        <w:t>a Presidente e</w:t>
      </w:r>
      <w:r w:rsidR="00070FF8" w:rsidRPr="009A13F1">
        <w:rPr>
          <w:rFonts w:asciiTheme="minorHAnsi" w:hAnsiTheme="minorHAnsi"/>
          <w:lang w:val="pt-BR"/>
        </w:rPr>
        <w:t xml:space="preserve"> os membros </w:t>
      </w:r>
      <w:r w:rsidR="00857DDA" w:rsidRPr="009A13F1">
        <w:rPr>
          <w:rFonts w:asciiTheme="minorHAnsi" w:hAnsiTheme="minorHAnsi"/>
          <w:lang w:val="pt-BR"/>
        </w:rPr>
        <w:t>da Comissão Permanente de Credenciamento</w:t>
      </w:r>
      <w:r w:rsidR="00070FF8" w:rsidRPr="009A13F1">
        <w:rPr>
          <w:rFonts w:asciiTheme="minorHAnsi" w:hAnsiTheme="minorHAnsi"/>
          <w:lang w:val="pt-BR"/>
        </w:rPr>
        <w:t xml:space="preserve">. </w:t>
      </w:r>
    </w:p>
    <w:p w:rsidR="00F24B52" w:rsidRPr="009A13F1" w:rsidRDefault="00070FF8" w:rsidP="00857DDA">
      <w:pPr>
        <w:pStyle w:val="Corpodetexto"/>
        <w:ind w:firstLine="708"/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</w:t>
      </w: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0C68DC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Sandra Raquel dos Santos Serafim</w:t>
      </w:r>
    </w:p>
    <w:p w:rsidR="00395DC9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Presidente</w:t>
      </w:r>
    </w:p>
    <w:p w:rsidR="00395DC9" w:rsidRPr="009A13F1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9A13F1" w:rsidRDefault="00395DC9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</w:p>
    <w:p w:rsidR="000C68DC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Divanilda Guedes de Farias                                                 </w:t>
      </w:r>
      <w:r w:rsidR="00ED78FE">
        <w:rPr>
          <w:rFonts w:asciiTheme="minorHAnsi" w:hAnsiTheme="minorHAnsi"/>
          <w:lang w:val="pt-BR"/>
        </w:rPr>
        <w:t xml:space="preserve">                        </w:t>
      </w:r>
      <w:r w:rsidRPr="009A13F1">
        <w:rPr>
          <w:rFonts w:asciiTheme="minorHAnsi" w:hAnsiTheme="minorHAnsi"/>
          <w:lang w:val="pt-BR"/>
        </w:rPr>
        <w:t xml:space="preserve">    José Aldo da Rocha</w:t>
      </w:r>
    </w:p>
    <w:p w:rsidR="00395DC9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           Membro                                                                           </w:t>
      </w:r>
      <w:r w:rsidR="00ED78FE">
        <w:rPr>
          <w:rFonts w:asciiTheme="minorHAnsi" w:hAnsiTheme="minorHAnsi"/>
          <w:lang w:val="pt-BR"/>
        </w:rPr>
        <w:t xml:space="preserve">                         </w:t>
      </w:r>
      <w:r w:rsidRPr="009A13F1">
        <w:rPr>
          <w:rFonts w:asciiTheme="minorHAnsi" w:hAnsiTheme="minorHAnsi"/>
          <w:lang w:val="pt-BR"/>
        </w:rPr>
        <w:t xml:space="preserve">          </w:t>
      </w:r>
      <w:r w:rsidR="00395DC9" w:rsidRPr="009A13F1">
        <w:rPr>
          <w:rFonts w:asciiTheme="minorHAnsi" w:hAnsiTheme="minorHAnsi"/>
          <w:lang w:val="pt-BR"/>
        </w:rPr>
        <w:t xml:space="preserve"> Membro</w:t>
      </w: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9B3D59" w:rsidRPr="00857DDA" w:rsidRDefault="009B3D59" w:rsidP="00844DEA">
      <w:pPr>
        <w:ind w:firstLine="708"/>
        <w:jc w:val="both"/>
        <w:rPr>
          <w:rFonts w:asciiTheme="minorHAnsi" w:hAnsiTheme="minorHAnsi"/>
          <w:lang w:val="pt-BR"/>
        </w:rPr>
      </w:pPr>
    </w:p>
    <w:p w:rsidR="00EE1DD2" w:rsidRPr="00857DDA" w:rsidRDefault="00EE1DD2" w:rsidP="00844DEA">
      <w:pPr>
        <w:pStyle w:val="PargrafodaLista"/>
        <w:ind w:left="1427"/>
        <w:jc w:val="both"/>
        <w:rPr>
          <w:rFonts w:asciiTheme="minorHAnsi" w:hAnsiTheme="minorHAnsi"/>
          <w:lang w:val="pt-BR"/>
        </w:rPr>
      </w:pPr>
    </w:p>
    <w:p w:rsidR="009A13F1" w:rsidRDefault="009A13F1" w:rsidP="00844DEA">
      <w:pPr>
        <w:pStyle w:val="Ttulo"/>
        <w:jc w:val="both"/>
        <w:rPr>
          <w:rFonts w:asciiTheme="minorHAnsi" w:hAnsiTheme="minorHAnsi"/>
          <w:b w:val="0"/>
          <w:bCs w:val="0"/>
          <w:iCs/>
          <w:sz w:val="24"/>
        </w:rPr>
      </w:pPr>
    </w:p>
    <w:p w:rsidR="005B4BF9" w:rsidRPr="009A13F1" w:rsidRDefault="005B4BF9" w:rsidP="009A13F1">
      <w:pPr>
        <w:rPr>
          <w:lang w:val="pt-BR" w:eastAsia="pt-BR"/>
        </w:rPr>
      </w:pPr>
    </w:p>
    <w:sectPr w:rsidR="005B4BF9" w:rsidRPr="009A13F1" w:rsidSect="00860E6C">
      <w:headerReference w:type="default" r:id="rId8"/>
      <w:footerReference w:type="even" r:id="rId9"/>
      <w:footerReference w:type="default" r:id="rId10"/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2" w:rsidRDefault="005F7772" w:rsidP="00B933A7">
      <w:r>
        <w:separator/>
      </w:r>
    </w:p>
  </w:endnote>
  <w:endnote w:type="continuationSeparator" w:id="0">
    <w:p w:rsidR="005F7772" w:rsidRDefault="005F7772" w:rsidP="00B9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772" w:rsidRDefault="005F7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Pr="000625A6" w:rsidRDefault="005F7772" w:rsidP="0020511C">
    <w:pPr>
      <w:pStyle w:val="Ttulo1"/>
      <w:rPr>
        <w:rFonts w:ascii="Calibri" w:hAnsi="Calibri"/>
        <w:color w:val="045699"/>
        <w:sz w:val="10"/>
        <w:szCs w:val="10"/>
      </w:rPr>
    </w:pPr>
    <w:r>
      <w:rPr>
        <w:rFonts w:ascii="Calibri" w:hAnsi="Calibri"/>
        <w:i w:val="0"/>
        <w:sz w:val="20"/>
        <w:szCs w:val="20"/>
      </w:rPr>
      <w:t>DIRETORIA DE LICITAÇÕES</w:t>
    </w:r>
  </w:p>
  <w:p w:rsidR="005F7772" w:rsidRDefault="005F7772" w:rsidP="0020511C">
    <w:pPr>
      <w:pStyle w:val="Ttulo1"/>
      <w:tabs>
        <w:tab w:val="center" w:pos="4419"/>
        <w:tab w:val="right" w:pos="8838"/>
      </w:tabs>
      <w:rPr>
        <w:rFonts w:ascii="Calibri" w:hAnsi="Calibri"/>
        <w:b w:val="0"/>
        <w:i w:val="0"/>
        <w:sz w:val="20"/>
        <w:szCs w:val="20"/>
      </w:rPr>
    </w:pPr>
    <w:r w:rsidRPr="00493B12">
      <w:rPr>
        <w:rFonts w:ascii="Calibri" w:hAnsi="Calibri"/>
        <w:b w:val="0"/>
        <w:i w:val="0"/>
        <w:sz w:val="20"/>
        <w:szCs w:val="20"/>
      </w:rPr>
      <w:t xml:space="preserve">Rua </w:t>
    </w:r>
    <w:r w:rsidR="00FC7F3C">
      <w:rPr>
        <w:rFonts w:ascii="Calibri" w:hAnsi="Calibri"/>
        <w:b w:val="0"/>
        <w:i w:val="0"/>
        <w:sz w:val="20"/>
        <w:szCs w:val="20"/>
      </w:rPr>
      <w:t>Engenheiro Roberto Gonçalves</w:t>
    </w:r>
    <w:r w:rsidRPr="00493B12">
      <w:rPr>
        <w:rFonts w:ascii="Calibri" w:hAnsi="Calibri"/>
        <w:b w:val="0"/>
        <w:i w:val="0"/>
        <w:sz w:val="20"/>
        <w:szCs w:val="20"/>
      </w:rPr>
      <w:t xml:space="preserve">, n.º </w:t>
    </w:r>
    <w:r w:rsidR="00FC7F3C">
      <w:rPr>
        <w:rFonts w:ascii="Calibri" w:hAnsi="Calibri"/>
        <w:b w:val="0"/>
        <w:i w:val="0"/>
        <w:sz w:val="20"/>
        <w:szCs w:val="20"/>
      </w:rPr>
      <w:t>71</w:t>
    </w:r>
    <w:r w:rsidRPr="00493B12">
      <w:rPr>
        <w:rFonts w:ascii="Calibri" w:hAnsi="Calibri"/>
        <w:b w:val="0"/>
        <w:i w:val="0"/>
        <w:sz w:val="20"/>
        <w:szCs w:val="20"/>
      </w:rPr>
      <w:t>, Centro, Maceió/AL – 57</w:t>
    </w:r>
    <w:r>
      <w:rPr>
        <w:rFonts w:ascii="Calibri" w:hAnsi="Calibri"/>
        <w:b w:val="0"/>
        <w:i w:val="0"/>
        <w:sz w:val="20"/>
        <w:szCs w:val="20"/>
      </w:rPr>
      <w:t>.</w:t>
    </w:r>
    <w:r w:rsidRPr="00493B12">
      <w:rPr>
        <w:rFonts w:ascii="Calibri" w:hAnsi="Calibri"/>
        <w:b w:val="0"/>
        <w:i w:val="0"/>
        <w:sz w:val="20"/>
        <w:szCs w:val="20"/>
      </w:rPr>
      <w:t>020-</w:t>
    </w:r>
    <w:r>
      <w:rPr>
        <w:rFonts w:ascii="Calibri" w:hAnsi="Calibri"/>
        <w:b w:val="0"/>
        <w:i w:val="0"/>
        <w:sz w:val="20"/>
        <w:szCs w:val="20"/>
      </w:rPr>
      <w:t>38</w:t>
    </w:r>
    <w:r w:rsidRPr="00493B12">
      <w:rPr>
        <w:rFonts w:ascii="Calibri" w:hAnsi="Calibri"/>
        <w:b w:val="0"/>
        <w:i w:val="0"/>
        <w:sz w:val="20"/>
        <w:szCs w:val="20"/>
      </w:rPr>
      <w:t>0</w:t>
    </w:r>
  </w:p>
  <w:p w:rsidR="005F7772" w:rsidRDefault="005F7772" w:rsidP="001E645F">
    <w:pPr>
      <w:pStyle w:val="Rodap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fldChar w:fldCharType="begin"/>
    </w:r>
    <w:r>
      <w:rPr>
        <w:rFonts w:ascii="Courier New" w:hAnsi="Courier New" w:cs="Courier New"/>
        <w:sz w:val="20"/>
        <w:szCs w:val="20"/>
      </w:rPr>
      <w:instrText xml:space="preserve"> PAGE   \* MERGEFORMAT </w:instrText>
    </w:r>
    <w:r>
      <w:rPr>
        <w:rFonts w:ascii="Courier New" w:hAnsi="Courier New" w:cs="Courier New"/>
        <w:sz w:val="20"/>
        <w:szCs w:val="20"/>
      </w:rPr>
      <w:fldChar w:fldCharType="separate"/>
    </w:r>
    <w:r w:rsidR="00783E03">
      <w:rPr>
        <w:rFonts w:ascii="Courier New" w:hAnsi="Courier New" w:cs="Courier New"/>
        <w:noProof/>
        <w:sz w:val="20"/>
        <w:szCs w:val="20"/>
      </w:rPr>
      <w:t>1</w:t>
    </w:r>
    <w:r>
      <w:rPr>
        <w:rFonts w:ascii="Courier New" w:hAnsi="Courier New" w:cs="Courier New"/>
        <w:sz w:val="20"/>
        <w:szCs w:val="20"/>
      </w:rPr>
      <w:fldChar w:fldCharType="end"/>
    </w:r>
  </w:p>
  <w:p w:rsidR="005F7772" w:rsidRDefault="005F7772" w:rsidP="001E645F">
    <w:pPr>
      <w:pStyle w:val="Rodap"/>
      <w:jc w:val="center"/>
      <w:rPr>
        <w:rFonts w:ascii="Courier New" w:hAnsi="Courier New" w:cs="Courier New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2" w:rsidRDefault="005F7772" w:rsidP="00B933A7">
      <w:r>
        <w:separator/>
      </w:r>
    </w:p>
  </w:footnote>
  <w:footnote w:type="continuationSeparator" w:id="0">
    <w:p w:rsidR="005F7772" w:rsidRDefault="005F7772" w:rsidP="00B9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jc w:val="center"/>
      <w:rPr>
        <w:rFonts w:ascii="Arial" w:hAnsi="Arial" w:cs="Arial"/>
        <w:color w:val="000000"/>
      </w:rPr>
    </w:pPr>
  </w:p>
  <w:p w:rsidR="005F7772" w:rsidRDefault="00340921" w:rsidP="006D6473">
    <w:pPr>
      <w:pStyle w:val="Ttulo3"/>
      <w:spacing w:before="60"/>
      <w:ind w:left="720"/>
      <w:rPr>
        <w:rFonts w:ascii="Calibri" w:hAnsi="Calibri"/>
        <w:b w:val="0"/>
        <w:iCs/>
        <w:noProof/>
        <w:sz w:val="20"/>
      </w:rPr>
    </w:pPr>
    <w:r w:rsidRPr="000056E2">
      <w:rPr>
        <w:noProof/>
      </w:rPr>
      <w:drawing>
        <wp:anchor distT="0" distB="0" distL="114300" distR="114300" simplePos="0" relativeHeight="251660800" behindDoc="0" locked="0" layoutInCell="1" allowOverlap="1" wp14:anchorId="11C22489" wp14:editId="600063ED">
          <wp:simplePos x="0" y="0"/>
          <wp:positionH relativeFrom="margin">
            <wp:posOffset>2152650</wp:posOffset>
          </wp:positionH>
          <wp:positionV relativeFrom="paragraph">
            <wp:posOffset>44450</wp:posOffset>
          </wp:positionV>
          <wp:extent cx="2265045" cy="5702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0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921" w:rsidRDefault="00340921" w:rsidP="006D6473">
    <w:pPr>
      <w:pStyle w:val="Ttulo3"/>
      <w:spacing w:before="60"/>
      <w:ind w:left="720"/>
      <w:rPr>
        <w:rFonts w:ascii="Calibri" w:hAnsi="Calibri"/>
        <w:sz w:val="18"/>
        <w:szCs w:val="18"/>
      </w:rPr>
    </w:pPr>
  </w:p>
  <w:p w:rsidR="00340921" w:rsidRDefault="00340921" w:rsidP="006D6473">
    <w:pPr>
      <w:pStyle w:val="Ttulo3"/>
      <w:spacing w:before="60"/>
      <w:ind w:left="720"/>
      <w:rPr>
        <w:rFonts w:ascii="Calibri" w:hAnsi="Calibri"/>
        <w:sz w:val="18"/>
        <w:szCs w:val="18"/>
      </w:rPr>
    </w:pPr>
  </w:p>
  <w:p w:rsidR="00340921" w:rsidRDefault="00340921" w:rsidP="006D6473">
    <w:pPr>
      <w:pStyle w:val="Ttulo3"/>
      <w:spacing w:before="60"/>
      <w:ind w:left="720"/>
      <w:rPr>
        <w:rFonts w:ascii="Calibri" w:hAnsi="Calibri"/>
        <w:sz w:val="18"/>
        <w:szCs w:val="18"/>
      </w:rPr>
    </w:pPr>
  </w:p>
  <w:p w:rsidR="00340921" w:rsidRPr="00AA412A" w:rsidRDefault="00340921" w:rsidP="00340921">
    <w:pPr>
      <w:pStyle w:val="Ttulo3"/>
      <w:spacing w:before="60"/>
      <w:ind w:left="720"/>
      <w:rPr>
        <w:rFonts w:asciiTheme="minorHAnsi" w:hAnsiTheme="minorHAnsi" w:cstheme="minorHAnsi"/>
        <w:color w:val="045699"/>
        <w:sz w:val="16"/>
        <w:szCs w:val="16"/>
      </w:rPr>
    </w:pPr>
    <w:r w:rsidRPr="00AA412A">
      <w:rPr>
        <w:rFonts w:asciiTheme="minorHAnsi" w:hAnsiTheme="minorHAnsi" w:cstheme="minorHAnsi"/>
        <w:sz w:val="16"/>
        <w:szCs w:val="16"/>
      </w:rPr>
      <w:t>COMISSÃO PERMANENTE DE LICITAÇÃO/ARSER</w:t>
    </w:r>
  </w:p>
  <w:p w:rsidR="00340921" w:rsidRPr="00AA412A" w:rsidRDefault="00340921" w:rsidP="00340921">
    <w:pPr>
      <w:jc w:val="center"/>
      <w:rPr>
        <w:rFonts w:asciiTheme="minorHAnsi" w:hAnsiTheme="minorHAnsi" w:cstheme="minorHAnsi"/>
        <w:sz w:val="16"/>
        <w:szCs w:val="16"/>
      </w:rPr>
    </w:pPr>
    <w:r w:rsidRPr="00AA412A">
      <w:rPr>
        <w:rFonts w:asciiTheme="minorHAnsi" w:hAnsiTheme="minorHAnsi" w:cstheme="minorHAnsi"/>
        <w:sz w:val="16"/>
        <w:szCs w:val="16"/>
      </w:rPr>
      <w:t>Rua Engenheiro Roberto Gonçalves Menezes, (antiga Rua da Praia) n.º 71, Centro, Maceió/AL – 57.020-680</w:t>
    </w:r>
  </w:p>
  <w:p w:rsidR="00340921" w:rsidRPr="00764797" w:rsidRDefault="00340921" w:rsidP="00340921">
    <w:pPr>
      <w:pStyle w:val="Cabealho"/>
      <w:jc w:val="center"/>
      <w:rPr>
        <w:rFonts w:ascii="Calibri" w:hAnsi="Calibri" w:cs="Calibri"/>
        <w:sz w:val="20"/>
        <w:szCs w:val="20"/>
      </w:rPr>
    </w:pPr>
  </w:p>
  <w:p w:rsidR="005F7772" w:rsidRPr="006D6473" w:rsidRDefault="005F7772">
    <w:pPr>
      <w:jc w:val="center"/>
      <w:rPr>
        <w:rFonts w:ascii="Arial" w:hAnsi="Arial" w:cs="Arial"/>
        <w:color w:val="00000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0"/>
    <w:multiLevelType w:val="singleLevel"/>
    <w:tmpl w:val="00000003"/>
    <w:lvl w:ilvl="0">
      <w:start w:val="1"/>
      <w:numFmt w:val="upperRoman"/>
      <w:lvlText w:val="%1."/>
      <w:lvlJc w:val="right"/>
      <w:pPr>
        <w:tabs>
          <w:tab w:val="num" w:pos="0"/>
        </w:tabs>
        <w:ind w:left="778" w:hanging="360"/>
      </w:pPr>
      <w:rPr>
        <w:rFonts w:ascii="Calibri" w:hAnsi="Calibri" w:cs="Calibri"/>
        <w:b w:val="0"/>
        <w:sz w:val="23"/>
        <w:szCs w:val="23"/>
      </w:rPr>
    </w:lvl>
  </w:abstractNum>
  <w:abstractNum w:abstractNumId="1" w15:restartNumberingAfterBreak="0">
    <w:nsid w:val="02F94C5D"/>
    <w:multiLevelType w:val="multilevel"/>
    <w:tmpl w:val="93FA6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1C2042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65B93"/>
    <w:multiLevelType w:val="hybridMultilevel"/>
    <w:tmpl w:val="58DED800"/>
    <w:lvl w:ilvl="0" w:tplc="F144594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 w15:restartNumberingAfterBreak="0">
    <w:nsid w:val="0D3E3BE1"/>
    <w:multiLevelType w:val="hybridMultilevel"/>
    <w:tmpl w:val="C96830CA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DF3075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15A5"/>
    <w:multiLevelType w:val="hybridMultilevel"/>
    <w:tmpl w:val="0D943C9E"/>
    <w:lvl w:ilvl="0" w:tplc="0416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2266051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3656C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FF4EA9"/>
    <w:multiLevelType w:val="hybridMultilevel"/>
    <w:tmpl w:val="CEC63942"/>
    <w:lvl w:ilvl="0" w:tplc="CA687A9C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E5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CD3C69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87E65"/>
    <w:multiLevelType w:val="hybridMultilevel"/>
    <w:tmpl w:val="741E01C0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370D3A56"/>
    <w:multiLevelType w:val="hybridMultilevel"/>
    <w:tmpl w:val="12AE12B4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74D3C8F"/>
    <w:multiLevelType w:val="multilevel"/>
    <w:tmpl w:val="F78A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06A6182"/>
    <w:multiLevelType w:val="multilevel"/>
    <w:tmpl w:val="08561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1099D"/>
    <w:multiLevelType w:val="hybridMultilevel"/>
    <w:tmpl w:val="5DA2744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F06E97"/>
    <w:multiLevelType w:val="multilevel"/>
    <w:tmpl w:val="EB98D4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144AB6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5EDC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67E8"/>
    <w:multiLevelType w:val="hybridMultilevel"/>
    <w:tmpl w:val="B07AAE98"/>
    <w:lvl w:ilvl="0" w:tplc="04160019">
      <w:start w:val="1"/>
      <w:numFmt w:val="lowerLetter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5CA16807"/>
    <w:multiLevelType w:val="hybridMultilevel"/>
    <w:tmpl w:val="258CBE1A"/>
    <w:lvl w:ilvl="0" w:tplc="8A487FF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E65820"/>
    <w:multiLevelType w:val="hybridMultilevel"/>
    <w:tmpl w:val="FEC44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46D8"/>
    <w:multiLevelType w:val="multilevel"/>
    <w:tmpl w:val="6AFA8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70E014DD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3F6B71"/>
    <w:multiLevelType w:val="multilevel"/>
    <w:tmpl w:val="39A6223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0"/>
  </w:num>
  <w:num w:numId="12">
    <w:abstractNumId w:val="24"/>
  </w:num>
  <w:num w:numId="13">
    <w:abstractNumId w:val="25"/>
  </w:num>
  <w:num w:numId="14">
    <w:abstractNumId w:val="15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21"/>
  </w:num>
  <w:num w:numId="25">
    <w:abstractNumId w:val="9"/>
  </w:num>
  <w:num w:numId="26">
    <w:abstractNumId w:val="26"/>
  </w:num>
  <w:num w:numId="27">
    <w:abstractNumId w:val="11"/>
  </w:num>
  <w:num w:numId="28">
    <w:abstractNumId w:val="19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A7"/>
    <w:rsid w:val="00000365"/>
    <w:rsid w:val="00005C32"/>
    <w:rsid w:val="0001353C"/>
    <w:rsid w:val="000262B4"/>
    <w:rsid w:val="00030399"/>
    <w:rsid w:val="00033259"/>
    <w:rsid w:val="00040A24"/>
    <w:rsid w:val="00040E64"/>
    <w:rsid w:val="00061EF4"/>
    <w:rsid w:val="000625A6"/>
    <w:rsid w:val="0006620B"/>
    <w:rsid w:val="00070FF8"/>
    <w:rsid w:val="00074656"/>
    <w:rsid w:val="0007792E"/>
    <w:rsid w:val="00080ED7"/>
    <w:rsid w:val="00084313"/>
    <w:rsid w:val="00084CC4"/>
    <w:rsid w:val="00090850"/>
    <w:rsid w:val="000A799D"/>
    <w:rsid w:val="000C68DC"/>
    <w:rsid w:val="000C777C"/>
    <w:rsid w:val="000D01D3"/>
    <w:rsid w:val="000D05B9"/>
    <w:rsid w:val="000D2E29"/>
    <w:rsid w:val="000D393C"/>
    <w:rsid w:val="000E4DB6"/>
    <w:rsid w:val="000E5D4F"/>
    <w:rsid w:val="000E6A6E"/>
    <w:rsid w:val="000E6AF9"/>
    <w:rsid w:val="000F08CD"/>
    <w:rsid w:val="00121F20"/>
    <w:rsid w:val="001223E3"/>
    <w:rsid w:val="001329E5"/>
    <w:rsid w:val="00143AC1"/>
    <w:rsid w:val="00162333"/>
    <w:rsid w:val="00166D4A"/>
    <w:rsid w:val="00166D85"/>
    <w:rsid w:val="00166E95"/>
    <w:rsid w:val="0017179D"/>
    <w:rsid w:val="0017570C"/>
    <w:rsid w:val="00181B4E"/>
    <w:rsid w:val="00193D45"/>
    <w:rsid w:val="001953D6"/>
    <w:rsid w:val="001A4326"/>
    <w:rsid w:val="001B3DA4"/>
    <w:rsid w:val="001C19CE"/>
    <w:rsid w:val="001C1C47"/>
    <w:rsid w:val="001C233D"/>
    <w:rsid w:val="001C426A"/>
    <w:rsid w:val="001E3C1A"/>
    <w:rsid w:val="001E42A5"/>
    <w:rsid w:val="001E645F"/>
    <w:rsid w:val="001E6CAF"/>
    <w:rsid w:val="0020511C"/>
    <w:rsid w:val="002072E7"/>
    <w:rsid w:val="00215583"/>
    <w:rsid w:val="00224541"/>
    <w:rsid w:val="00231901"/>
    <w:rsid w:val="00233225"/>
    <w:rsid w:val="00237D27"/>
    <w:rsid w:val="00244BDE"/>
    <w:rsid w:val="00247067"/>
    <w:rsid w:val="00261726"/>
    <w:rsid w:val="00262E19"/>
    <w:rsid w:val="0027725E"/>
    <w:rsid w:val="00286908"/>
    <w:rsid w:val="002936F2"/>
    <w:rsid w:val="002A4A94"/>
    <w:rsid w:val="002A4C63"/>
    <w:rsid w:val="002A505D"/>
    <w:rsid w:val="002A57B2"/>
    <w:rsid w:val="002A746A"/>
    <w:rsid w:val="002B0D70"/>
    <w:rsid w:val="002B318C"/>
    <w:rsid w:val="002B4091"/>
    <w:rsid w:val="002B6019"/>
    <w:rsid w:val="002D2E2C"/>
    <w:rsid w:val="002E544B"/>
    <w:rsid w:val="002E6D1A"/>
    <w:rsid w:val="002F5BC6"/>
    <w:rsid w:val="00302514"/>
    <w:rsid w:val="0030642C"/>
    <w:rsid w:val="00312004"/>
    <w:rsid w:val="00314335"/>
    <w:rsid w:val="00320275"/>
    <w:rsid w:val="00322A7B"/>
    <w:rsid w:val="00325360"/>
    <w:rsid w:val="0033028D"/>
    <w:rsid w:val="00330C9E"/>
    <w:rsid w:val="00340344"/>
    <w:rsid w:val="00340921"/>
    <w:rsid w:val="003632A3"/>
    <w:rsid w:val="00367C1C"/>
    <w:rsid w:val="003712BF"/>
    <w:rsid w:val="003718CA"/>
    <w:rsid w:val="00374098"/>
    <w:rsid w:val="0037573A"/>
    <w:rsid w:val="003765EC"/>
    <w:rsid w:val="0038017D"/>
    <w:rsid w:val="00381713"/>
    <w:rsid w:val="00383AF6"/>
    <w:rsid w:val="0039568A"/>
    <w:rsid w:val="00395DC9"/>
    <w:rsid w:val="00397930"/>
    <w:rsid w:val="003A0B2A"/>
    <w:rsid w:val="003A2452"/>
    <w:rsid w:val="003B5AF2"/>
    <w:rsid w:val="003C0D6A"/>
    <w:rsid w:val="003C24B5"/>
    <w:rsid w:val="003C4664"/>
    <w:rsid w:val="003C5213"/>
    <w:rsid w:val="003C7520"/>
    <w:rsid w:val="003E1599"/>
    <w:rsid w:val="003E46E3"/>
    <w:rsid w:val="003E5364"/>
    <w:rsid w:val="003F1A48"/>
    <w:rsid w:val="003F263D"/>
    <w:rsid w:val="003F33CE"/>
    <w:rsid w:val="00402A6F"/>
    <w:rsid w:val="0040657B"/>
    <w:rsid w:val="004309D2"/>
    <w:rsid w:val="00430F5E"/>
    <w:rsid w:val="00444ADB"/>
    <w:rsid w:val="0046056D"/>
    <w:rsid w:val="0047390E"/>
    <w:rsid w:val="00481EC2"/>
    <w:rsid w:val="004825CD"/>
    <w:rsid w:val="00484AAB"/>
    <w:rsid w:val="004A2486"/>
    <w:rsid w:val="004A6699"/>
    <w:rsid w:val="004E3441"/>
    <w:rsid w:val="004E6028"/>
    <w:rsid w:val="004F64D1"/>
    <w:rsid w:val="005156D1"/>
    <w:rsid w:val="00522650"/>
    <w:rsid w:val="00523A21"/>
    <w:rsid w:val="00526BEF"/>
    <w:rsid w:val="005306F8"/>
    <w:rsid w:val="005319D4"/>
    <w:rsid w:val="00533B40"/>
    <w:rsid w:val="00544FD5"/>
    <w:rsid w:val="005523E3"/>
    <w:rsid w:val="00562423"/>
    <w:rsid w:val="00563F5C"/>
    <w:rsid w:val="0056660A"/>
    <w:rsid w:val="005678B2"/>
    <w:rsid w:val="005830E3"/>
    <w:rsid w:val="005A089D"/>
    <w:rsid w:val="005B34B3"/>
    <w:rsid w:val="005B4BF9"/>
    <w:rsid w:val="005D42F0"/>
    <w:rsid w:val="005D4D7F"/>
    <w:rsid w:val="005F7772"/>
    <w:rsid w:val="00601963"/>
    <w:rsid w:val="00607344"/>
    <w:rsid w:val="0061116D"/>
    <w:rsid w:val="00611A98"/>
    <w:rsid w:val="00622E14"/>
    <w:rsid w:val="006236E9"/>
    <w:rsid w:val="006258F8"/>
    <w:rsid w:val="0063796C"/>
    <w:rsid w:val="006408C2"/>
    <w:rsid w:val="00650647"/>
    <w:rsid w:val="0065413E"/>
    <w:rsid w:val="00661D66"/>
    <w:rsid w:val="00670F5A"/>
    <w:rsid w:val="00676BDA"/>
    <w:rsid w:val="006771D0"/>
    <w:rsid w:val="00690DBB"/>
    <w:rsid w:val="006958E2"/>
    <w:rsid w:val="006A132A"/>
    <w:rsid w:val="006C494D"/>
    <w:rsid w:val="006D05E0"/>
    <w:rsid w:val="006D1D92"/>
    <w:rsid w:val="006D6473"/>
    <w:rsid w:val="006E0F00"/>
    <w:rsid w:val="006E46CC"/>
    <w:rsid w:val="006E5594"/>
    <w:rsid w:val="006F4576"/>
    <w:rsid w:val="00703F5F"/>
    <w:rsid w:val="00714056"/>
    <w:rsid w:val="007278CF"/>
    <w:rsid w:val="00736488"/>
    <w:rsid w:val="00746178"/>
    <w:rsid w:val="00746D42"/>
    <w:rsid w:val="007506F1"/>
    <w:rsid w:val="00756A3F"/>
    <w:rsid w:val="00761D01"/>
    <w:rsid w:val="00765EDC"/>
    <w:rsid w:val="00772514"/>
    <w:rsid w:val="007764FF"/>
    <w:rsid w:val="00783E03"/>
    <w:rsid w:val="00784FAD"/>
    <w:rsid w:val="007876FE"/>
    <w:rsid w:val="0079784F"/>
    <w:rsid w:val="007A169E"/>
    <w:rsid w:val="007B1442"/>
    <w:rsid w:val="007C29F2"/>
    <w:rsid w:val="007D6275"/>
    <w:rsid w:val="007E6FA9"/>
    <w:rsid w:val="00805013"/>
    <w:rsid w:val="008100C0"/>
    <w:rsid w:val="008121D8"/>
    <w:rsid w:val="0082635B"/>
    <w:rsid w:val="0084177F"/>
    <w:rsid w:val="00844DEA"/>
    <w:rsid w:val="00845648"/>
    <w:rsid w:val="00846933"/>
    <w:rsid w:val="00853CE0"/>
    <w:rsid w:val="00857DDA"/>
    <w:rsid w:val="00860E6C"/>
    <w:rsid w:val="00871544"/>
    <w:rsid w:val="00880AAF"/>
    <w:rsid w:val="008872B8"/>
    <w:rsid w:val="00893F51"/>
    <w:rsid w:val="008943A8"/>
    <w:rsid w:val="00894E04"/>
    <w:rsid w:val="008A40F9"/>
    <w:rsid w:val="008A46CD"/>
    <w:rsid w:val="008B4FDA"/>
    <w:rsid w:val="008C1AAA"/>
    <w:rsid w:val="008C4491"/>
    <w:rsid w:val="008C5AC6"/>
    <w:rsid w:val="008D53EE"/>
    <w:rsid w:val="008E3D07"/>
    <w:rsid w:val="008E6D00"/>
    <w:rsid w:val="008F49BB"/>
    <w:rsid w:val="009003F0"/>
    <w:rsid w:val="00902F2F"/>
    <w:rsid w:val="0091083A"/>
    <w:rsid w:val="009347D8"/>
    <w:rsid w:val="00943BBB"/>
    <w:rsid w:val="00947800"/>
    <w:rsid w:val="009522FA"/>
    <w:rsid w:val="009542AB"/>
    <w:rsid w:val="009821D3"/>
    <w:rsid w:val="009A0649"/>
    <w:rsid w:val="009A13F1"/>
    <w:rsid w:val="009A3CCB"/>
    <w:rsid w:val="009A733A"/>
    <w:rsid w:val="009B2062"/>
    <w:rsid w:val="009B3D59"/>
    <w:rsid w:val="009B6870"/>
    <w:rsid w:val="009C63AF"/>
    <w:rsid w:val="009D0932"/>
    <w:rsid w:val="009D409D"/>
    <w:rsid w:val="009E147A"/>
    <w:rsid w:val="009F237C"/>
    <w:rsid w:val="00A01B3E"/>
    <w:rsid w:val="00A046D0"/>
    <w:rsid w:val="00A0566B"/>
    <w:rsid w:val="00A06117"/>
    <w:rsid w:val="00A36605"/>
    <w:rsid w:val="00A61004"/>
    <w:rsid w:val="00A716F5"/>
    <w:rsid w:val="00A81A27"/>
    <w:rsid w:val="00A82045"/>
    <w:rsid w:val="00A925E5"/>
    <w:rsid w:val="00A97317"/>
    <w:rsid w:val="00AB1091"/>
    <w:rsid w:val="00AD3745"/>
    <w:rsid w:val="00AD3AEE"/>
    <w:rsid w:val="00AE228E"/>
    <w:rsid w:val="00B01C5B"/>
    <w:rsid w:val="00B05AB1"/>
    <w:rsid w:val="00B06C0C"/>
    <w:rsid w:val="00B21BF0"/>
    <w:rsid w:val="00B23211"/>
    <w:rsid w:val="00B26F5C"/>
    <w:rsid w:val="00B376F4"/>
    <w:rsid w:val="00B62E2E"/>
    <w:rsid w:val="00B7139D"/>
    <w:rsid w:val="00B73B3A"/>
    <w:rsid w:val="00B76B15"/>
    <w:rsid w:val="00B806F6"/>
    <w:rsid w:val="00B814D6"/>
    <w:rsid w:val="00B81581"/>
    <w:rsid w:val="00B84EB9"/>
    <w:rsid w:val="00B86C07"/>
    <w:rsid w:val="00B90553"/>
    <w:rsid w:val="00B933A7"/>
    <w:rsid w:val="00BA3182"/>
    <w:rsid w:val="00BA5271"/>
    <w:rsid w:val="00BB4A42"/>
    <w:rsid w:val="00BC0C08"/>
    <w:rsid w:val="00BC4162"/>
    <w:rsid w:val="00BC5019"/>
    <w:rsid w:val="00BD6ED4"/>
    <w:rsid w:val="00BE2271"/>
    <w:rsid w:val="00BF199F"/>
    <w:rsid w:val="00C00A98"/>
    <w:rsid w:val="00C13B04"/>
    <w:rsid w:val="00C316E3"/>
    <w:rsid w:val="00C37012"/>
    <w:rsid w:val="00C375DA"/>
    <w:rsid w:val="00C4456E"/>
    <w:rsid w:val="00C446DB"/>
    <w:rsid w:val="00C53594"/>
    <w:rsid w:val="00C71E1F"/>
    <w:rsid w:val="00C76A64"/>
    <w:rsid w:val="00C85196"/>
    <w:rsid w:val="00C853CE"/>
    <w:rsid w:val="00C8757B"/>
    <w:rsid w:val="00C91FF6"/>
    <w:rsid w:val="00C9353A"/>
    <w:rsid w:val="00CA4E08"/>
    <w:rsid w:val="00CA536C"/>
    <w:rsid w:val="00CB6376"/>
    <w:rsid w:val="00CC0AEC"/>
    <w:rsid w:val="00CC1A6F"/>
    <w:rsid w:val="00CC3A1E"/>
    <w:rsid w:val="00CD06BA"/>
    <w:rsid w:val="00CD5363"/>
    <w:rsid w:val="00CD6D28"/>
    <w:rsid w:val="00CE6D40"/>
    <w:rsid w:val="00CE767D"/>
    <w:rsid w:val="00D025F3"/>
    <w:rsid w:val="00D053BD"/>
    <w:rsid w:val="00D07885"/>
    <w:rsid w:val="00D35223"/>
    <w:rsid w:val="00D40608"/>
    <w:rsid w:val="00D53A8D"/>
    <w:rsid w:val="00D55E23"/>
    <w:rsid w:val="00D62C04"/>
    <w:rsid w:val="00D63778"/>
    <w:rsid w:val="00D661AF"/>
    <w:rsid w:val="00D66A1E"/>
    <w:rsid w:val="00D67D14"/>
    <w:rsid w:val="00D72ACB"/>
    <w:rsid w:val="00D84447"/>
    <w:rsid w:val="00D84745"/>
    <w:rsid w:val="00D859D0"/>
    <w:rsid w:val="00D91D8F"/>
    <w:rsid w:val="00D950B8"/>
    <w:rsid w:val="00D96502"/>
    <w:rsid w:val="00DA690F"/>
    <w:rsid w:val="00DB4998"/>
    <w:rsid w:val="00DB6696"/>
    <w:rsid w:val="00DC1ADF"/>
    <w:rsid w:val="00DC6334"/>
    <w:rsid w:val="00DC73E4"/>
    <w:rsid w:val="00DD59EA"/>
    <w:rsid w:val="00DD796E"/>
    <w:rsid w:val="00DF1A32"/>
    <w:rsid w:val="00E03D8F"/>
    <w:rsid w:val="00E17B2E"/>
    <w:rsid w:val="00E373BB"/>
    <w:rsid w:val="00E47ABC"/>
    <w:rsid w:val="00E52BE4"/>
    <w:rsid w:val="00E54E25"/>
    <w:rsid w:val="00E64560"/>
    <w:rsid w:val="00E720FF"/>
    <w:rsid w:val="00E76CBB"/>
    <w:rsid w:val="00E8001D"/>
    <w:rsid w:val="00E846CD"/>
    <w:rsid w:val="00E90CEF"/>
    <w:rsid w:val="00E928F5"/>
    <w:rsid w:val="00EC53EA"/>
    <w:rsid w:val="00ED0B6D"/>
    <w:rsid w:val="00ED29AD"/>
    <w:rsid w:val="00ED78FE"/>
    <w:rsid w:val="00EE1DD2"/>
    <w:rsid w:val="00EE1E87"/>
    <w:rsid w:val="00EF021D"/>
    <w:rsid w:val="00F12F7D"/>
    <w:rsid w:val="00F24B52"/>
    <w:rsid w:val="00F30014"/>
    <w:rsid w:val="00F32C12"/>
    <w:rsid w:val="00F40E7D"/>
    <w:rsid w:val="00F42DD8"/>
    <w:rsid w:val="00F67B9A"/>
    <w:rsid w:val="00F712D4"/>
    <w:rsid w:val="00F8407B"/>
    <w:rsid w:val="00F96A56"/>
    <w:rsid w:val="00FB07DA"/>
    <w:rsid w:val="00FB608A"/>
    <w:rsid w:val="00FC16C2"/>
    <w:rsid w:val="00FC4FD9"/>
    <w:rsid w:val="00FC7F3C"/>
    <w:rsid w:val="00FE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D14C148"/>
  <w15:docId w15:val="{EAAA3E9D-FE2C-4BF9-8961-4DEC24C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933A7"/>
    <w:pPr>
      <w:keepNext/>
      <w:jc w:val="center"/>
      <w:outlineLvl w:val="0"/>
    </w:pPr>
    <w:rPr>
      <w:rFonts w:ascii="Arial" w:hAnsi="Arial" w:cs="Arial"/>
      <w:b/>
      <w:i/>
      <w:sz w:val="16"/>
      <w:lang w:val="pt-BR"/>
    </w:rPr>
  </w:style>
  <w:style w:type="paragraph" w:styleId="Ttulo3">
    <w:name w:val="heading 3"/>
    <w:basedOn w:val="Normal"/>
    <w:next w:val="Normal"/>
    <w:link w:val="Ttulo3Char"/>
    <w:qFormat/>
    <w:rsid w:val="00B933A7"/>
    <w:pPr>
      <w:keepNext/>
      <w:jc w:val="center"/>
      <w:outlineLvl w:val="2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3A7"/>
    <w:rPr>
      <w:rFonts w:ascii="Arial" w:eastAsia="Times New Roman" w:hAnsi="Arial" w:cs="Arial"/>
      <w:b/>
      <w:i/>
      <w:sz w:val="16"/>
      <w:szCs w:val="24"/>
    </w:rPr>
  </w:style>
  <w:style w:type="character" w:customStyle="1" w:styleId="Ttulo3Char">
    <w:name w:val="Título 3 Char"/>
    <w:basedOn w:val="Fontepargpadro"/>
    <w:link w:val="Ttulo3"/>
    <w:rsid w:val="00B933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933A7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9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B933A7"/>
  </w:style>
  <w:style w:type="character" w:customStyle="1" w:styleId="highlightedsearchterm">
    <w:name w:val="highlightedsearchterm"/>
    <w:basedOn w:val="Fontepargpadro"/>
    <w:rsid w:val="00B933A7"/>
  </w:style>
  <w:style w:type="paragraph" w:styleId="NormalWeb">
    <w:name w:val="Normal (Web)"/>
    <w:basedOn w:val="Normal"/>
    <w:uiPriority w:val="99"/>
    <w:unhideWhenUsed/>
    <w:rsid w:val="00B933A7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F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6376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3632A3"/>
    <w:pPr>
      <w:ind w:left="720"/>
      <w:contextualSpacing/>
    </w:pPr>
    <w:rPr>
      <w:lang w:val="pt-BR" w:eastAsia="pt-BR"/>
    </w:rPr>
  </w:style>
  <w:style w:type="paragraph" w:customStyle="1" w:styleId="PargrafodaLista2">
    <w:name w:val="Parágrafo da Lista2"/>
    <w:basedOn w:val="Normal"/>
    <w:uiPriority w:val="99"/>
    <w:qFormat/>
    <w:rsid w:val="00DD796E"/>
    <w:pPr>
      <w:ind w:left="720"/>
      <w:contextualSpacing/>
    </w:pPr>
    <w:rPr>
      <w:lang w:val="pt-BR" w:eastAsia="pt-BR"/>
    </w:rPr>
  </w:style>
  <w:style w:type="paragraph" w:customStyle="1" w:styleId="Corpo">
    <w:name w:val="Corpo"/>
    <w:rsid w:val="00C00A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C00A98"/>
    <w:pPr>
      <w:spacing w:after="120"/>
      <w:ind w:left="283"/>
    </w:pPr>
    <w:rPr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A98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C5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52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7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har"/>
    <w:qFormat/>
    <w:rsid w:val="005B4BF9"/>
    <w:pPr>
      <w:jc w:val="center"/>
    </w:pPr>
    <w:rPr>
      <w:b/>
      <w:bCs/>
      <w:sz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5B4BF9"/>
    <w:rPr>
      <w:rFonts w:ascii="Times New Roman" w:eastAsia="Times New Roman" w:hAnsi="Times New Roman"/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5B4BF9"/>
    <w:pPr>
      <w:jc w:val="both"/>
    </w:pPr>
    <w:rPr>
      <w:b/>
      <w:bCs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B4B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object">
    <w:name w:val="object"/>
    <w:basedOn w:val="Fontepargpadro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6B99-7AA0-4FD4-A1DC-E16F8F2D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Raquel dos Santos Serafim</cp:lastModifiedBy>
  <cp:revision>47</cp:revision>
  <cp:lastPrinted>2019-10-25T12:31:00Z</cp:lastPrinted>
  <dcterms:created xsi:type="dcterms:W3CDTF">2016-10-19T12:47:00Z</dcterms:created>
  <dcterms:modified xsi:type="dcterms:W3CDTF">2019-10-25T14:01:00Z</dcterms:modified>
</cp:coreProperties>
</file>