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EC" w:rsidRDefault="008102EC" w:rsidP="00613679">
      <w:pPr>
        <w:ind w:right="140"/>
        <w:jc w:val="center"/>
        <w:rPr>
          <w:rFonts w:ascii="Times New Roman" w:hAnsi="Times New Roman"/>
          <w:bCs/>
          <w:sz w:val="20"/>
          <w:szCs w:val="20"/>
        </w:rPr>
      </w:pPr>
    </w:p>
    <w:p w:rsidR="008102EC" w:rsidRDefault="008102EC" w:rsidP="00613679">
      <w:pPr>
        <w:ind w:right="140"/>
        <w:jc w:val="center"/>
        <w:rPr>
          <w:rFonts w:ascii="Times New Roman" w:hAnsi="Times New Roman"/>
          <w:bCs/>
          <w:sz w:val="20"/>
          <w:szCs w:val="20"/>
        </w:rPr>
      </w:pPr>
    </w:p>
    <w:p w:rsidR="00284D94" w:rsidRPr="008102EC" w:rsidRDefault="002D526C" w:rsidP="00613679">
      <w:pPr>
        <w:ind w:right="140"/>
        <w:jc w:val="center"/>
        <w:rPr>
          <w:rFonts w:ascii="Times New Roman" w:hAnsi="Times New Roman"/>
          <w:bCs/>
          <w:sz w:val="20"/>
          <w:szCs w:val="20"/>
        </w:rPr>
      </w:pPr>
      <w:r w:rsidRPr="008102EC">
        <w:rPr>
          <w:rFonts w:ascii="Times New Roman" w:hAnsi="Times New Roman"/>
          <w:bCs/>
          <w:sz w:val="20"/>
          <w:szCs w:val="20"/>
        </w:rPr>
        <w:t xml:space="preserve">AVISO </w:t>
      </w:r>
    </w:p>
    <w:p w:rsidR="00613679" w:rsidRPr="008102EC" w:rsidRDefault="00613679" w:rsidP="00DE35F4">
      <w:pPr>
        <w:ind w:right="3117"/>
        <w:rPr>
          <w:rFonts w:ascii="Times New Roman" w:hAnsi="Times New Roman"/>
          <w:sz w:val="20"/>
          <w:szCs w:val="20"/>
        </w:rPr>
      </w:pPr>
    </w:p>
    <w:p w:rsidR="008314E8" w:rsidRPr="008102E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8102EC">
        <w:rPr>
          <w:rFonts w:ascii="Times New Roman" w:hAnsi="Times New Roman"/>
          <w:sz w:val="20"/>
          <w:szCs w:val="20"/>
        </w:rPr>
        <w:t>Processo nº</w:t>
      </w:r>
      <w:r w:rsidR="00782E3B" w:rsidRPr="008102EC">
        <w:rPr>
          <w:rFonts w:ascii="Times New Roman" w:hAnsi="Times New Roman"/>
          <w:sz w:val="20"/>
          <w:szCs w:val="20"/>
        </w:rPr>
        <w:t xml:space="preserve">: </w:t>
      </w:r>
      <w:r w:rsidR="00AD54F6" w:rsidRPr="008102EC">
        <w:rPr>
          <w:rFonts w:ascii="Times New Roman" w:hAnsi="Times New Roman"/>
          <w:sz w:val="20"/>
          <w:szCs w:val="20"/>
        </w:rPr>
        <w:t>65</w:t>
      </w:r>
      <w:r w:rsidR="00E27DFB" w:rsidRPr="008102EC">
        <w:rPr>
          <w:rFonts w:ascii="Times New Roman" w:hAnsi="Times New Roman"/>
          <w:sz w:val="20"/>
          <w:szCs w:val="20"/>
        </w:rPr>
        <w:t>00.0</w:t>
      </w:r>
      <w:r w:rsidR="00AD54F6" w:rsidRPr="008102EC">
        <w:rPr>
          <w:rFonts w:ascii="Times New Roman" w:hAnsi="Times New Roman"/>
          <w:sz w:val="20"/>
          <w:szCs w:val="20"/>
        </w:rPr>
        <w:t>4</w:t>
      </w:r>
      <w:r w:rsidR="005824A3" w:rsidRPr="008102EC">
        <w:rPr>
          <w:rFonts w:ascii="Times New Roman" w:hAnsi="Times New Roman"/>
          <w:sz w:val="20"/>
          <w:szCs w:val="20"/>
        </w:rPr>
        <w:t>327</w:t>
      </w:r>
      <w:r w:rsidR="00AD54F6" w:rsidRPr="008102EC">
        <w:rPr>
          <w:rFonts w:ascii="Times New Roman" w:hAnsi="Times New Roman"/>
          <w:sz w:val="20"/>
          <w:szCs w:val="20"/>
        </w:rPr>
        <w:t>0</w:t>
      </w:r>
      <w:r w:rsidR="005824A3" w:rsidRPr="008102EC">
        <w:rPr>
          <w:rFonts w:ascii="Times New Roman" w:hAnsi="Times New Roman"/>
          <w:sz w:val="20"/>
          <w:szCs w:val="20"/>
        </w:rPr>
        <w:t>/</w:t>
      </w:r>
      <w:r w:rsidR="00E27DFB" w:rsidRPr="008102EC">
        <w:rPr>
          <w:rFonts w:ascii="Times New Roman" w:hAnsi="Times New Roman"/>
          <w:sz w:val="20"/>
          <w:szCs w:val="20"/>
        </w:rPr>
        <w:t>2018</w:t>
      </w:r>
    </w:p>
    <w:p w:rsidR="00613679" w:rsidRPr="008102EC" w:rsidRDefault="00613679" w:rsidP="00613679">
      <w:pPr>
        <w:ind w:right="140"/>
        <w:rPr>
          <w:rFonts w:ascii="Times New Roman" w:hAnsi="Times New Roman"/>
          <w:sz w:val="20"/>
          <w:szCs w:val="20"/>
        </w:rPr>
      </w:pPr>
    </w:p>
    <w:p w:rsidR="00613679" w:rsidRPr="008102EC" w:rsidRDefault="00613679" w:rsidP="00613679">
      <w:pPr>
        <w:jc w:val="both"/>
        <w:rPr>
          <w:rFonts w:ascii="Times New Roman" w:hAnsi="Times New Roman"/>
          <w:sz w:val="20"/>
          <w:szCs w:val="20"/>
        </w:rPr>
      </w:pPr>
      <w:r w:rsidRPr="008102EC">
        <w:rPr>
          <w:rFonts w:ascii="Times New Roman" w:hAnsi="Times New Roman"/>
          <w:sz w:val="20"/>
          <w:szCs w:val="20"/>
        </w:rPr>
        <w:t>Inform</w:t>
      </w:r>
      <w:r w:rsidR="008102EC" w:rsidRPr="008102EC">
        <w:rPr>
          <w:rFonts w:ascii="Times New Roman" w:hAnsi="Times New Roman"/>
          <w:sz w:val="20"/>
          <w:szCs w:val="20"/>
        </w:rPr>
        <w:t xml:space="preserve">amos que 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a 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valiação das amostras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referente ao Pregão Eletrônico SRP n° 157/2019 - cujo objeto </w:t>
      </w:r>
      <w:r w:rsid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é a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aquisição de Kit Escolar para as Escolas Municipais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será 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efetuada pela Comissão de Avaliação, instituída pela Portaria SEMED nº 230 DE 12/11/2019, 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na 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próxima s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egunda 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feira, dia 09 de dezembro de 2019, à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 10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h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00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na sala da Coordenação de Gestão Administrativa da SEMED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localizad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n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 Rua General Hermes 1199 - Cambona - Maceió/AL.</w:t>
      </w:r>
      <w:r w:rsidR="008102EC" w:rsidRPr="008102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613679" w:rsidRPr="008102EC" w:rsidRDefault="00613679" w:rsidP="00DE35F4">
      <w:pPr>
        <w:ind w:right="3117"/>
        <w:rPr>
          <w:rFonts w:ascii="Times New Roman" w:hAnsi="Times New Roman"/>
          <w:sz w:val="20"/>
          <w:szCs w:val="20"/>
        </w:rPr>
      </w:pPr>
    </w:p>
    <w:p w:rsidR="002D526C" w:rsidRPr="008102EC" w:rsidRDefault="002D526C" w:rsidP="00DE35F4">
      <w:pPr>
        <w:ind w:right="3117"/>
        <w:rPr>
          <w:rFonts w:ascii="Times New Roman" w:hAnsi="Times New Roman"/>
          <w:sz w:val="20"/>
          <w:szCs w:val="20"/>
        </w:rPr>
      </w:pPr>
      <w:r w:rsidRPr="008102EC">
        <w:rPr>
          <w:rFonts w:ascii="Times New Roman" w:hAnsi="Times New Roman"/>
          <w:sz w:val="20"/>
          <w:szCs w:val="20"/>
        </w:rPr>
        <w:t xml:space="preserve">Maceió/AL, </w:t>
      </w:r>
      <w:r w:rsidR="008102EC" w:rsidRPr="008102EC">
        <w:rPr>
          <w:rFonts w:ascii="Times New Roman" w:hAnsi="Times New Roman"/>
          <w:sz w:val="20"/>
          <w:szCs w:val="20"/>
        </w:rPr>
        <w:t>04</w:t>
      </w:r>
      <w:r w:rsidR="00782BFD" w:rsidRPr="008102EC">
        <w:rPr>
          <w:rFonts w:ascii="Times New Roman" w:hAnsi="Times New Roman"/>
          <w:sz w:val="20"/>
          <w:szCs w:val="20"/>
        </w:rPr>
        <w:t xml:space="preserve"> de </w:t>
      </w:r>
      <w:r w:rsidR="008102EC" w:rsidRPr="008102EC">
        <w:rPr>
          <w:rFonts w:ascii="Times New Roman" w:hAnsi="Times New Roman"/>
          <w:sz w:val="20"/>
          <w:szCs w:val="20"/>
        </w:rPr>
        <w:t>dez</w:t>
      </w:r>
      <w:r w:rsidR="00613679" w:rsidRPr="008102EC">
        <w:rPr>
          <w:rFonts w:ascii="Times New Roman" w:hAnsi="Times New Roman"/>
          <w:sz w:val="20"/>
          <w:szCs w:val="20"/>
        </w:rPr>
        <w:t>em</w:t>
      </w:r>
      <w:r w:rsidR="00782BFD" w:rsidRPr="008102EC">
        <w:rPr>
          <w:rFonts w:ascii="Times New Roman" w:hAnsi="Times New Roman"/>
          <w:sz w:val="20"/>
          <w:szCs w:val="20"/>
        </w:rPr>
        <w:t xml:space="preserve">bro </w:t>
      </w:r>
      <w:r w:rsidR="00822A7B" w:rsidRPr="008102EC">
        <w:rPr>
          <w:rFonts w:ascii="Times New Roman" w:hAnsi="Times New Roman"/>
          <w:sz w:val="20"/>
          <w:szCs w:val="20"/>
        </w:rPr>
        <w:t>de 201</w:t>
      </w:r>
      <w:r w:rsidR="005824A3" w:rsidRPr="008102EC">
        <w:rPr>
          <w:rFonts w:ascii="Times New Roman" w:hAnsi="Times New Roman"/>
          <w:sz w:val="20"/>
          <w:szCs w:val="20"/>
        </w:rPr>
        <w:t>9</w:t>
      </w:r>
      <w:r w:rsidRPr="008102EC">
        <w:rPr>
          <w:rFonts w:ascii="Times New Roman" w:hAnsi="Times New Roman"/>
          <w:sz w:val="20"/>
          <w:szCs w:val="20"/>
        </w:rPr>
        <w:t>.</w:t>
      </w:r>
    </w:p>
    <w:p w:rsidR="008102EC" w:rsidRPr="008102EC" w:rsidRDefault="008102EC" w:rsidP="00DE35F4">
      <w:pPr>
        <w:ind w:right="3117"/>
        <w:rPr>
          <w:rFonts w:ascii="Times New Roman" w:hAnsi="Times New Roman"/>
          <w:sz w:val="20"/>
          <w:szCs w:val="20"/>
        </w:rPr>
      </w:pPr>
    </w:p>
    <w:p w:rsidR="00F956C0" w:rsidRPr="008102EC" w:rsidRDefault="005824A3" w:rsidP="00DE35F4">
      <w:pPr>
        <w:ind w:right="3117"/>
        <w:rPr>
          <w:rFonts w:ascii="Times New Roman" w:hAnsi="Times New Roman"/>
          <w:sz w:val="20"/>
          <w:szCs w:val="20"/>
        </w:rPr>
      </w:pPr>
      <w:r w:rsidRPr="008102EC">
        <w:rPr>
          <w:rFonts w:ascii="Times New Roman" w:hAnsi="Times New Roman"/>
          <w:sz w:val="20"/>
          <w:szCs w:val="20"/>
        </w:rPr>
        <w:t>Cristina de Oliveira Barbosa</w:t>
      </w:r>
    </w:p>
    <w:p w:rsidR="002D526C" w:rsidRPr="008102EC" w:rsidRDefault="00613679" w:rsidP="00DE35F4">
      <w:pPr>
        <w:ind w:right="3117"/>
        <w:rPr>
          <w:rFonts w:ascii="Times New Roman" w:hAnsi="Times New Roman"/>
          <w:sz w:val="20"/>
          <w:szCs w:val="20"/>
        </w:rPr>
      </w:pPr>
      <w:r w:rsidRPr="008102EC">
        <w:rPr>
          <w:rFonts w:ascii="Times New Roman" w:hAnsi="Times New Roman"/>
          <w:sz w:val="20"/>
          <w:szCs w:val="20"/>
        </w:rPr>
        <w:t>Pregoeira</w:t>
      </w:r>
    </w:p>
    <w:p w:rsidR="00913DFE" w:rsidRPr="008102EC" w:rsidRDefault="00913DFE" w:rsidP="00DE35F4">
      <w:pPr>
        <w:spacing w:before="60" w:line="360" w:lineRule="auto"/>
        <w:ind w:right="3542"/>
        <w:rPr>
          <w:rFonts w:ascii="Times New Roman" w:hAnsi="Times New Roman"/>
          <w:sz w:val="20"/>
          <w:szCs w:val="20"/>
        </w:rPr>
      </w:pPr>
    </w:p>
    <w:p w:rsidR="008102EC" w:rsidRPr="008102EC" w:rsidRDefault="008102EC" w:rsidP="00DE35F4">
      <w:pPr>
        <w:spacing w:before="60" w:line="360" w:lineRule="auto"/>
        <w:ind w:right="3542"/>
        <w:rPr>
          <w:rFonts w:ascii="Times New Roman" w:hAnsi="Times New Roman"/>
          <w:sz w:val="20"/>
          <w:szCs w:val="20"/>
        </w:rPr>
      </w:pPr>
    </w:p>
    <w:p w:rsidR="008102EC" w:rsidRPr="008102EC" w:rsidRDefault="008102EC" w:rsidP="00DE35F4">
      <w:pPr>
        <w:spacing w:before="60" w:line="360" w:lineRule="auto"/>
        <w:ind w:right="3542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102EC" w:rsidRPr="008102E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4D4E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83757"/>
    <w:rsid w:val="00284D94"/>
    <w:rsid w:val="002917D6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2F6D37"/>
    <w:rsid w:val="00301C56"/>
    <w:rsid w:val="00304232"/>
    <w:rsid w:val="0030790A"/>
    <w:rsid w:val="00317DEC"/>
    <w:rsid w:val="00321A82"/>
    <w:rsid w:val="00323E02"/>
    <w:rsid w:val="003249E7"/>
    <w:rsid w:val="00330C1F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0E26"/>
    <w:rsid w:val="00433AD6"/>
    <w:rsid w:val="0043457A"/>
    <w:rsid w:val="00434F55"/>
    <w:rsid w:val="00435ABD"/>
    <w:rsid w:val="00443138"/>
    <w:rsid w:val="004549A5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1E69"/>
    <w:rsid w:val="004C5881"/>
    <w:rsid w:val="004E246A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6695C"/>
    <w:rsid w:val="00570B5A"/>
    <w:rsid w:val="00577196"/>
    <w:rsid w:val="005824A3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3679"/>
    <w:rsid w:val="00624600"/>
    <w:rsid w:val="006413B2"/>
    <w:rsid w:val="00643CBF"/>
    <w:rsid w:val="00655BAD"/>
    <w:rsid w:val="006575FE"/>
    <w:rsid w:val="00661B8B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02F4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6B2D"/>
    <w:rsid w:val="00782BFD"/>
    <w:rsid w:val="00782E3B"/>
    <w:rsid w:val="00785BF5"/>
    <w:rsid w:val="00785C05"/>
    <w:rsid w:val="0078662B"/>
    <w:rsid w:val="0079022F"/>
    <w:rsid w:val="007A3C84"/>
    <w:rsid w:val="007A55B8"/>
    <w:rsid w:val="007C0C8A"/>
    <w:rsid w:val="007C468A"/>
    <w:rsid w:val="007D4287"/>
    <w:rsid w:val="007D7781"/>
    <w:rsid w:val="007E1AC7"/>
    <w:rsid w:val="007E2AF2"/>
    <w:rsid w:val="007F6219"/>
    <w:rsid w:val="007F7545"/>
    <w:rsid w:val="00800670"/>
    <w:rsid w:val="008102EC"/>
    <w:rsid w:val="00822A7B"/>
    <w:rsid w:val="008238EE"/>
    <w:rsid w:val="00824C35"/>
    <w:rsid w:val="0082737E"/>
    <w:rsid w:val="008314E8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2A2C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05CD"/>
    <w:rsid w:val="00A636F8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A08C2"/>
    <w:rsid w:val="00AB1913"/>
    <w:rsid w:val="00AC4074"/>
    <w:rsid w:val="00AC6A0E"/>
    <w:rsid w:val="00AD2E65"/>
    <w:rsid w:val="00AD30B4"/>
    <w:rsid w:val="00AD54F6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60BFE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1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33A59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35F4"/>
    <w:rsid w:val="00DE7AC6"/>
    <w:rsid w:val="00DF5AE1"/>
    <w:rsid w:val="00DF5C49"/>
    <w:rsid w:val="00DF7B8F"/>
    <w:rsid w:val="00E07063"/>
    <w:rsid w:val="00E07C87"/>
    <w:rsid w:val="00E10501"/>
    <w:rsid w:val="00E12526"/>
    <w:rsid w:val="00E16047"/>
    <w:rsid w:val="00E24E23"/>
    <w:rsid w:val="00E27DFB"/>
    <w:rsid w:val="00E40069"/>
    <w:rsid w:val="00E42A7F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28C3"/>
    <w:rsid w:val="00F04FEF"/>
    <w:rsid w:val="00F05525"/>
    <w:rsid w:val="00F05996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1EB8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2946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object">
    <w:name w:val="object"/>
    <w:basedOn w:val="Fontepargpadro"/>
    <w:rsid w:val="00810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Cristina Barbosa</cp:lastModifiedBy>
  <cp:revision>3</cp:revision>
  <cp:lastPrinted>2019-12-04T15:55:00Z</cp:lastPrinted>
  <dcterms:created xsi:type="dcterms:W3CDTF">2019-12-04T15:47:00Z</dcterms:created>
  <dcterms:modified xsi:type="dcterms:W3CDTF">2019-12-04T15:57:00Z</dcterms:modified>
</cp:coreProperties>
</file>