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AVISO DE </w:t>
      </w:r>
      <w:r w:rsidR="00846AAD">
        <w:rPr>
          <w:rFonts w:asciiTheme="minorHAnsi" w:hAnsiTheme="minorHAnsi"/>
          <w:b/>
          <w:bCs/>
          <w:sz w:val="22"/>
          <w:szCs w:val="22"/>
        </w:rPr>
        <w:t>SUSPENSÃO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PREG</w:t>
      </w:r>
      <w:r w:rsidR="00165D9B">
        <w:rPr>
          <w:rFonts w:asciiTheme="minorHAnsi" w:hAnsiTheme="minorHAnsi"/>
          <w:b/>
          <w:bCs/>
          <w:sz w:val="22"/>
          <w:szCs w:val="22"/>
        </w:rPr>
        <w:t xml:space="preserve">ÃO ELETRÔNICO CPL/ARSER – N.º </w:t>
      </w:r>
      <w:r w:rsidR="00292F19">
        <w:rPr>
          <w:rFonts w:asciiTheme="minorHAnsi" w:hAnsiTheme="minorHAnsi"/>
          <w:b/>
          <w:bCs/>
          <w:sz w:val="22"/>
          <w:szCs w:val="22"/>
        </w:rPr>
        <w:t>16</w:t>
      </w:r>
      <w:r w:rsidR="00165D9B">
        <w:rPr>
          <w:rFonts w:asciiTheme="minorHAnsi" w:hAnsiTheme="minorHAnsi"/>
          <w:b/>
          <w:bCs/>
          <w:sz w:val="22"/>
          <w:szCs w:val="22"/>
        </w:rPr>
        <w:t>/20</w:t>
      </w:r>
      <w:r w:rsidR="00292F19">
        <w:rPr>
          <w:rFonts w:asciiTheme="minorHAnsi" w:hAnsiTheme="minorHAnsi"/>
          <w:b/>
          <w:bCs/>
          <w:sz w:val="22"/>
          <w:szCs w:val="22"/>
        </w:rPr>
        <w:t>20</w:t>
      </w:r>
      <w:r>
        <w:rPr>
          <w:rFonts w:asciiTheme="minorHAnsi" w:hAnsiTheme="minorHAnsi"/>
          <w:b/>
          <w:bCs/>
          <w:sz w:val="22"/>
          <w:szCs w:val="22"/>
        </w:rPr>
        <w:t xml:space="preserve"> | UASG Nº 926703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D526C" w:rsidRPr="008340CC" w:rsidRDefault="008340CC" w:rsidP="008340CC">
      <w:pPr>
        <w:ind w:right="3117"/>
        <w:jc w:val="both"/>
        <w:rPr>
          <w:rFonts w:ascii="Times New Roman" w:hAnsi="Times New Roman"/>
          <w:sz w:val="22"/>
          <w:szCs w:val="22"/>
        </w:rPr>
      </w:pPr>
      <w:r w:rsidRPr="008340CC">
        <w:rPr>
          <w:rStyle w:val="A0"/>
          <w:rFonts w:ascii="Times New Roman" w:hAnsi="Times New Roman"/>
          <w:sz w:val="22"/>
          <w:szCs w:val="22"/>
        </w:rPr>
        <w:t>À Agência Municipal de Regulação de Serviços Delegados – ARSER</w:t>
      </w:r>
      <w:r w:rsidRPr="008340CC">
        <w:rPr>
          <w:rFonts w:ascii="Times New Roman" w:hAnsi="Times New Roman"/>
          <w:sz w:val="22"/>
          <w:szCs w:val="22"/>
        </w:rPr>
        <w:t>, através da Comissão Permanente de Licitações - CPL/ARSER,</w:t>
      </w:r>
      <w:r>
        <w:rPr>
          <w:rFonts w:ascii="Times New Roman" w:hAnsi="Times New Roman"/>
          <w:sz w:val="22"/>
          <w:szCs w:val="22"/>
        </w:rPr>
        <w:t xml:space="preserve"> </w:t>
      </w:r>
      <w:r w:rsidR="00846AAD" w:rsidRPr="008340CC">
        <w:rPr>
          <w:rFonts w:ascii="Times New Roman" w:hAnsi="Times New Roman"/>
          <w:sz w:val="22"/>
          <w:szCs w:val="22"/>
        </w:rPr>
        <w:t>comunica aos interessados que</w:t>
      </w:r>
      <w:r w:rsidR="00165D9B">
        <w:rPr>
          <w:rFonts w:ascii="Times New Roman" w:hAnsi="Times New Roman"/>
          <w:sz w:val="22"/>
          <w:szCs w:val="22"/>
        </w:rPr>
        <w:t>,</w:t>
      </w:r>
      <w:r w:rsidR="006811C9" w:rsidRPr="006811C9">
        <w:t xml:space="preserve"> </w:t>
      </w:r>
      <w:r w:rsidR="006811C9" w:rsidRPr="006811C9">
        <w:rPr>
          <w:rFonts w:ascii="Times New Roman" w:hAnsi="Times New Roman"/>
          <w:sz w:val="22"/>
          <w:szCs w:val="22"/>
        </w:rPr>
        <w:t>diante do</w:t>
      </w:r>
      <w:r w:rsidR="00165D9B">
        <w:rPr>
          <w:rFonts w:ascii="Times New Roman" w:hAnsi="Times New Roman"/>
          <w:sz w:val="22"/>
          <w:szCs w:val="22"/>
        </w:rPr>
        <w:t>s</w:t>
      </w:r>
      <w:r w:rsidR="006811C9" w:rsidRPr="006811C9">
        <w:rPr>
          <w:rFonts w:ascii="Times New Roman" w:hAnsi="Times New Roman"/>
          <w:sz w:val="22"/>
          <w:szCs w:val="22"/>
        </w:rPr>
        <w:t xml:space="preserve"> pedido</w:t>
      </w:r>
      <w:r w:rsidR="00165D9B">
        <w:rPr>
          <w:rFonts w:ascii="Times New Roman" w:hAnsi="Times New Roman"/>
          <w:sz w:val="22"/>
          <w:szCs w:val="22"/>
        </w:rPr>
        <w:t>s</w:t>
      </w:r>
      <w:r w:rsidR="006811C9" w:rsidRPr="006811C9">
        <w:rPr>
          <w:rFonts w:ascii="Times New Roman" w:hAnsi="Times New Roman"/>
          <w:sz w:val="22"/>
          <w:szCs w:val="22"/>
        </w:rPr>
        <w:t xml:space="preserve"> de </w:t>
      </w:r>
      <w:r w:rsidR="006A022D">
        <w:rPr>
          <w:rFonts w:ascii="Times New Roman" w:hAnsi="Times New Roman"/>
          <w:sz w:val="22"/>
          <w:szCs w:val="22"/>
        </w:rPr>
        <w:t>impugnação</w:t>
      </w:r>
      <w:r w:rsidR="00165D9B">
        <w:rPr>
          <w:rFonts w:ascii="Times New Roman" w:hAnsi="Times New Roman"/>
          <w:sz w:val="22"/>
          <w:szCs w:val="22"/>
        </w:rPr>
        <w:t xml:space="preserve"> </w:t>
      </w:r>
      <w:r w:rsidR="006811C9" w:rsidRPr="006811C9">
        <w:rPr>
          <w:rFonts w:ascii="Times New Roman" w:hAnsi="Times New Roman"/>
          <w:sz w:val="22"/>
          <w:szCs w:val="22"/>
        </w:rPr>
        <w:t>recebido</w:t>
      </w:r>
      <w:r w:rsidR="00165D9B">
        <w:rPr>
          <w:rFonts w:ascii="Times New Roman" w:hAnsi="Times New Roman"/>
          <w:sz w:val="22"/>
          <w:szCs w:val="22"/>
        </w:rPr>
        <w:t>,</w:t>
      </w:r>
      <w:r w:rsidR="00846AAD" w:rsidRPr="008340CC">
        <w:rPr>
          <w:rFonts w:ascii="Times New Roman" w:hAnsi="Times New Roman"/>
          <w:sz w:val="22"/>
          <w:szCs w:val="22"/>
        </w:rPr>
        <w:t xml:space="preserve"> está suspendendo a sessão marcada para o dia </w:t>
      </w:r>
      <w:r w:rsidR="00292F19">
        <w:rPr>
          <w:rFonts w:ascii="Times New Roman" w:hAnsi="Times New Roman"/>
          <w:sz w:val="22"/>
          <w:szCs w:val="22"/>
        </w:rPr>
        <w:t>09</w:t>
      </w:r>
      <w:r w:rsidR="00846AAD" w:rsidRPr="008340CC">
        <w:rPr>
          <w:rFonts w:ascii="Times New Roman" w:hAnsi="Times New Roman"/>
          <w:sz w:val="22"/>
          <w:szCs w:val="22"/>
        </w:rPr>
        <w:t>/</w:t>
      </w:r>
      <w:r w:rsidR="00C8197C">
        <w:rPr>
          <w:rFonts w:ascii="Times New Roman" w:hAnsi="Times New Roman"/>
          <w:sz w:val="22"/>
          <w:szCs w:val="22"/>
        </w:rPr>
        <w:t>0</w:t>
      </w:r>
      <w:r w:rsidR="00292F19">
        <w:rPr>
          <w:rFonts w:ascii="Times New Roman" w:hAnsi="Times New Roman"/>
          <w:sz w:val="22"/>
          <w:szCs w:val="22"/>
        </w:rPr>
        <w:t>3</w:t>
      </w:r>
      <w:r w:rsidR="00165D9B">
        <w:rPr>
          <w:rFonts w:ascii="Times New Roman" w:hAnsi="Times New Roman"/>
          <w:sz w:val="22"/>
          <w:szCs w:val="22"/>
        </w:rPr>
        <w:t>/2020</w:t>
      </w:r>
      <w:r w:rsidR="00846AAD" w:rsidRPr="008340CC">
        <w:rPr>
          <w:rFonts w:ascii="Times New Roman" w:hAnsi="Times New Roman"/>
          <w:sz w:val="22"/>
          <w:szCs w:val="22"/>
        </w:rPr>
        <w:t xml:space="preserve"> e em breve publicará </w:t>
      </w:r>
      <w:r w:rsidR="00165D9B">
        <w:rPr>
          <w:rFonts w:ascii="Times New Roman" w:hAnsi="Times New Roman"/>
          <w:sz w:val="22"/>
          <w:szCs w:val="22"/>
        </w:rPr>
        <w:t>a</w:t>
      </w:r>
      <w:r w:rsidR="00E15017">
        <w:rPr>
          <w:rFonts w:ascii="Times New Roman" w:hAnsi="Times New Roman"/>
          <w:sz w:val="22"/>
          <w:szCs w:val="22"/>
        </w:rPr>
        <w:t xml:space="preserve">s respostas dos questionamentos e </w:t>
      </w:r>
      <w:r w:rsidR="00846AAD" w:rsidRPr="008340CC">
        <w:rPr>
          <w:rFonts w:ascii="Times New Roman" w:hAnsi="Times New Roman"/>
          <w:sz w:val="22"/>
          <w:szCs w:val="22"/>
        </w:rPr>
        <w:t>edital retificado</w:t>
      </w:r>
      <w:r w:rsidR="00292F19">
        <w:rPr>
          <w:rFonts w:ascii="Times New Roman" w:hAnsi="Times New Roman"/>
          <w:sz w:val="22"/>
          <w:szCs w:val="22"/>
        </w:rPr>
        <w:t>,</w:t>
      </w:r>
      <w:r w:rsidR="00846AAD" w:rsidRPr="008340CC">
        <w:rPr>
          <w:rFonts w:ascii="Times New Roman" w:hAnsi="Times New Roman"/>
          <w:sz w:val="22"/>
          <w:szCs w:val="22"/>
        </w:rPr>
        <w:t xml:space="preserve"> </w:t>
      </w:r>
      <w:r w:rsidR="00E15017">
        <w:rPr>
          <w:rFonts w:ascii="Times New Roman" w:hAnsi="Times New Roman"/>
          <w:sz w:val="22"/>
          <w:szCs w:val="22"/>
        </w:rPr>
        <w:t>reabrindo</w:t>
      </w:r>
      <w:r w:rsidR="00846AAD" w:rsidRPr="008340CC">
        <w:rPr>
          <w:rFonts w:ascii="Times New Roman" w:hAnsi="Times New Roman"/>
          <w:sz w:val="22"/>
          <w:szCs w:val="22"/>
        </w:rPr>
        <w:t xml:space="preserve"> o prazo para apresentação de propostas. Ficam todos os interessados que já tenham obtido o edital, ou não, notificados. Telefo</w:t>
      </w:r>
      <w:r w:rsidR="00B27A95">
        <w:rPr>
          <w:rFonts w:ascii="Times New Roman" w:hAnsi="Times New Roman"/>
          <w:sz w:val="22"/>
          <w:szCs w:val="22"/>
        </w:rPr>
        <w:t xml:space="preserve">ne </w:t>
      </w:r>
      <w:r w:rsidR="00E15017">
        <w:rPr>
          <w:rFonts w:ascii="Times New Roman" w:hAnsi="Times New Roman"/>
          <w:sz w:val="22"/>
          <w:szCs w:val="22"/>
        </w:rPr>
        <w:t>para contato (082) 3312-5105</w:t>
      </w:r>
      <w:r w:rsidR="00846AAD" w:rsidRPr="008340CC">
        <w:rPr>
          <w:rFonts w:ascii="Times New Roman" w:hAnsi="Times New Roman"/>
          <w:sz w:val="22"/>
          <w:szCs w:val="22"/>
        </w:rPr>
        <w:t>.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292F19">
        <w:rPr>
          <w:rFonts w:asciiTheme="minorHAnsi" w:hAnsiTheme="minorHAnsi"/>
          <w:sz w:val="22"/>
          <w:szCs w:val="22"/>
        </w:rPr>
        <w:t>04</w:t>
      </w:r>
      <w:r>
        <w:rPr>
          <w:rFonts w:asciiTheme="minorHAnsi" w:hAnsiTheme="minorHAnsi"/>
          <w:sz w:val="22"/>
          <w:szCs w:val="22"/>
        </w:rPr>
        <w:t xml:space="preserve"> de </w:t>
      </w:r>
      <w:r w:rsidR="00292F19">
        <w:rPr>
          <w:rFonts w:asciiTheme="minorHAnsi" w:hAnsiTheme="minorHAnsi"/>
          <w:sz w:val="22"/>
          <w:szCs w:val="22"/>
        </w:rPr>
        <w:t>março</w:t>
      </w:r>
      <w:r w:rsidR="00165D9B">
        <w:rPr>
          <w:rFonts w:asciiTheme="minorHAnsi" w:hAnsiTheme="minorHAnsi"/>
          <w:sz w:val="22"/>
          <w:szCs w:val="22"/>
        </w:rPr>
        <w:t xml:space="preserve"> de 2020</w:t>
      </w:r>
      <w:r>
        <w:rPr>
          <w:rFonts w:asciiTheme="minorHAnsi" w:hAnsiTheme="minorHAnsi"/>
          <w:sz w:val="22"/>
          <w:szCs w:val="22"/>
        </w:rPr>
        <w:t>.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Sâmmara Cardoso Lira de Almeida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Pregoeira</w:t>
      </w:r>
    </w:p>
    <w:p w:rsidR="00913DFE" w:rsidRPr="00F87DF4" w:rsidRDefault="00913DFE" w:rsidP="002D526C">
      <w:pPr>
        <w:spacing w:before="60" w:line="360" w:lineRule="auto"/>
        <w:ind w:right="3542"/>
        <w:jc w:val="both"/>
        <w:rPr>
          <w:rFonts w:asciiTheme="minorHAnsi" w:hAnsiTheme="minorHAnsi"/>
          <w:sz w:val="22"/>
          <w:szCs w:val="22"/>
        </w:rPr>
      </w:pPr>
      <w:r w:rsidRPr="00F87DF4">
        <w:rPr>
          <w:rFonts w:asciiTheme="minorHAnsi" w:hAnsiTheme="minorHAnsi"/>
          <w:sz w:val="22"/>
          <w:szCs w:val="22"/>
        </w:rPr>
        <w:t>.</w:t>
      </w: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73" w:rsidRDefault="00350273" w:rsidP="00350273">
      <w:r>
        <w:separator/>
      </w:r>
    </w:p>
  </w:endnote>
  <w:endnote w:type="continuationSeparator" w:id="0">
    <w:p w:rsidR="00350273" w:rsidRDefault="00350273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73" w:rsidRDefault="00350273" w:rsidP="00350273">
      <w:r>
        <w:separator/>
      </w:r>
    </w:p>
  </w:footnote>
  <w:footnote w:type="continuationSeparator" w:id="0">
    <w:p w:rsidR="00350273" w:rsidRDefault="00350273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64592"/>
    <w:rsid w:val="00165D9B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2C41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92F19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21A82"/>
    <w:rsid w:val="00323E02"/>
    <w:rsid w:val="003249E7"/>
    <w:rsid w:val="00332B91"/>
    <w:rsid w:val="0033594F"/>
    <w:rsid w:val="00335A06"/>
    <w:rsid w:val="00343B48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811C9"/>
    <w:rsid w:val="00685909"/>
    <w:rsid w:val="00687DBA"/>
    <w:rsid w:val="00692959"/>
    <w:rsid w:val="00692AD5"/>
    <w:rsid w:val="006A022D"/>
    <w:rsid w:val="006A2330"/>
    <w:rsid w:val="006A3EFA"/>
    <w:rsid w:val="006B2A0E"/>
    <w:rsid w:val="006B31FD"/>
    <w:rsid w:val="006C52D8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6219"/>
    <w:rsid w:val="007F7545"/>
    <w:rsid w:val="00800670"/>
    <w:rsid w:val="008238EE"/>
    <w:rsid w:val="00824C35"/>
    <w:rsid w:val="0082737E"/>
    <w:rsid w:val="008340CC"/>
    <w:rsid w:val="0083651B"/>
    <w:rsid w:val="00836942"/>
    <w:rsid w:val="00837233"/>
    <w:rsid w:val="00846AAD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27A95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71A4"/>
    <w:rsid w:val="00C513E4"/>
    <w:rsid w:val="00C52047"/>
    <w:rsid w:val="00C52161"/>
    <w:rsid w:val="00C5733E"/>
    <w:rsid w:val="00C61A6F"/>
    <w:rsid w:val="00C65BD1"/>
    <w:rsid w:val="00C8197C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11B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15017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47246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805D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8340C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Sammara Lira</cp:lastModifiedBy>
  <cp:revision>2</cp:revision>
  <cp:lastPrinted>2017-05-18T12:53:00Z</cp:lastPrinted>
  <dcterms:created xsi:type="dcterms:W3CDTF">2020-03-04T14:58:00Z</dcterms:created>
  <dcterms:modified xsi:type="dcterms:W3CDTF">2020-03-04T14:58:00Z</dcterms:modified>
</cp:coreProperties>
</file>