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36E5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237D9D">
        <w:rPr>
          <w:rFonts w:ascii="Times New Roman" w:hAnsi="Times New Roman" w:cs="Times New Roman"/>
          <w:b/>
        </w:rPr>
        <w:t>7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237D9D">
        <w:rPr>
          <w:rFonts w:ascii="Times New Roman" w:hAnsi="Times New Roman" w:cs="Times New Roman"/>
          <w:sz w:val="18"/>
        </w:rPr>
        <w:t>005114/2020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237D9D" w:rsidRPr="00237D9D">
        <w:rPr>
          <w:rFonts w:ascii="Times New Roman" w:hAnsi="Times New Roman" w:cs="Times New Roman"/>
          <w:sz w:val="18"/>
          <w:szCs w:val="18"/>
        </w:rPr>
        <w:t>Registro de Preços para futura e eventual aquisição de Materiais de Construção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5C7EAB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  <w:bookmarkStart w:id="0" w:name="_GoBack"/>
      <w:bookmarkEnd w:id="0"/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237D9D">
        <w:rPr>
          <w:rFonts w:ascii="Times New Roman" w:hAnsi="Times New Roman" w:cs="Times New Roman"/>
          <w:sz w:val="18"/>
        </w:rPr>
        <w:t>, 03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237D9D">
        <w:rPr>
          <w:rFonts w:ascii="Times New Roman" w:hAnsi="Times New Roman" w:cs="Times New Roman"/>
          <w:sz w:val="18"/>
        </w:rPr>
        <w:t>Março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32535-C128-41DD-8DED-FC43430D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21</cp:revision>
  <cp:lastPrinted>2017-02-08T15:15:00Z</cp:lastPrinted>
  <dcterms:created xsi:type="dcterms:W3CDTF">2019-07-19T13:40:00Z</dcterms:created>
  <dcterms:modified xsi:type="dcterms:W3CDTF">2020-03-03T13:26:00Z</dcterms:modified>
</cp:coreProperties>
</file>