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2C991" w14:textId="77777777" w:rsidR="00692CF8" w:rsidRPr="00730A3C" w:rsidRDefault="00692CF8">
      <w:pPr>
        <w:pStyle w:val="Corpo"/>
        <w:jc w:val="both"/>
        <w:rPr>
          <w:rFonts w:ascii="Times New Roman" w:eastAsia="Arial" w:hAnsi="Times New Roman" w:cs="Times New Roman"/>
        </w:rPr>
      </w:pPr>
    </w:p>
    <w:p w14:paraId="164B7C4C" w14:textId="77777777" w:rsidR="00692CF8" w:rsidRPr="00730A3C" w:rsidRDefault="00A97B23">
      <w:pPr>
        <w:pStyle w:val="Ttulo1"/>
        <w:rPr>
          <w:rFonts w:ascii="Times New Roman" w:hAnsi="Times New Roman" w:cs="Times New Roman"/>
        </w:rPr>
      </w:pPr>
      <w:r w:rsidRPr="00730A3C">
        <w:rPr>
          <w:rFonts w:ascii="Times New Roman" w:hAnsi="Times New Roman" w:cs="Times New Roman"/>
        </w:rPr>
        <w:t>TERMO DE REFERÊNCIA</w:t>
      </w:r>
    </w:p>
    <w:p w14:paraId="68EC210F" w14:textId="77777777" w:rsidR="00692CF8" w:rsidRPr="00730A3C" w:rsidRDefault="00692CF8">
      <w:pPr>
        <w:pStyle w:val="Corpo"/>
        <w:jc w:val="both"/>
        <w:rPr>
          <w:rFonts w:ascii="Times New Roman" w:eastAsia="Arial" w:hAnsi="Times New Roman" w:cs="Times New Roman"/>
        </w:rPr>
      </w:pPr>
    </w:p>
    <w:p w14:paraId="45BD3828" w14:textId="77777777" w:rsidR="00692CF8" w:rsidRPr="00730A3C" w:rsidRDefault="00692CF8">
      <w:pPr>
        <w:pStyle w:val="Corpo"/>
        <w:tabs>
          <w:tab w:val="left" w:pos="8848"/>
        </w:tabs>
        <w:jc w:val="both"/>
        <w:rPr>
          <w:rFonts w:ascii="Times New Roman" w:eastAsia="Arial" w:hAnsi="Times New Roman" w:cs="Times New Roman"/>
        </w:rPr>
      </w:pPr>
    </w:p>
    <w:p w14:paraId="07202C1A" w14:textId="77777777" w:rsidR="00692CF8" w:rsidRPr="00730A3C" w:rsidRDefault="00A97B23">
      <w:pPr>
        <w:pStyle w:val="PargrafodaLista"/>
        <w:numPr>
          <w:ilvl w:val="0"/>
          <w:numId w:val="2"/>
        </w:numPr>
        <w:jc w:val="both"/>
        <w:rPr>
          <w:rFonts w:cs="Times New Roman"/>
          <w:b/>
          <w:bCs/>
          <w:sz w:val="24"/>
          <w:szCs w:val="24"/>
        </w:rPr>
      </w:pPr>
      <w:r w:rsidRPr="00730A3C">
        <w:rPr>
          <w:rFonts w:cs="Times New Roman"/>
          <w:b/>
          <w:bCs/>
          <w:sz w:val="24"/>
          <w:szCs w:val="24"/>
          <w:shd w:val="clear" w:color="auto" w:fill="FFFFFF"/>
        </w:rPr>
        <w:t>DO OBJETO</w:t>
      </w:r>
    </w:p>
    <w:p w14:paraId="7848A58D" w14:textId="77777777" w:rsidR="00692CF8" w:rsidRPr="00730A3C" w:rsidRDefault="00692CF8">
      <w:pPr>
        <w:pStyle w:val="PargrafodaLista"/>
        <w:tabs>
          <w:tab w:val="left" w:pos="8848"/>
        </w:tabs>
        <w:ind w:left="360"/>
        <w:jc w:val="both"/>
        <w:rPr>
          <w:rFonts w:eastAsia="Arial" w:cs="Times New Roman"/>
          <w:sz w:val="24"/>
          <w:szCs w:val="24"/>
        </w:rPr>
      </w:pPr>
    </w:p>
    <w:p w14:paraId="160416B3" w14:textId="77777777" w:rsidR="00692CF8" w:rsidRPr="00730A3C" w:rsidRDefault="00A97B23" w:rsidP="007E09E5">
      <w:pPr>
        <w:pStyle w:val="PargrafodaLista"/>
        <w:numPr>
          <w:ilvl w:val="1"/>
          <w:numId w:val="2"/>
        </w:numPr>
        <w:tabs>
          <w:tab w:val="clear" w:pos="851"/>
          <w:tab w:val="left" w:pos="830"/>
        </w:tabs>
        <w:jc w:val="both"/>
        <w:rPr>
          <w:rFonts w:cs="Times New Roman"/>
          <w:sz w:val="24"/>
          <w:szCs w:val="24"/>
        </w:rPr>
      </w:pPr>
      <w:r w:rsidRPr="00730A3C">
        <w:rPr>
          <w:rFonts w:cs="Times New Roman"/>
          <w:sz w:val="24"/>
          <w:szCs w:val="24"/>
        </w:rPr>
        <w:t xml:space="preserve"> O objeto da presente licitação é </w:t>
      </w:r>
      <w:r w:rsidRPr="00730A3C">
        <w:rPr>
          <w:rFonts w:cs="Times New Roman"/>
          <w:sz w:val="24"/>
          <w:szCs w:val="24"/>
          <w:lang w:val="en-US"/>
        </w:rPr>
        <w:t xml:space="preserve">a </w:t>
      </w:r>
      <w:r w:rsidRPr="00730A3C">
        <w:rPr>
          <w:rFonts w:cs="Times New Roman"/>
          <w:sz w:val="24"/>
          <w:szCs w:val="24"/>
        </w:rPr>
        <w:t xml:space="preserve">contratação de empresa especializada no fornecimento e instalação de equipamentos que compõem a academia, brinquedos e outros mobiliários sustentáveis ao ar livre da nova </w:t>
      </w:r>
      <w:r w:rsidRPr="00730A3C">
        <w:rPr>
          <w:rFonts w:cs="Times New Roman"/>
          <w:b/>
          <w:bCs/>
          <w:sz w:val="24"/>
          <w:szCs w:val="24"/>
        </w:rPr>
        <w:t>VILA OLIMPICA LAUTHENAY PERDIGÃO,</w:t>
      </w:r>
      <w:r w:rsidRPr="00730A3C">
        <w:rPr>
          <w:rFonts w:cs="Times New Roman"/>
          <w:sz w:val="24"/>
          <w:szCs w:val="24"/>
        </w:rPr>
        <w:t xml:space="preserve"> visando o desenvolvimento das atividades educativas e de promoção à saúde junto à população do município de Maceió- AL, que serão realizadas pela Secretaria Municipal de Turismo, Esporte Lazer– SEMTEL, com o fornecimento de todo material, acessório, componentes, bem como de toda a mão de obra necessária para a completa execução desde objeto, conforme condições, quantidades e exigências estabelecidas neste </w:t>
      </w:r>
      <w:proofErr w:type="spellStart"/>
      <w:r w:rsidRPr="00730A3C">
        <w:rPr>
          <w:rFonts w:cs="Times New Roman"/>
          <w:sz w:val="24"/>
          <w:szCs w:val="24"/>
          <w:lang w:val="en-US"/>
        </w:rPr>
        <w:t>Termo</w:t>
      </w:r>
      <w:proofErr w:type="spellEnd"/>
      <w:r w:rsidRPr="00730A3C">
        <w:rPr>
          <w:rFonts w:cs="Times New Roman"/>
          <w:sz w:val="24"/>
          <w:szCs w:val="24"/>
          <w:lang w:val="en-US"/>
        </w:rPr>
        <w:t xml:space="preserve"> de </w:t>
      </w:r>
      <w:proofErr w:type="spellStart"/>
      <w:r w:rsidRPr="00730A3C">
        <w:rPr>
          <w:rFonts w:cs="Times New Roman"/>
          <w:sz w:val="24"/>
          <w:szCs w:val="24"/>
          <w:lang w:val="en-US"/>
        </w:rPr>
        <w:t>Referência</w:t>
      </w:r>
      <w:proofErr w:type="spellEnd"/>
      <w:r w:rsidRPr="00730A3C">
        <w:rPr>
          <w:rFonts w:cs="Times New Roman"/>
          <w:sz w:val="24"/>
          <w:szCs w:val="24"/>
        </w:rPr>
        <w:t xml:space="preserve"> e seus anexos.</w:t>
      </w:r>
    </w:p>
    <w:p w14:paraId="35E789E6" w14:textId="77777777" w:rsidR="00692CF8" w:rsidRPr="00730A3C" w:rsidRDefault="00692CF8">
      <w:pPr>
        <w:pStyle w:val="PargrafodaLista"/>
        <w:widowControl w:val="0"/>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2"/>
        <w:ind w:left="0" w:right="788"/>
        <w:jc w:val="both"/>
        <w:rPr>
          <w:rFonts w:eastAsia="Arial" w:cs="Times New Roman"/>
          <w:sz w:val="24"/>
          <w:szCs w:val="24"/>
        </w:rPr>
      </w:pPr>
    </w:p>
    <w:p w14:paraId="0EA2113A" w14:textId="77777777" w:rsidR="00692CF8" w:rsidRPr="00730A3C" w:rsidRDefault="00A97B23">
      <w:pPr>
        <w:keepNext/>
        <w:keepLines/>
        <w:numPr>
          <w:ilvl w:val="0"/>
          <w:numId w:val="4"/>
        </w:numPr>
        <w:jc w:val="both"/>
        <w:outlineLvl w:val="0"/>
        <w:rPr>
          <w:b/>
          <w:bCs/>
          <w:color w:val="000000"/>
          <w:u w:color="000000"/>
          <w:lang w:val="pt-PT"/>
          <w14:textOutline w14:w="0" w14:cap="flat" w14:cmpd="sng" w14:algn="ctr">
            <w14:noFill/>
            <w14:prstDash w14:val="solid"/>
            <w14:bevel/>
          </w14:textOutline>
        </w:rPr>
      </w:pPr>
      <w:r w:rsidRPr="00730A3C">
        <w:rPr>
          <w:b/>
          <w:bCs/>
          <w:color w:val="000000"/>
          <w:u w:color="000000"/>
          <w14:textOutline w14:w="0" w14:cap="flat" w14:cmpd="sng" w14:algn="ctr">
            <w14:noFill/>
            <w14:prstDash w14:val="solid"/>
            <w14:bevel/>
          </w14:textOutline>
        </w:rPr>
        <w:t>DOS ANEXOS</w:t>
      </w:r>
    </w:p>
    <w:p w14:paraId="7A7B9B49" w14:textId="77777777" w:rsidR="00692CF8" w:rsidRPr="00730A3C" w:rsidRDefault="00A97B23">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Arial" w:hAnsi="Times New Roman" w:cs="Times New Roman"/>
        </w:rPr>
      </w:pPr>
      <w:r w:rsidRPr="00730A3C">
        <w:rPr>
          <w:rFonts w:ascii="Times New Roman" w:hAnsi="Times New Roman" w:cs="Times New Roman"/>
          <w:lang w:val="en-US"/>
        </w:rPr>
        <w:t xml:space="preserve">ANEXO I- Das </w:t>
      </w:r>
      <w:proofErr w:type="spellStart"/>
      <w:r w:rsidRPr="00730A3C">
        <w:rPr>
          <w:rFonts w:ascii="Times New Roman" w:hAnsi="Times New Roman" w:cs="Times New Roman"/>
          <w:lang w:val="en-US"/>
        </w:rPr>
        <w:t>especificaçōes</w:t>
      </w:r>
      <w:proofErr w:type="spellEnd"/>
      <w:r w:rsidRPr="00730A3C">
        <w:rPr>
          <w:rFonts w:ascii="Times New Roman" w:hAnsi="Times New Roman" w:cs="Times New Roman"/>
          <w:lang w:val="en-US"/>
        </w:rPr>
        <w:t xml:space="preserve"> </w:t>
      </w:r>
      <w:proofErr w:type="spellStart"/>
      <w:r w:rsidRPr="00730A3C">
        <w:rPr>
          <w:rFonts w:ascii="Times New Roman" w:hAnsi="Times New Roman" w:cs="Times New Roman"/>
          <w:lang w:val="en-US"/>
        </w:rPr>
        <w:t>técnicas</w:t>
      </w:r>
      <w:proofErr w:type="spellEnd"/>
      <w:r w:rsidRPr="00730A3C">
        <w:rPr>
          <w:rFonts w:ascii="Times New Roman" w:hAnsi="Times New Roman" w:cs="Times New Roman"/>
          <w:lang w:val="en-US"/>
        </w:rPr>
        <w:t xml:space="preserve"> e </w:t>
      </w:r>
      <w:proofErr w:type="spellStart"/>
      <w:r w:rsidRPr="00730A3C">
        <w:rPr>
          <w:rFonts w:ascii="Times New Roman" w:hAnsi="Times New Roman" w:cs="Times New Roman"/>
          <w:lang w:val="en-US"/>
        </w:rPr>
        <w:t>quantidades</w:t>
      </w:r>
      <w:proofErr w:type="spellEnd"/>
    </w:p>
    <w:p w14:paraId="730128B7" w14:textId="77777777" w:rsidR="00692CF8" w:rsidRPr="00730A3C" w:rsidRDefault="00A97B23">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Times New Roman" w:eastAsia="Arial" w:hAnsi="Times New Roman" w:cs="Times New Roman"/>
        </w:rPr>
      </w:pPr>
      <w:r w:rsidRPr="00730A3C">
        <w:rPr>
          <w:rFonts w:ascii="Times New Roman" w:hAnsi="Times New Roman" w:cs="Times New Roman"/>
          <w:lang w:val="en-US"/>
        </w:rPr>
        <w:t xml:space="preserve">ANEXO II- Da </w:t>
      </w:r>
      <w:proofErr w:type="spellStart"/>
      <w:r w:rsidRPr="00730A3C">
        <w:rPr>
          <w:rFonts w:ascii="Times New Roman" w:hAnsi="Times New Roman" w:cs="Times New Roman"/>
          <w:lang w:val="en-US"/>
        </w:rPr>
        <w:t>referência</w:t>
      </w:r>
      <w:proofErr w:type="spellEnd"/>
      <w:r w:rsidRPr="00730A3C">
        <w:rPr>
          <w:rFonts w:ascii="Times New Roman" w:hAnsi="Times New Roman" w:cs="Times New Roman"/>
          <w:lang w:val="en-US"/>
        </w:rPr>
        <w:t xml:space="preserve"> </w:t>
      </w:r>
      <w:proofErr w:type="spellStart"/>
      <w:r w:rsidRPr="00730A3C">
        <w:rPr>
          <w:rFonts w:ascii="Times New Roman" w:hAnsi="Times New Roman" w:cs="Times New Roman"/>
          <w:lang w:val="en-US"/>
        </w:rPr>
        <w:t>ilustrativa</w:t>
      </w:r>
      <w:proofErr w:type="spellEnd"/>
      <w:r w:rsidRPr="00730A3C">
        <w:rPr>
          <w:rFonts w:ascii="Times New Roman" w:hAnsi="Times New Roman" w:cs="Times New Roman"/>
          <w:lang w:val="en-US"/>
        </w:rPr>
        <w:t xml:space="preserve"> dos </w:t>
      </w:r>
      <w:proofErr w:type="spellStart"/>
      <w:r w:rsidRPr="00730A3C">
        <w:rPr>
          <w:rFonts w:ascii="Times New Roman" w:hAnsi="Times New Roman" w:cs="Times New Roman"/>
          <w:lang w:val="en-US"/>
        </w:rPr>
        <w:t>equipamentos</w:t>
      </w:r>
      <w:proofErr w:type="spellEnd"/>
    </w:p>
    <w:p w14:paraId="0E83F596" w14:textId="77777777" w:rsidR="00692CF8" w:rsidRPr="00730A3C" w:rsidRDefault="00692CF8">
      <w:pPr>
        <w:pStyle w:val="PargrafodaLista"/>
        <w:tabs>
          <w:tab w:val="left" w:pos="851"/>
        </w:tabs>
        <w:ind w:left="149" w:hanging="149"/>
        <w:jc w:val="both"/>
        <w:rPr>
          <w:rFonts w:eastAsia="Arial" w:cs="Times New Roman"/>
          <w:sz w:val="24"/>
          <w:szCs w:val="24"/>
        </w:rPr>
      </w:pPr>
    </w:p>
    <w:p w14:paraId="77712DC4" w14:textId="77777777" w:rsidR="00692CF8" w:rsidRPr="00730A3C" w:rsidRDefault="00A97B23">
      <w:pPr>
        <w:keepNext/>
        <w:keepLines/>
        <w:numPr>
          <w:ilvl w:val="0"/>
          <w:numId w:val="4"/>
        </w:numPr>
        <w:jc w:val="both"/>
        <w:outlineLvl w:val="0"/>
        <w:rPr>
          <w:b/>
          <w:bCs/>
          <w:color w:val="000000"/>
          <w:u w:color="000000"/>
          <w:lang w:val="pt-PT"/>
          <w14:textOutline w14:w="0" w14:cap="flat" w14:cmpd="sng" w14:algn="ctr">
            <w14:noFill/>
            <w14:prstDash w14:val="solid"/>
            <w14:bevel/>
          </w14:textOutline>
        </w:rPr>
      </w:pPr>
      <w:r w:rsidRPr="00730A3C">
        <w:rPr>
          <w:b/>
          <w:bCs/>
          <w:color w:val="000000"/>
          <w:u w:color="000000"/>
          <w14:textOutline w14:w="0" w14:cap="flat" w14:cmpd="sng" w14:algn="ctr">
            <w14:noFill/>
            <w14:prstDash w14:val="solid"/>
            <w14:bevel/>
          </w14:textOutline>
        </w:rPr>
        <w:t>JUSTIFICATIVA E OBJETIVO DA CONTRATAÇÃO</w:t>
      </w:r>
    </w:p>
    <w:p w14:paraId="4BF5B3D6" w14:textId="77777777" w:rsidR="00692CF8" w:rsidRPr="00730A3C" w:rsidRDefault="00A97B23" w:rsidP="00B23704">
      <w:pPr>
        <w:pStyle w:val="PargrafodaLista"/>
        <w:tabs>
          <w:tab w:val="left" w:pos="709"/>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000"/>
        <w:jc w:val="both"/>
        <w:rPr>
          <w:rFonts w:cs="Times New Roman"/>
          <w:sz w:val="24"/>
          <w:szCs w:val="24"/>
          <w:lang w:val="en-US"/>
        </w:rPr>
      </w:pPr>
      <w:r w:rsidRPr="00730A3C">
        <w:rPr>
          <w:rFonts w:cs="Times New Roman"/>
          <w:sz w:val="24"/>
          <w:szCs w:val="24"/>
          <w:lang w:val="en-US"/>
        </w:rPr>
        <w:t xml:space="preserve"> A SEMTEL </w:t>
      </w:r>
      <w:proofErr w:type="spellStart"/>
      <w:r w:rsidRPr="00730A3C">
        <w:rPr>
          <w:rFonts w:cs="Times New Roman"/>
          <w:sz w:val="24"/>
          <w:szCs w:val="24"/>
          <w:lang w:val="en-US"/>
        </w:rPr>
        <w:t>atua</w:t>
      </w:r>
      <w:proofErr w:type="spellEnd"/>
      <w:r w:rsidRPr="00730A3C">
        <w:rPr>
          <w:rFonts w:cs="Times New Roman"/>
          <w:sz w:val="24"/>
          <w:szCs w:val="24"/>
          <w:lang w:val="en-US"/>
        </w:rPr>
        <w:t xml:space="preserve"> com </w:t>
      </w:r>
      <w:proofErr w:type="spellStart"/>
      <w:r w:rsidRPr="00730A3C">
        <w:rPr>
          <w:rFonts w:cs="Times New Roman"/>
          <w:sz w:val="24"/>
          <w:szCs w:val="24"/>
          <w:lang w:val="en-US"/>
        </w:rPr>
        <w:t>competência</w:t>
      </w:r>
      <w:proofErr w:type="spellEnd"/>
      <w:r w:rsidRPr="00730A3C">
        <w:rPr>
          <w:rFonts w:cs="Times New Roman"/>
          <w:sz w:val="24"/>
          <w:szCs w:val="24"/>
          <w:lang w:val="en-US"/>
        </w:rPr>
        <w:t xml:space="preserve"> municipal de </w:t>
      </w:r>
      <w:proofErr w:type="spellStart"/>
      <w:r w:rsidRPr="00730A3C">
        <w:rPr>
          <w:rFonts w:cs="Times New Roman"/>
          <w:sz w:val="24"/>
          <w:szCs w:val="24"/>
          <w:lang w:val="en-US"/>
        </w:rPr>
        <w:t>promover</w:t>
      </w:r>
      <w:proofErr w:type="spellEnd"/>
      <w:r w:rsidRPr="00730A3C">
        <w:rPr>
          <w:rFonts w:cs="Times New Roman"/>
          <w:sz w:val="24"/>
          <w:szCs w:val="24"/>
          <w:lang w:val="en-US"/>
        </w:rPr>
        <w:t xml:space="preserve"> o </w:t>
      </w:r>
      <w:proofErr w:type="spellStart"/>
      <w:r w:rsidRPr="00730A3C">
        <w:rPr>
          <w:rFonts w:cs="Times New Roman"/>
          <w:sz w:val="24"/>
          <w:szCs w:val="24"/>
          <w:lang w:val="en-US"/>
        </w:rPr>
        <w:t>esporte</w:t>
      </w:r>
      <w:proofErr w:type="spellEnd"/>
      <w:r w:rsidRPr="00730A3C">
        <w:rPr>
          <w:rFonts w:cs="Times New Roman"/>
          <w:sz w:val="24"/>
          <w:szCs w:val="24"/>
          <w:lang w:val="en-US"/>
        </w:rPr>
        <w:t xml:space="preserve"> </w:t>
      </w:r>
      <w:proofErr w:type="spellStart"/>
      <w:r w:rsidRPr="00730A3C">
        <w:rPr>
          <w:rFonts w:cs="Times New Roman"/>
          <w:sz w:val="24"/>
          <w:szCs w:val="24"/>
          <w:lang w:val="en-US"/>
        </w:rPr>
        <w:t>em</w:t>
      </w:r>
      <w:proofErr w:type="spellEnd"/>
      <w:r w:rsidRPr="00730A3C">
        <w:rPr>
          <w:rFonts w:cs="Times New Roman"/>
          <w:sz w:val="24"/>
          <w:szCs w:val="24"/>
          <w:lang w:val="en-US"/>
        </w:rPr>
        <w:t xml:space="preserve"> </w:t>
      </w:r>
      <w:proofErr w:type="spellStart"/>
      <w:r w:rsidRPr="00730A3C">
        <w:rPr>
          <w:rFonts w:cs="Times New Roman"/>
          <w:sz w:val="24"/>
          <w:szCs w:val="24"/>
          <w:lang w:val="en-US"/>
        </w:rPr>
        <w:t>todas</w:t>
      </w:r>
      <w:proofErr w:type="spellEnd"/>
      <w:r w:rsidRPr="00730A3C">
        <w:rPr>
          <w:rFonts w:cs="Times New Roman"/>
          <w:sz w:val="24"/>
          <w:szCs w:val="24"/>
          <w:lang w:val="en-US"/>
        </w:rPr>
        <w:t xml:space="preserve"> as </w:t>
      </w:r>
      <w:proofErr w:type="spellStart"/>
      <w:r w:rsidRPr="00730A3C">
        <w:rPr>
          <w:rFonts w:cs="Times New Roman"/>
          <w:sz w:val="24"/>
          <w:szCs w:val="24"/>
          <w:lang w:val="en-US"/>
        </w:rPr>
        <w:t>modalidades</w:t>
      </w:r>
      <w:proofErr w:type="spellEnd"/>
      <w:r w:rsidRPr="00730A3C">
        <w:rPr>
          <w:rFonts w:cs="Times New Roman"/>
          <w:sz w:val="24"/>
          <w:szCs w:val="24"/>
          <w:lang w:val="en-US"/>
        </w:rPr>
        <w:t xml:space="preserve"> </w:t>
      </w:r>
      <w:proofErr w:type="spellStart"/>
      <w:r w:rsidRPr="00730A3C">
        <w:rPr>
          <w:rFonts w:cs="Times New Roman"/>
          <w:sz w:val="24"/>
          <w:szCs w:val="24"/>
          <w:lang w:val="en-US"/>
        </w:rPr>
        <w:t>esportivas</w:t>
      </w:r>
      <w:proofErr w:type="spellEnd"/>
      <w:r w:rsidRPr="00730A3C">
        <w:rPr>
          <w:rFonts w:cs="Times New Roman"/>
          <w:sz w:val="24"/>
          <w:szCs w:val="24"/>
          <w:lang w:val="en-US"/>
        </w:rPr>
        <w:t xml:space="preserve"> no </w:t>
      </w:r>
      <w:proofErr w:type="spellStart"/>
      <w:r w:rsidRPr="00730A3C">
        <w:rPr>
          <w:rFonts w:cs="Times New Roman"/>
          <w:sz w:val="24"/>
          <w:szCs w:val="24"/>
          <w:lang w:val="en-US"/>
        </w:rPr>
        <w:t>município</w:t>
      </w:r>
      <w:proofErr w:type="spellEnd"/>
      <w:r w:rsidRPr="00730A3C">
        <w:rPr>
          <w:rFonts w:cs="Times New Roman"/>
          <w:sz w:val="24"/>
          <w:szCs w:val="24"/>
          <w:lang w:val="en-US"/>
        </w:rPr>
        <w:t xml:space="preserve"> e fora dele, </w:t>
      </w:r>
      <w:proofErr w:type="spellStart"/>
      <w:r w:rsidRPr="00730A3C">
        <w:rPr>
          <w:rFonts w:cs="Times New Roman"/>
          <w:sz w:val="24"/>
          <w:szCs w:val="24"/>
          <w:lang w:val="en-US"/>
        </w:rPr>
        <w:t>em</w:t>
      </w:r>
      <w:proofErr w:type="spellEnd"/>
      <w:r w:rsidRPr="00730A3C">
        <w:rPr>
          <w:rFonts w:cs="Times New Roman"/>
          <w:sz w:val="24"/>
          <w:szCs w:val="24"/>
          <w:lang w:val="en-US"/>
        </w:rPr>
        <w:t xml:space="preserve"> </w:t>
      </w:r>
      <w:proofErr w:type="spellStart"/>
      <w:r w:rsidRPr="00730A3C">
        <w:rPr>
          <w:rFonts w:cs="Times New Roman"/>
          <w:sz w:val="24"/>
          <w:szCs w:val="24"/>
          <w:lang w:val="en-US"/>
        </w:rPr>
        <w:t>competições</w:t>
      </w:r>
      <w:proofErr w:type="spellEnd"/>
      <w:r w:rsidRPr="00730A3C">
        <w:rPr>
          <w:rFonts w:cs="Times New Roman"/>
          <w:sz w:val="24"/>
          <w:szCs w:val="24"/>
          <w:lang w:val="en-US"/>
        </w:rPr>
        <w:t xml:space="preserve"> </w:t>
      </w:r>
      <w:proofErr w:type="spellStart"/>
      <w:r w:rsidRPr="00730A3C">
        <w:rPr>
          <w:rFonts w:cs="Times New Roman"/>
          <w:sz w:val="24"/>
          <w:szCs w:val="24"/>
          <w:lang w:val="en-US"/>
        </w:rPr>
        <w:t>municipais</w:t>
      </w:r>
      <w:proofErr w:type="spellEnd"/>
      <w:r w:rsidRPr="00730A3C">
        <w:rPr>
          <w:rFonts w:cs="Times New Roman"/>
          <w:sz w:val="24"/>
          <w:szCs w:val="24"/>
          <w:lang w:val="en-US"/>
        </w:rPr>
        <w:t xml:space="preserve">, </w:t>
      </w:r>
      <w:proofErr w:type="spellStart"/>
      <w:r w:rsidRPr="00730A3C">
        <w:rPr>
          <w:rFonts w:cs="Times New Roman"/>
          <w:sz w:val="24"/>
          <w:szCs w:val="24"/>
          <w:lang w:val="en-US"/>
        </w:rPr>
        <w:t>intermunicipais</w:t>
      </w:r>
      <w:proofErr w:type="spellEnd"/>
      <w:r w:rsidRPr="00730A3C">
        <w:rPr>
          <w:rFonts w:cs="Times New Roman"/>
          <w:sz w:val="24"/>
          <w:szCs w:val="24"/>
          <w:lang w:val="en-US"/>
        </w:rPr>
        <w:t xml:space="preserve">, </w:t>
      </w:r>
      <w:proofErr w:type="spellStart"/>
      <w:r w:rsidRPr="00730A3C">
        <w:rPr>
          <w:rFonts w:cs="Times New Roman"/>
          <w:sz w:val="24"/>
          <w:szCs w:val="24"/>
          <w:lang w:val="en-US"/>
        </w:rPr>
        <w:t>estaduais</w:t>
      </w:r>
      <w:proofErr w:type="spellEnd"/>
      <w:r w:rsidRPr="00730A3C">
        <w:rPr>
          <w:rFonts w:cs="Times New Roman"/>
          <w:sz w:val="24"/>
          <w:szCs w:val="24"/>
          <w:lang w:val="en-US"/>
        </w:rPr>
        <w:t xml:space="preserve"> e </w:t>
      </w:r>
      <w:proofErr w:type="spellStart"/>
      <w:r w:rsidRPr="00730A3C">
        <w:rPr>
          <w:rFonts w:cs="Times New Roman"/>
          <w:sz w:val="24"/>
          <w:szCs w:val="24"/>
          <w:lang w:val="en-US"/>
        </w:rPr>
        <w:t>federais</w:t>
      </w:r>
      <w:proofErr w:type="spellEnd"/>
      <w:r w:rsidRPr="00730A3C">
        <w:rPr>
          <w:rFonts w:cs="Times New Roman"/>
          <w:sz w:val="24"/>
          <w:szCs w:val="24"/>
          <w:lang w:val="en-US"/>
        </w:rPr>
        <w:t xml:space="preserve">. Neste </w:t>
      </w:r>
      <w:proofErr w:type="spellStart"/>
      <w:r w:rsidRPr="00730A3C">
        <w:rPr>
          <w:rFonts w:cs="Times New Roman"/>
          <w:sz w:val="24"/>
          <w:szCs w:val="24"/>
          <w:lang w:val="en-US"/>
        </w:rPr>
        <w:t>caso</w:t>
      </w:r>
      <w:proofErr w:type="spellEnd"/>
      <w:r w:rsidRPr="00730A3C">
        <w:rPr>
          <w:rFonts w:cs="Times New Roman"/>
          <w:sz w:val="24"/>
          <w:szCs w:val="24"/>
          <w:lang w:val="en-US"/>
        </w:rPr>
        <w:t xml:space="preserve"> a </w:t>
      </w:r>
      <w:proofErr w:type="spellStart"/>
      <w:r w:rsidRPr="00730A3C">
        <w:rPr>
          <w:rFonts w:cs="Times New Roman"/>
          <w:sz w:val="24"/>
          <w:szCs w:val="24"/>
          <w:lang w:val="en-US"/>
        </w:rPr>
        <w:t>necessidade</w:t>
      </w:r>
      <w:proofErr w:type="spellEnd"/>
      <w:r w:rsidRPr="00730A3C">
        <w:rPr>
          <w:rFonts w:cs="Times New Roman"/>
          <w:sz w:val="24"/>
          <w:szCs w:val="24"/>
          <w:lang w:val="en-US"/>
        </w:rPr>
        <w:t xml:space="preserve"> de </w:t>
      </w:r>
      <w:proofErr w:type="spellStart"/>
      <w:r w:rsidRPr="00730A3C">
        <w:rPr>
          <w:rFonts w:cs="Times New Roman"/>
          <w:sz w:val="24"/>
          <w:szCs w:val="24"/>
          <w:lang w:val="en-US"/>
        </w:rPr>
        <w:t>aquisição</w:t>
      </w:r>
      <w:proofErr w:type="spellEnd"/>
      <w:r w:rsidRPr="00730A3C">
        <w:rPr>
          <w:rFonts w:cs="Times New Roman"/>
          <w:sz w:val="24"/>
          <w:szCs w:val="24"/>
          <w:lang w:val="en-US"/>
        </w:rPr>
        <w:t xml:space="preserve"> de Academia </w:t>
      </w:r>
      <w:proofErr w:type="spellStart"/>
      <w:r w:rsidRPr="00730A3C">
        <w:rPr>
          <w:rFonts w:cs="Times New Roman"/>
          <w:sz w:val="24"/>
          <w:szCs w:val="24"/>
          <w:lang w:val="en-US"/>
        </w:rPr>
        <w:t>ao</w:t>
      </w:r>
      <w:proofErr w:type="spellEnd"/>
      <w:r w:rsidRPr="00730A3C">
        <w:rPr>
          <w:rFonts w:cs="Times New Roman"/>
          <w:sz w:val="24"/>
          <w:szCs w:val="24"/>
          <w:lang w:val="en-US"/>
        </w:rPr>
        <w:t xml:space="preserve"> </w:t>
      </w:r>
      <w:proofErr w:type="spellStart"/>
      <w:r w:rsidRPr="00730A3C">
        <w:rPr>
          <w:rFonts w:cs="Times New Roman"/>
          <w:sz w:val="24"/>
          <w:szCs w:val="24"/>
          <w:lang w:val="en-US"/>
        </w:rPr>
        <w:t>Ar</w:t>
      </w:r>
      <w:proofErr w:type="spellEnd"/>
      <w:r w:rsidRPr="00730A3C">
        <w:rPr>
          <w:rFonts w:cs="Times New Roman"/>
          <w:sz w:val="24"/>
          <w:szCs w:val="24"/>
          <w:lang w:val="en-US"/>
        </w:rPr>
        <w:t xml:space="preserve"> livre para ser </w:t>
      </w:r>
      <w:proofErr w:type="spellStart"/>
      <w:r w:rsidRPr="00730A3C">
        <w:rPr>
          <w:rFonts w:cs="Times New Roman"/>
          <w:sz w:val="24"/>
          <w:szCs w:val="24"/>
          <w:lang w:val="en-US"/>
        </w:rPr>
        <w:t>disponibilizadas</w:t>
      </w:r>
      <w:proofErr w:type="spellEnd"/>
      <w:r w:rsidRPr="00730A3C">
        <w:rPr>
          <w:rFonts w:cs="Times New Roman"/>
          <w:sz w:val="24"/>
          <w:szCs w:val="24"/>
          <w:lang w:val="en-US"/>
        </w:rPr>
        <w:t xml:space="preserve"> </w:t>
      </w:r>
      <w:proofErr w:type="spellStart"/>
      <w:r w:rsidRPr="00730A3C">
        <w:rPr>
          <w:rFonts w:cs="Times New Roman"/>
          <w:sz w:val="24"/>
          <w:szCs w:val="24"/>
          <w:lang w:val="en-US"/>
        </w:rPr>
        <w:t>em</w:t>
      </w:r>
      <w:proofErr w:type="spellEnd"/>
      <w:r w:rsidRPr="00730A3C">
        <w:rPr>
          <w:rFonts w:cs="Times New Roman"/>
          <w:sz w:val="24"/>
          <w:szCs w:val="24"/>
          <w:lang w:val="en-US"/>
        </w:rPr>
        <w:t xml:space="preserve"> </w:t>
      </w:r>
      <w:proofErr w:type="spellStart"/>
      <w:r w:rsidRPr="00730A3C">
        <w:rPr>
          <w:rFonts w:cs="Times New Roman"/>
          <w:sz w:val="24"/>
          <w:szCs w:val="24"/>
          <w:lang w:val="en-US"/>
        </w:rPr>
        <w:t>praças</w:t>
      </w:r>
      <w:proofErr w:type="spellEnd"/>
      <w:r w:rsidRPr="00730A3C">
        <w:rPr>
          <w:rFonts w:cs="Times New Roman"/>
          <w:sz w:val="24"/>
          <w:szCs w:val="24"/>
          <w:lang w:val="en-US"/>
        </w:rPr>
        <w:t xml:space="preserve"> e </w:t>
      </w:r>
      <w:proofErr w:type="spellStart"/>
      <w:r w:rsidRPr="00730A3C">
        <w:rPr>
          <w:rFonts w:cs="Times New Roman"/>
          <w:sz w:val="24"/>
          <w:szCs w:val="24"/>
          <w:lang w:val="en-US"/>
        </w:rPr>
        <w:t>locais</w:t>
      </w:r>
      <w:proofErr w:type="spellEnd"/>
      <w:r w:rsidRPr="00730A3C">
        <w:rPr>
          <w:rFonts w:cs="Times New Roman"/>
          <w:sz w:val="24"/>
          <w:szCs w:val="24"/>
          <w:lang w:val="en-US"/>
        </w:rPr>
        <w:t xml:space="preserve"> </w:t>
      </w:r>
      <w:proofErr w:type="spellStart"/>
      <w:r w:rsidRPr="00730A3C">
        <w:rPr>
          <w:rFonts w:cs="Times New Roman"/>
          <w:sz w:val="24"/>
          <w:szCs w:val="24"/>
          <w:lang w:val="en-US"/>
        </w:rPr>
        <w:t>previamente</w:t>
      </w:r>
      <w:proofErr w:type="spellEnd"/>
      <w:r w:rsidRPr="00730A3C">
        <w:rPr>
          <w:rFonts w:cs="Times New Roman"/>
          <w:sz w:val="24"/>
          <w:szCs w:val="24"/>
          <w:lang w:val="en-US"/>
        </w:rPr>
        <w:t xml:space="preserve"> </w:t>
      </w:r>
      <w:proofErr w:type="spellStart"/>
      <w:r w:rsidRPr="00730A3C">
        <w:rPr>
          <w:rFonts w:cs="Times New Roman"/>
          <w:sz w:val="24"/>
          <w:szCs w:val="24"/>
          <w:lang w:val="en-US"/>
        </w:rPr>
        <w:t>preparados</w:t>
      </w:r>
      <w:proofErr w:type="spellEnd"/>
      <w:r w:rsidRPr="00730A3C">
        <w:rPr>
          <w:rFonts w:cs="Times New Roman"/>
          <w:sz w:val="24"/>
          <w:szCs w:val="24"/>
          <w:lang w:val="en-US"/>
        </w:rPr>
        <w:t xml:space="preserve"> para </w:t>
      </w:r>
      <w:proofErr w:type="spellStart"/>
      <w:r w:rsidRPr="00730A3C">
        <w:rPr>
          <w:rFonts w:cs="Times New Roman"/>
          <w:sz w:val="24"/>
          <w:szCs w:val="24"/>
          <w:lang w:val="en-US"/>
        </w:rPr>
        <w:t>locação</w:t>
      </w:r>
      <w:proofErr w:type="spellEnd"/>
      <w:r w:rsidRPr="00730A3C">
        <w:rPr>
          <w:rFonts w:cs="Times New Roman"/>
          <w:sz w:val="24"/>
          <w:szCs w:val="24"/>
          <w:lang w:val="en-US"/>
        </w:rPr>
        <w:t xml:space="preserve"> do conjunto de </w:t>
      </w:r>
      <w:proofErr w:type="spellStart"/>
      <w:r w:rsidRPr="00730A3C">
        <w:rPr>
          <w:rFonts w:cs="Times New Roman"/>
          <w:sz w:val="24"/>
          <w:szCs w:val="24"/>
          <w:lang w:val="en-US"/>
        </w:rPr>
        <w:t>equipamentos</w:t>
      </w:r>
      <w:proofErr w:type="spellEnd"/>
      <w:r w:rsidRPr="00730A3C">
        <w:rPr>
          <w:rFonts w:cs="Times New Roman"/>
          <w:sz w:val="24"/>
          <w:szCs w:val="24"/>
          <w:lang w:val="en-US"/>
        </w:rPr>
        <w:t xml:space="preserve">, o conjunto de Academia </w:t>
      </w:r>
      <w:proofErr w:type="spellStart"/>
      <w:r w:rsidRPr="00730A3C">
        <w:rPr>
          <w:rFonts w:cs="Times New Roman"/>
          <w:sz w:val="24"/>
          <w:szCs w:val="24"/>
          <w:lang w:val="en-US"/>
        </w:rPr>
        <w:t>ao</w:t>
      </w:r>
      <w:proofErr w:type="spellEnd"/>
      <w:r w:rsidRPr="00730A3C">
        <w:rPr>
          <w:rFonts w:cs="Times New Roman"/>
          <w:sz w:val="24"/>
          <w:szCs w:val="24"/>
          <w:lang w:val="en-US"/>
        </w:rPr>
        <w:t xml:space="preserve"> </w:t>
      </w:r>
      <w:proofErr w:type="spellStart"/>
      <w:r w:rsidRPr="00730A3C">
        <w:rPr>
          <w:rFonts w:cs="Times New Roman"/>
          <w:sz w:val="24"/>
          <w:szCs w:val="24"/>
          <w:lang w:val="en-US"/>
        </w:rPr>
        <w:t>Ar</w:t>
      </w:r>
      <w:proofErr w:type="spellEnd"/>
      <w:r w:rsidRPr="00730A3C">
        <w:rPr>
          <w:rFonts w:cs="Times New Roman"/>
          <w:sz w:val="24"/>
          <w:szCs w:val="24"/>
          <w:lang w:val="en-US"/>
        </w:rPr>
        <w:t xml:space="preserve"> livre </w:t>
      </w:r>
      <w:proofErr w:type="spellStart"/>
      <w:r w:rsidRPr="00730A3C">
        <w:rPr>
          <w:rFonts w:cs="Times New Roman"/>
          <w:sz w:val="24"/>
          <w:szCs w:val="24"/>
          <w:lang w:val="en-US"/>
        </w:rPr>
        <w:t>tem</w:t>
      </w:r>
      <w:proofErr w:type="spellEnd"/>
      <w:r w:rsidRPr="00730A3C">
        <w:rPr>
          <w:rFonts w:cs="Times New Roman"/>
          <w:sz w:val="24"/>
          <w:szCs w:val="24"/>
          <w:lang w:val="en-US"/>
        </w:rPr>
        <w:t xml:space="preserve"> </w:t>
      </w:r>
      <w:proofErr w:type="spellStart"/>
      <w:r w:rsidRPr="00730A3C">
        <w:rPr>
          <w:rFonts w:cs="Times New Roman"/>
          <w:sz w:val="24"/>
          <w:szCs w:val="24"/>
          <w:lang w:val="en-US"/>
        </w:rPr>
        <w:t>como</w:t>
      </w:r>
      <w:proofErr w:type="spellEnd"/>
      <w:r w:rsidRPr="00730A3C">
        <w:rPr>
          <w:rFonts w:cs="Times New Roman"/>
          <w:sz w:val="24"/>
          <w:szCs w:val="24"/>
          <w:lang w:val="en-US"/>
        </w:rPr>
        <w:t xml:space="preserve"> </w:t>
      </w:r>
      <w:proofErr w:type="spellStart"/>
      <w:r w:rsidRPr="00730A3C">
        <w:rPr>
          <w:rFonts w:cs="Times New Roman"/>
          <w:sz w:val="24"/>
          <w:szCs w:val="24"/>
          <w:lang w:val="en-US"/>
        </w:rPr>
        <w:t>objetivo</w:t>
      </w:r>
      <w:proofErr w:type="spellEnd"/>
      <w:r w:rsidRPr="00730A3C">
        <w:rPr>
          <w:rFonts w:cs="Times New Roman"/>
          <w:sz w:val="24"/>
          <w:szCs w:val="24"/>
          <w:lang w:val="en-US"/>
        </w:rPr>
        <w:t xml:space="preserve"> </w:t>
      </w:r>
      <w:proofErr w:type="spellStart"/>
      <w:r w:rsidRPr="00730A3C">
        <w:rPr>
          <w:rFonts w:cs="Times New Roman"/>
          <w:sz w:val="24"/>
          <w:szCs w:val="24"/>
          <w:lang w:val="en-US"/>
        </w:rPr>
        <w:t>estimular</w:t>
      </w:r>
      <w:proofErr w:type="spellEnd"/>
      <w:r w:rsidRPr="00730A3C">
        <w:rPr>
          <w:rFonts w:cs="Times New Roman"/>
          <w:sz w:val="24"/>
          <w:szCs w:val="24"/>
          <w:lang w:val="en-US"/>
        </w:rPr>
        <w:t xml:space="preserve"> a </w:t>
      </w:r>
      <w:proofErr w:type="spellStart"/>
      <w:r w:rsidRPr="00730A3C">
        <w:rPr>
          <w:rFonts w:cs="Times New Roman"/>
          <w:sz w:val="24"/>
          <w:szCs w:val="24"/>
          <w:lang w:val="en-US"/>
        </w:rPr>
        <w:t>pratica</w:t>
      </w:r>
      <w:proofErr w:type="spellEnd"/>
      <w:r w:rsidRPr="00730A3C">
        <w:rPr>
          <w:rFonts w:cs="Times New Roman"/>
          <w:sz w:val="24"/>
          <w:szCs w:val="24"/>
          <w:lang w:val="en-US"/>
        </w:rPr>
        <w:t xml:space="preserve"> de </w:t>
      </w:r>
      <w:proofErr w:type="spellStart"/>
      <w:r w:rsidRPr="00730A3C">
        <w:rPr>
          <w:rFonts w:cs="Times New Roman"/>
          <w:sz w:val="24"/>
          <w:szCs w:val="24"/>
          <w:lang w:val="en-US"/>
        </w:rPr>
        <w:t>exercícios</w:t>
      </w:r>
      <w:proofErr w:type="spellEnd"/>
      <w:r w:rsidRPr="00730A3C">
        <w:rPr>
          <w:rFonts w:cs="Times New Roman"/>
          <w:sz w:val="24"/>
          <w:szCs w:val="24"/>
          <w:lang w:val="en-US"/>
        </w:rPr>
        <w:t xml:space="preserve"> à </w:t>
      </w:r>
      <w:proofErr w:type="spellStart"/>
      <w:r w:rsidRPr="00730A3C">
        <w:rPr>
          <w:rFonts w:cs="Times New Roman"/>
          <w:sz w:val="24"/>
          <w:szCs w:val="24"/>
          <w:lang w:val="en-US"/>
        </w:rPr>
        <w:t>população</w:t>
      </w:r>
      <w:proofErr w:type="spellEnd"/>
      <w:r w:rsidRPr="00730A3C">
        <w:rPr>
          <w:rFonts w:cs="Times New Roman"/>
          <w:sz w:val="24"/>
          <w:szCs w:val="24"/>
          <w:lang w:val="en-US"/>
        </w:rPr>
        <w:t xml:space="preserve">, </w:t>
      </w:r>
      <w:proofErr w:type="spellStart"/>
      <w:r w:rsidRPr="00730A3C">
        <w:rPr>
          <w:rFonts w:cs="Times New Roman"/>
          <w:sz w:val="24"/>
          <w:szCs w:val="24"/>
          <w:lang w:val="en-US"/>
        </w:rPr>
        <w:t>reduzindo</w:t>
      </w:r>
      <w:proofErr w:type="spellEnd"/>
      <w:r w:rsidRPr="00730A3C">
        <w:rPr>
          <w:rFonts w:cs="Times New Roman"/>
          <w:sz w:val="24"/>
          <w:szCs w:val="24"/>
          <w:lang w:val="en-US"/>
        </w:rPr>
        <w:t xml:space="preserve"> </w:t>
      </w:r>
      <w:proofErr w:type="spellStart"/>
      <w:r w:rsidRPr="00730A3C">
        <w:rPr>
          <w:rFonts w:cs="Times New Roman"/>
          <w:sz w:val="24"/>
          <w:szCs w:val="24"/>
          <w:lang w:val="en-US"/>
        </w:rPr>
        <w:t>os</w:t>
      </w:r>
      <w:proofErr w:type="spellEnd"/>
      <w:r w:rsidRPr="00730A3C">
        <w:rPr>
          <w:rFonts w:cs="Times New Roman"/>
          <w:sz w:val="24"/>
          <w:szCs w:val="24"/>
          <w:lang w:val="en-US"/>
        </w:rPr>
        <w:t xml:space="preserve"> </w:t>
      </w:r>
      <w:proofErr w:type="spellStart"/>
      <w:r w:rsidRPr="00730A3C">
        <w:rPr>
          <w:rFonts w:cs="Times New Roman"/>
          <w:sz w:val="24"/>
          <w:szCs w:val="24"/>
          <w:lang w:val="en-US"/>
        </w:rPr>
        <w:t>atendimentos</w:t>
      </w:r>
      <w:proofErr w:type="spellEnd"/>
      <w:r w:rsidRPr="00730A3C">
        <w:rPr>
          <w:rFonts w:cs="Times New Roman"/>
          <w:sz w:val="24"/>
          <w:szCs w:val="24"/>
          <w:lang w:val="en-US"/>
        </w:rPr>
        <w:t xml:space="preserve"> as </w:t>
      </w:r>
      <w:proofErr w:type="spellStart"/>
      <w:r w:rsidRPr="00730A3C">
        <w:rPr>
          <w:rFonts w:cs="Times New Roman"/>
          <w:sz w:val="24"/>
          <w:szCs w:val="24"/>
          <w:lang w:val="en-US"/>
        </w:rPr>
        <w:t>unidades</w:t>
      </w:r>
      <w:proofErr w:type="spellEnd"/>
      <w:r w:rsidRPr="00730A3C">
        <w:rPr>
          <w:rFonts w:cs="Times New Roman"/>
          <w:sz w:val="24"/>
          <w:szCs w:val="24"/>
          <w:lang w:val="en-US"/>
        </w:rPr>
        <w:t xml:space="preserve"> </w:t>
      </w:r>
      <w:proofErr w:type="spellStart"/>
      <w:r w:rsidRPr="00730A3C">
        <w:rPr>
          <w:rFonts w:cs="Times New Roman"/>
          <w:sz w:val="24"/>
          <w:szCs w:val="24"/>
          <w:lang w:val="en-US"/>
        </w:rPr>
        <w:t>médicas</w:t>
      </w:r>
      <w:proofErr w:type="spellEnd"/>
      <w:r w:rsidRPr="00730A3C">
        <w:rPr>
          <w:rFonts w:cs="Times New Roman"/>
          <w:sz w:val="24"/>
          <w:szCs w:val="24"/>
          <w:lang w:val="en-US"/>
        </w:rPr>
        <w:t xml:space="preserve">, com </w:t>
      </w:r>
      <w:proofErr w:type="spellStart"/>
      <w:r w:rsidRPr="00730A3C">
        <w:rPr>
          <w:rFonts w:cs="Times New Roman"/>
          <w:sz w:val="24"/>
          <w:szCs w:val="24"/>
          <w:lang w:val="en-US"/>
        </w:rPr>
        <w:t>aumento</w:t>
      </w:r>
      <w:proofErr w:type="spellEnd"/>
      <w:r w:rsidRPr="00730A3C">
        <w:rPr>
          <w:rFonts w:cs="Times New Roman"/>
          <w:sz w:val="24"/>
          <w:szCs w:val="24"/>
          <w:lang w:val="en-US"/>
        </w:rPr>
        <w:t xml:space="preserve"> </w:t>
      </w:r>
      <w:proofErr w:type="spellStart"/>
      <w:r w:rsidRPr="00730A3C">
        <w:rPr>
          <w:rFonts w:cs="Times New Roman"/>
          <w:sz w:val="24"/>
          <w:szCs w:val="24"/>
          <w:lang w:val="en-US"/>
        </w:rPr>
        <w:t>significativo</w:t>
      </w:r>
      <w:proofErr w:type="spellEnd"/>
      <w:r w:rsidRPr="00730A3C">
        <w:rPr>
          <w:rFonts w:cs="Times New Roman"/>
          <w:sz w:val="24"/>
          <w:szCs w:val="24"/>
          <w:lang w:val="en-US"/>
        </w:rPr>
        <w:t xml:space="preserve"> da </w:t>
      </w:r>
      <w:proofErr w:type="spellStart"/>
      <w:r w:rsidRPr="00730A3C">
        <w:rPr>
          <w:rFonts w:cs="Times New Roman"/>
          <w:sz w:val="24"/>
          <w:szCs w:val="24"/>
          <w:lang w:val="en-US"/>
        </w:rPr>
        <w:t>autoestima</w:t>
      </w:r>
      <w:proofErr w:type="spellEnd"/>
      <w:r w:rsidRPr="00730A3C">
        <w:rPr>
          <w:rFonts w:cs="Times New Roman"/>
          <w:sz w:val="24"/>
          <w:szCs w:val="24"/>
          <w:lang w:val="en-US"/>
        </w:rPr>
        <w:t xml:space="preserve">, e a </w:t>
      </w:r>
      <w:proofErr w:type="spellStart"/>
      <w:r w:rsidRPr="00730A3C">
        <w:rPr>
          <w:rFonts w:cs="Times New Roman"/>
          <w:sz w:val="24"/>
          <w:szCs w:val="24"/>
          <w:lang w:val="en-US"/>
        </w:rPr>
        <w:t>pratica</w:t>
      </w:r>
      <w:proofErr w:type="spellEnd"/>
      <w:r w:rsidRPr="00730A3C">
        <w:rPr>
          <w:rFonts w:cs="Times New Roman"/>
          <w:sz w:val="24"/>
          <w:szCs w:val="24"/>
          <w:lang w:val="en-US"/>
        </w:rPr>
        <w:t xml:space="preserve"> de </w:t>
      </w:r>
      <w:proofErr w:type="spellStart"/>
      <w:r w:rsidRPr="00730A3C">
        <w:rPr>
          <w:rFonts w:cs="Times New Roman"/>
          <w:sz w:val="24"/>
          <w:szCs w:val="24"/>
          <w:lang w:val="en-US"/>
        </w:rPr>
        <w:t>uma</w:t>
      </w:r>
      <w:proofErr w:type="spellEnd"/>
      <w:r w:rsidRPr="00730A3C">
        <w:rPr>
          <w:rFonts w:cs="Times New Roman"/>
          <w:sz w:val="24"/>
          <w:szCs w:val="24"/>
          <w:lang w:val="en-US"/>
        </w:rPr>
        <w:t xml:space="preserve"> </w:t>
      </w:r>
      <w:proofErr w:type="spellStart"/>
      <w:r w:rsidRPr="00730A3C">
        <w:rPr>
          <w:rFonts w:cs="Times New Roman"/>
          <w:sz w:val="24"/>
          <w:szCs w:val="24"/>
          <w:lang w:val="en-US"/>
        </w:rPr>
        <w:t>vida</w:t>
      </w:r>
      <w:proofErr w:type="spellEnd"/>
      <w:r w:rsidRPr="00730A3C">
        <w:rPr>
          <w:rFonts w:cs="Times New Roman"/>
          <w:sz w:val="24"/>
          <w:szCs w:val="24"/>
          <w:lang w:val="en-US"/>
        </w:rPr>
        <w:t xml:space="preserve"> </w:t>
      </w:r>
      <w:proofErr w:type="spellStart"/>
      <w:r w:rsidRPr="00730A3C">
        <w:rPr>
          <w:rFonts w:cs="Times New Roman"/>
          <w:sz w:val="24"/>
          <w:szCs w:val="24"/>
          <w:lang w:val="en-US"/>
        </w:rPr>
        <w:t>saudável</w:t>
      </w:r>
      <w:proofErr w:type="spellEnd"/>
      <w:r w:rsidRPr="00730A3C">
        <w:rPr>
          <w:rFonts w:cs="Times New Roman"/>
          <w:sz w:val="24"/>
          <w:szCs w:val="24"/>
          <w:lang w:val="en-US"/>
        </w:rPr>
        <w:t>.</w:t>
      </w:r>
    </w:p>
    <w:p w14:paraId="2C00E77E" w14:textId="77777777" w:rsidR="00692CF8" w:rsidRPr="00730A3C" w:rsidRDefault="00A97B23">
      <w:pPr>
        <w:pStyle w:val="PargrafodaLista"/>
        <w:numPr>
          <w:ilvl w:val="1"/>
          <w:numId w:val="4"/>
        </w:numPr>
        <w:jc w:val="both"/>
        <w:rPr>
          <w:rFonts w:cs="Times New Roman"/>
          <w:sz w:val="24"/>
          <w:szCs w:val="24"/>
        </w:rPr>
      </w:pPr>
      <w:r w:rsidRPr="00730A3C">
        <w:rPr>
          <w:rFonts w:cs="Times New Roman"/>
          <w:sz w:val="24"/>
          <w:szCs w:val="24"/>
        </w:rPr>
        <w:t xml:space="preserve">O objetivo deste </w:t>
      </w:r>
      <w:proofErr w:type="spellStart"/>
      <w:r w:rsidRPr="00730A3C">
        <w:rPr>
          <w:rFonts w:cs="Times New Roman"/>
          <w:sz w:val="24"/>
          <w:szCs w:val="24"/>
          <w:lang w:val="en-US"/>
        </w:rPr>
        <w:t>aquisição</w:t>
      </w:r>
      <w:proofErr w:type="spellEnd"/>
      <w:r w:rsidRPr="00730A3C">
        <w:rPr>
          <w:rFonts w:cs="Times New Roman"/>
          <w:sz w:val="24"/>
          <w:szCs w:val="24"/>
        </w:rPr>
        <w:t xml:space="preserve"> é atender as necessidades da Secretaria Municipal de Turismo, Esporte Lazer– SEMTEL, bem como ao intuito do próprio convênio, conforme Contrato de Repasse</w:t>
      </w:r>
      <w:r w:rsidRPr="00730A3C">
        <w:rPr>
          <w:rFonts w:cs="Times New Roman"/>
          <w:color w:val="000000" w:themeColor="text1"/>
          <w:sz w:val="24"/>
          <w:szCs w:val="24"/>
        </w:rPr>
        <w:t xml:space="preserve"> celebrado </w:t>
      </w:r>
      <w:r w:rsidRPr="00730A3C">
        <w:rPr>
          <w:rFonts w:cs="Times New Roman"/>
          <w:sz w:val="24"/>
          <w:szCs w:val="24"/>
        </w:rPr>
        <w:t>entre a União por meio do Ministério do Esporte/CAIXA e o Município de Maceió-AL, através do nº 878057/2018.</w:t>
      </w:r>
    </w:p>
    <w:p w14:paraId="39BDA2F1" w14:textId="77777777" w:rsidR="00692CF8" w:rsidRPr="0035360B" w:rsidRDefault="00A97B23" w:rsidP="00A527A6">
      <w:pPr>
        <w:pStyle w:val="PargrafodaLista"/>
        <w:numPr>
          <w:ilvl w:val="1"/>
          <w:numId w:val="5"/>
        </w:numPr>
        <w:ind w:left="993"/>
        <w:jc w:val="both"/>
        <w:rPr>
          <w:rFonts w:cs="Times New Roman"/>
          <w:color w:val="FFFFFF" w:themeColor="background1"/>
          <w:sz w:val="24"/>
          <w:szCs w:val="24"/>
          <w:lang w:val="en-US"/>
        </w:rPr>
      </w:pPr>
      <w:r w:rsidRPr="0035360B">
        <w:rPr>
          <w:rFonts w:cs="Times New Roman"/>
          <w:color w:val="FFFFFF" w:themeColor="background1"/>
          <w:sz w:val="24"/>
          <w:szCs w:val="24"/>
          <w:lang w:val="en-US"/>
        </w:rPr>
        <w:t xml:space="preserve">O valor </w:t>
      </w:r>
      <w:proofErr w:type="spellStart"/>
      <w:r w:rsidRPr="0035360B">
        <w:rPr>
          <w:rFonts w:cs="Times New Roman"/>
          <w:color w:val="FFFFFF" w:themeColor="background1"/>
          <w:sz w:val="24"/>
          <w:szCs w:val="24"/>
          <w:lang w:val="en-US"/>
        </w:rPr>
        <w:t>máximo</w:t>
      </w:r>
      <w:proofErr w:type="spellEnd"/>
      <w:r w:rsidRPr="0035360B">
        <w:rPr>
          <w:rFonts w:cs="Times New Roman"/>
          <w:color w:val="FFFFFF" w:themeColor="background1"/>
          <w:sz w:val="24"/>
          <w:szCs w:val="24"/>
          <w:lang w:val="en-US"/>
        </w:rPr>
        <w:t xml:space="preserve"> total a ser </w:t>
      </w:r>
      <w:proofErr w:type="spellStart"/>
      <w:r w:rsidRPr="0035360B">
        <w:rPr>
          <w:rFonts w:cs="Times New Roman"/>
          <w:color w:val="FFFFFF" w:themeColor="background1"/>
          <w:sz w:val="24"/>
          <w:szCs w:val="24"/>
          <w:lang w:val="en-US"/>
        </w:rPr>
        <w:t>pago</w:t>
      </w:r>
      <w:proofErr w:type="spellEnd"/>
      <w:r w:rsidRPr="0035360B">
        <w:rPr>
          <w:rFonts w:cs="Times New Roman"/>
          <w:color w:val="FFFFFF" w:themeColor="background1"/>
          <w:sz w:val="24"/>
          <w:szCs w:val="24"/>
          <w:lang w:val="en-US"/>
        </w:rPr>
        <w:t xml:space="preserve">, </w:t>
      </w:r>
      <w:proofErr w:type="spellStart"/>
      <w:r w:rsidR="00B23704" w:rsidRPr="0035360B">
        <w:rPr>
          <w:rFonts w:cs="Times New Roman"/>
          <w:color w:val="FFFFFF" w:themeColor="background1"/>
          <w:sz w:val="24"/>
          <w:szCs w:val="24"/>
          <w:lang w:val="en-US"/>
        </w:rPr>
        <w:t>objeto</w:t>
      </w:r>
      <w:proofErr w:type="spellEnd"/>
      <w:r w:rsidR="00B23704" w:rsidRPr="0035360B">
        <w:rPr>
          <w:rFonts w:cs="Times New Roman"/>
          <w:color w:val="FFFFFF" w:themeColor="background1"/>
          <w:sz w:val="24"/>
          <w:szCs w:val="24"/>
          <w:lang w:val="en-US"/>
        </w:rPr>
        <w:t xml:space="preserve"> </w:t>
      </w:r>
      <w:proofErr w:type="spellStart"/>
      <w:r w:rsidR="00B23704" w:rsidRPr="0035360B">
        <w:rPr>
          <w:rFonts w:cs="Times New Roman"/>
          <w:color w:val="FFFFFF" w:themeColor="background1"/>
          <w:sz w:val="24"/>
          <w:szCs w:val="24"/>
          <w:lang w:val="en-US"/>
        </w:rPr>
        <w:t>deste</w:t>
      </w:r>
      <w:proofErr w:type="spellEnd"/>
      <w:r w:rsidR="00B23704" w:rsidRPr="0035360B">
        <w:rPr>
          <w:rFonts w:cs="Times New Roman"/>
          <w:color w:val="FFFFFF" w:themeColor="background1"/>
          <w:sz w:val="24"/>
          <w:szCs w:val="24"/>
          <w:lang w:val="en-US"/>
        </w:rPr>
        <w:t xml:space="preserve"> </w:t>
      </w:r>
      <w:proofErr w:type="spellStart"/>
      <w:r w:rsidR="00B23704" w:rsidRPr="0035360B">
        <w:rPr>
          <w:rFonts w:cs="Times New Roman"/>
          <w:color w:val="FFFFFF" w:themeColor="background1"/>
          <w:sz w:val="24"/>
          <w:szCs w:val="24"/>
          <w:lang w:val="en-US"/>
        </w:rPr>
        <w:t>Termo</w:t>
      </w:r>
      <w:proofErr w:type="spellEnd"/>
      <w:r w:rsidR="00B23704" w:rsidRPr="0035360B">
        <w:rPr>
          <w:rFonts w:cs="Times New Roman"/>
          <w:color w:val="FFFFFF" w:themeColor="background1"/>
          <w:sz w:val="24"/>
          <w:szCs w:val="24"/>
          <w:lang w:val="en-US"/>
        </w:rPr>
        <w:t xml:space="preserve"> de </w:t>
      </w:r>
      <w:proofErr w:type="spellStart"/>
      <w:r w:rsidR="00B23704" w:rsidRPr="0035360B">
        <w:rPr>
          <w:rFonts w:cs="Times New Roman"/>
          <w:color w:val="FFFFFF" w:themeColor="background1"/>
          <w:sz w:val="24"/>
          <w:szCs w:val="24"/>
          <w:lang w:val="en-US"/>
        </w:rPr>
        <w:t>Referência</w:t>
      </w:r>
      <w:proofErr w:type="spellEnd"/>
      <w:r w:rsidRPr="0035360B">
        <w:rPr>
          <w:rFonts w:cs="Times New Roman"/>
          <w:color w:val="FFFFFF" w:themeColor="background1"/>
          <w:sz w:val="24"/>
          <w:szCs w:val="24"/>
          <w:lang w:val="en-US"/>
        </w:rPr>
        <w:t xml:space="preserve"> é de 273.476,19 (</w:t>
      </w:r>
      <w:proofErr w:type="spellStart"/>
      <w:r w:rsidRPr="0035360B">
        <w:rPr>
          <w:rFonts w:cs="Times New Roman"/>
          <w:color w:val="FFFFFF" w:themeColor="background1"/>
          <w:sz w:val="24"/>
          <w:szCs w:val="24"/>
          <w:lang w:val="en-US"/>
        </w:rPr>
        <w:t>duzentos</w:t>
      </w:r>
      <w:proofErr w:type="spellEnd"/>
      <w:r w:rsidRPr="0035360B">
        <w:rPr>
          <w:rFonts w:cs="Times New Roman"/>
          <w:color w:val="FFFFFF" w:themeColor="background1"/>
          <w:sz w:val="24"/>
          <w:szCs w:val="24"/>
          <w:lang w:val="en-US"/>
        </w:rPr>
        <w:t xml:space="preserve"> e </w:t>
      </w:r>
      <w:proofErr w:type="spellStart"/>
      <w:r w:rsidRPr="0035360B">
        <w:rPr>
          <w:rFonts w:cs="Times New Roman"/>
          <w:color w:val="FFFFFF" w:themeColor="background1"/>
          <w:sz w:val="24"/>
          <w:szCs w:val="24"/>
          <w:lang w:val="en-US"/>
        </w:rPr>
        <w:t>setenta</w:t>
      </w:r>
      <w:proofErr w:type="spellEnd"/>
      <w:r w:rsidRPr="0035360B">
        <w:rPr>
          <w:rFonts w:cs="Times New Roman"/>
          <w:color w:val="FFFFFF" w:themeColor="background1"/>
          <w:sz w:val="24"/>
          <w:szCs w:val="24"/>
          <w:lang w:val="en-US"/>
        </w:rPr>
        <w:t xml:space="preserve"> e </w:t>
      </w:r>
      <w:proofErr w:type="spellStart"/>
      <w:r w:rsidRPr="0035360B">
        <w:rPr>
          <w:rFonts w:cs="Times New Roman"/>
          <w:color w:val="FFFFFF" w:themeColor="background1"/>
          <w:sz w:val="24"/>
          <w:szCs w:val="24"/>
          <w:lang w:val="en-US"/>
        </w:rPr>
        <w:t>três</w:t>
      </w:r>
      <w:proofErr w:type="spellEnd"/>
      <w:r w:rsidRPr="0035360B">
        <w:rPr>
          <w:rFonts w:cs="Times New Roman"/>
          <w:color w:val="FFFFFF" w:themeColor="background1"/>
          <w:sz w:val="24"/>
          <w:szCs w:val="24"/>
          <w:lang w:val="en-US"/>
        </w:rPr>
        <w:t xml:space="preserve"> mil, </w:t>
      </w:r>
      <w:proofErr w:type="spellStart"/>
      <w:r w:rsidRPr="0035360B">
        <w:rPr>
          <w:rFonts w:cs="Times New Roman"/>
          <w:color w:val="FFFFFF" w:themeColor="background1"/>
          <w:sz w:val="24"/>
          <w:szCs w:val="24"/>
          <w:lang w:val="en-US"/>
        </w:rPr>
        <w:t>quatrocentos</w:t>
      </w:r>
      <w:proofErr w:type="spellEnd"/>
      <w:r w:rsidRPr="0035360B">
        <w:rPr>
          <w:rFonts w:cs="Times New Roman"/>
          <w:color w:val="FFFFFF" w:themeColor="background1"/>
          <w:sz w:val="24"/>
          <w:szCs w:val="24"/>
          <w:lang w:val="en-US"/>
        </w:rPr>
        <w:t xml:space="preserve"> e </w:t>
      </w:r>
      <w:proofErr w:type="spellStart"/>
      <w:r w:rsidRPr="0035360B">
        <w:rPr>
          <w:rFonts w:cs="Times New Roman"/>
          <w:color w:val="FFFFFF" w:themeColor="background1"/>
          <w:sz w:val="24"/>
          <w:szCs w:val="24"/>
          <w:lang w:val="en-US"/>
        </w:rPr>
        <w:t>setenta</w:t>
      </w:r>
      <w:proofErr w:type="spellEnd"/>
      <w:r w:rsidRPr="0035360B">
        <w:rPr>
          <w:rFonts w:cs="Times New Roman"/>
          <w:color w:val="FFFFFF" w:themeColor="background1"/>
          <w:sz w:val="24"/>
          <w:szCs w:val="24"/>
          <w:lang w:val="en-US"/>
        </w:rPr>
        <w:t xml:space="preserve"> e seis reais e </w:t>
      </w:r>
      <w:proofErr w:type="spellStart"/>
      <w:r w:rsidRPr="0035360B">
        <w:rPr>
          <w:rFonts w:cs="Times New Roman"/>
          <w:color w:val="FFFFFF" w:themeColor="background1"/>
          <w:sz w:val="24"/>
          <w:szCs w:val="24"/>
          <w:lang w:val="en-US"/>
        </w:rPr>
        <w:t>dezenove</w:t>
      </w:r>
      <w:proofErr w:type="spellEnd"/>
      <w:r w:rsidRPr="0035360B">
        <w:rPr>
          <w:rFonts w:cs="Times New Roman"/>
          <w:color w:val="FFFFFF" w:themeColor="background1"/>
          <w:sz w:val="24"/>
          <w:szCs w:val="24"/>
          <w:lang w:val="en-US"/>
        </w:rPr>
        <w:t xml:space="preserve"> centavos</w:t>
      </w:r>
    </w:p>
    <w:p w14:paraId="3B20CD0B" w14:textId="77777777" w:rsidR="00692CF8" w:rsidRPr="00730A3C" w:rsidRDefault="00692CF8">
      <w:pPr>
        <w:pStyle w:val="PargrafodaLista"/>
        <w:tabs>
          <w:tab w:val="left" w:pos="851"/>
        </w:tabs>
        <w:ind w:left="1000"/>
        <w:jc w:val="both"/>
        <w:rPr>
          <w:rFonts w:eastAsia="Arial" w:cs="Times New Roman"/>
          <w:sz w:val="24"/>
          <w:szCs w:val="24"/>
        </w:rPr>
      </w:pPr>
    </w:p>
    <w:p w14:paraId="7467027F" w14:textId="77777777" w:rsidR="00692CF8" w:rsidRPr="00730A3C" w:rsidRDefault="00A97B23">
      <w:pPr>
        <w:pStyle w:val="PargrafodaLista"/>
        <w:numPr>
          <w:ilvl w:val="1"/>
          <w:numId w:val="4"/>
        </w:numPr>
        <w:jc w:val="both"/>
        <w:rPr>
          <w:rFonts w:cs="Times New Roman"/>
          <w:sz w:val="24"/>
          <w:szCs w:val="24"/>
        </w:rPr>
      </w:pPr>
      <w:r w:rsidRPr="00730A3C">
        <w:rPr>
          <w:rFonts w:cs="Times New Roman"/>
          <w:sz w:val="24"/>
          <w:szCs w:val="24"/>
        </w:rPr>
        <w:t>A contratação deverá se dar em grupo de (2 lotes), devida á natu</w:t>
      </w:r>
      <w:r w:rsidR="00D631AD" w:rsidRPr="00730A3C">
        <w:rPr>
          <w:rFonts w:cs="Times New Roman"/>
          <w:sz w:val="24"/>
          <w:szCs w:val="24"/>
        </w:rPr>
        <w:t>reza do serviço a ser realizado, uma vez que é necessário materiais semelhantes para que a academia e o parque não obtenham  produtos diferentes ficando</w:t>
      </w:r>
      <w:r w:rsidR="00897BD1" w:rsidRPr="00730A3C">
        <w:rPr>
          <w:rFonts w:cs="Times New Roman"/>
          <w:sz w:val="24"/>
          <w:szCs w:val="24"/>
        </w:rPr>
        <w:t xml:space="preserve"> desigal e discrepante.</w:t>
      </w:r>
    </w:p>
    <w:p w14:paraId="2ED7CABB" w14:textId="77777777" w:rsidR="00692CF8" w:rsidRPr="00730A3C" w:rsidRDefault="00A97B23">
      <w:pPr>
        <w:keepNext/>
        <w:keepLines/>
        <w:numPr>
          <w:ilvl w:val="0"/>
          <w:numId w:val="6"/>
        </w:numPr>
        <w:spacing w:before="480" w:after="120"/>
        <w:jc w:val="both"/>
        <w:outlineLvl w:val="0"/>
        <w:rPr>
          <w:b/>
          <w:bCs/>
          <w:color w:val="000000"/>
          <w:u w:color="000000"/>
          <w:lang w:val="pt-PT"/>
          <w14:textOutline w14:w="0" w14:cap="flat" w14:cmpd="sng" w14:algn="ctr">
            <w14:noFill/>
            <w14:prstDash w14:val="solid"/>
            <w14:bevel/>
          </w14:textOutline>
        </w:rPr>
      </w:pPr>
      <w:r w:rsidRPr="00730A3C">
        <w:rPr>
          <w:b/>
          <w:bCs/>
          <w:color w:val="000000"/>
          <w:u w:color="FF0000"/>
          <w:lang w:val="pt-PT"/>
          <w14:textOutline w14:w="0" w14:cap="flat" w14:cmpd="sng" w14:algn="ctr">
            <w14:noFill/>
            <w14:prstDash w14:val="solid"/>
            <w14:bevel/>
          </w14:textOutline>
        </w:rPr>
        <w:lastRenderedPageBreak/>
        <w:t>MODALIDADE DA LICITAÇÃO E CRITÉRIO DE JULGAMENT</w:t>
      </w:r>
      <w:r w:rsidRPr="00730A3C">
        <w:rPr>
          <w:b/>
          <w:bCs/>
          <w:color w:val="000000"/>
          <w:u w:color="FF0000"/>
          <w14:textOutline w14:w="0" w14:cap="flat" w14:cmpd="sng" w14:algn="ctr">
            <w14:noFill/>
            <w14:prstDash w14:val="solid"/>
            <w14:bevel/>
          </w14:textOutline>
        </w:rPr>
        <w:t>O</w:t>
      </w:r>
    </w:p>
    <w:p w14:paraId="278946DF" w14:textId="77777777" w:rsidR="00692CF8" w:rsidRPr="00730A3C" w:rsidRDefault="00A97B23" w:rsidP="00A527A6">
      <w:pPr>
        <w:keepNext/>
        <w:keepLines/>
        <w:numPr>
          <w:ilvl w:val="1"/>
          <w:numId w:val="6"/>
        </w:numPr>
        <w:spacing w:before="480" w:after="120"/>
        <w:ind w:left="567"/>
        <w:jc w:val="both"/>
        <w:outlineLvl w:val="0"/>
        <w:rPr>
          <w:b/>
          <w:bCs/>
          <w:color w:val="FF0000"/>
          <w:u w:color="000000"/>
          <w:lang w:val="pt-PT"/>
          <w14:textOutline w14:w="0" w14:cap="flat" w14:cmpd="sng" w14:algn="ctr">
            <w14:noFill/>
            <w14:prstDash w14:val="solid"/>
            <w14:bevel/>
          </w14:textOutline>
        </w:rPr>
      </w:pPr>
      <w:r w:rsidRPr="00730A3C">
        <w:rPr>
          <w:bCs/>
          <w:color w:val="000000"/>
          <w:u w:color="000000"/>
          <w:lang w:val="pt-PT"/>
          <w14:textOutline w14:w="0" w14:cap="flat" w14:cmpd="sng" w14:algn="ctr">
            <w14:noFill/>
            <w14:prstDash w14:val="solid"/>
            <w14:bevel/>
          </w14:textOutline>
        </w:rPr>
        <w:t>O</w:t>
      </w:r>
      <w:r w:rsidRPr="00730A3C">
        <w:rPr>
          <w:color w:val="000000"/>
          <w:u w:color="000000"/>
          <w:lang w:val="pt-PT"/>
          <w14:textOutline w14:w="0" w14:cap="flat" w14:cmpd="sng" w14:algn="ctr">
            <w14:noFill/>
            <w14:prstDash w14:val="solid"/>
            <w14:bevel/>
          </w14:textOutline>
        </w:rPr>
        <w:t>s bens a serem adquiridos enquadram-se na classificação de bens comuns, nos termos da Lei n° 10.520, de 2002.</w:t>
      </w:r>
    </w:p>
    <w:p w14:paraId="587091CE" w14:textId="77777777" w:rsidR="00692CF8" w:rsidRPr="00730A3C" w:rsidRDefault="00A97B23">
      <w:pPr>
        <w:pStyle w:val="Corpo"/>
        <w:numPr>
          <w:ilvl w:val="1"/>
          <w:numId w:val="7"/>
        </w:numPr>
        <w:spacing w:before="120" w:after="120"/>
        <w:jc w:val="both"/>
        <w:rPr>
          <w:rFonts w:ascii="Times New Roman" w:hAnsi="Times New Roman" w:cs="Times New Roman"/>
          <w:lang w:val="pt-PT"/>
        </w:rPr>
      </w:pPr>
      <w:r w:rsidRPr="00730A3C">
        <w:rPr>
          <w:rFonts w:ascii="Times New Roman" w:eastAsia="Calibri" w:hAnsi="Times New Roman" w:cs="Times New Roman"/>
          <w:u w:color="FF0000"/>
          <w:lang w:val="pt-PT"/>
        </w:rPr>
        <w:t>A aquisição dar-se-</w:t>
      </w:r>
      <w:r w:rsidRPr="00730A3C">
        <w:rPr>
          <w:rFonts w:ascii="Times New Roman" w:eastAsia="Calibri" w:hAnsi="Times New Roman" w:cs="Times New Roman"/>
          <w:u w:color="FF0000"/>
        </w:rPr>
        <w:t xml:space="preserve">á </w:t>
      </w:r>
      <w:r w:rsidRPr="00730A3C">
        <w:rPr>
          <w:rFonts w:ascii="Times New Roman" w:eastAsia="Calibri" w:hAnsi="Times New Roman" w:cs="Times New Roman"/>
          <w:u w:color="FF0000"/>
          <w:lang w:val="pt-PT"/>
        </w:rPr>
        <w:t>pela modalidade licitat</w:t>
      </w:r>
      <w:r w:rsidR="00A63228" w:rsidRPr="00730A3C">
        <w:rPr>
          <w:rFonts w:ascii="Times New Roman" w:eastAsia="Calibri" w:hAnsi="Times New Roman" w:cs="Times New Roman"/>
          <w:u w:color="FF0000"/>
          <w:lang w:val="es-ES_tradnl"/>
        </w:rPr>
        <w:t>o</w:t>
      </w:r>
      <w:r w:rsidRPr="00730A3C">
        <w:rPr>
          <w:rFonts w:ascii="Times New Roman" w:eastAsia="Calibri" w:hAnsi="Times New Roman" w:cs="Times New Roman"/>
          <w:u w:color="FF0000"/>
          <w:lang w:val="pt-PT"/>
        </w:rPr>
        <w:t>ria denominada pregão, em sua forma eletr</w:t>
      </w:r>
      <w:r w:rsidRPr="00730A3C">
        <w:rPr>
          <w:rFonts w:ascii="Times New Roman" w:eastAsia="Calibri" w:hAnsi="Times New Roman" w:cs="Times New Roman"/>
          <w:u w:color="FF0000"/>
        </w:rPr>
        <w:t>ô</w:t>
      </w:r>
      <w:r w:rsidRPr="00730A3C">
        <w:rPr>
          <w:rFonts w:ascii="Times New Roman" w:eastAsia="Calibri" w:hAnsi="Times New Roman" w:cs="Times New Roman"/>
          <w:u w:color="FF0000"/>
          <w:lang w:val="pt-PT"/>
        </w:rPr>
        <w:t>nica, tendo como crit</w:t>
      </w:r>
      <w:r w:rsidRPr="00730A3C">
        <w:rPr>
          <w:rFonts w:ascii="Times New Roman" w:eastAsia="Calibri" w:hAnsi="Times New Roman" w:cs="Times New Roman"/>
          <w:u w:color="FF0000"/>
          <w:lang w:val="fr-FR"/>
        </w:rPr>
        <w:t>é</w:t>
      </w:r>
      <w:r w:rsidRPr="00730A3C">
        <w:rPr>
          <w:rFonts w:ascii="Times New Roman" w:eastAsia="Calibri" w:hAnsi="Times New Roman" w:cs="Times New Roman"/>
          <w:u w:color="FF0000"/>
          <w:lang w:val="pt-PT"/>
        </w:rPr>
        <w:t>rio de julgamento e classificação das propostas, o menor preç</w:t>
      </w:r>
      <w:r w:rsidRPr="00730A3C">
        <w:rPr>
          <w:rFonts w:ascii="Times New Roman" w:eastAsia="Calibri" w:hAnsi="Times New Roman" w:cs="Times New Roman"/>
          <w:u w:color="FF0000"/>
          <w:lang w:val="es-ES_tradnl"/>
        </w:rPr>
        <w:t xml:space="preserve">o por </w:t>
      </w:r>
      <w:r w:rsidRPr="00730A3C">
        <w:rPr>
          <w:rFonts w:ascii="Times New Roman" w:eastAsia="Calibri" w:hAnsi="Times New Roman" w:cs="Times New Roman"/>
          <w:u w:color="FF0000"/>
          <w:lang w:val="en-US"/>
        </w:rPr>
        <w:t>LOTE</w:t>
      </w:r>
      <w:r w:rsidRPr="00730A3C">
        <w:rPr>
          <w:rFonts w:ascii="Times New Roman" w:eastAsia="Calibri" w:hAnsi="Times New Roman" w:cs="Times New Roman"/>
          <w:u w:color="FF0000"/>
          <w:lang w:val="pt-PT"/>
        </w:rPr>
        <w:t>, tendo como refer</w:t>
      </w:r>
      <w:r w:rsidRPr="00730A3C">
        <w:rPr>
          <w:rFonts w:ascii="Times New Roman" w:eastAsia="Calibri" w:hAnsi="Times New Roman" w:cs="Times New Roman"/>
          <w:u w:color="FF0000"/>
          <w:lang w:val="fr-FR"/>
        </w:rPr>
        <w:t>ê</w:t>
      </w:r>
      <w:r w:rsidRPr="00730A3C">
        <w:rPr>
          <w:rFonts w:ascii="Times New Roman" w:eastAsia="Calibri" w:hAnsi="Times New Roman" w:cs="Times New Roman"/>
          <w:u w:color="FF0000"/>
          <w:lang w:val="pt-PT"/>
        </w:rPr>
        <w:t>ncia o valor estimado, observadas as especificaçõ</w:t>
      </w:r>
      <w:r w:rsidRPr="00730A3C">
        <w:rPr>
          <w:rFonts w:ascii="Times New Roman" w:eastAsia="Calibri" w:hAnsi="Times New Roman" w:cs="Times New Roman"/>
          <w:u w:color="FF0000"/>
          <w:lang w:val="fr-FR"/>
        </w:rPr>
        <w:t>es té</w:t>
      </w:r>
      <w:r w:rsidRPr="00730A3C">
        <w:rPr>
          <w:rFonts w:ascii="Times New Roman" w:eastAsia="Calibri" w:hAnsi="Times New Roman" w:cs="Times New Roman"/>
          <w:u w:color="FF0000"/>
          <w:lang w:val="pt-PT"/>
        </w:rPr>
        <w:t>cnicas definidas no Anexo I deste Termo de Refer</w:t>
      </w:r>
      <w:r w:rsidRPr="00730A3C">
        <w:rPr>
          <w:rFonts w:ascii="Times New Roman" w:eastAsia="Calibri" w:hAnsi="Times New Roman" w:cs="Times New Roman"/>
          <w:u w:color="FF0000"/>
          <w:lang w:val="fr-FR"/>
        </w:rPr>
        <w:t>ê</w:t>
      </w:r>
      <w:r w:rsidRPr="00730A3C">
        <w:rPr>
          <w:rFonts w:ascii="Times New Roman" w:eastAsia="Calibri" w:hAnsi="Times New Roman" w:cs="Times New Roman"/>
          <w:u w:color="FF0000"/>
          <w:lang w:val="pt-PT"/>
        </w:rPr>
        <w:t>ncia.</w:t>
      </w:r>
    </w:p>
    <w:p w14:paraId="71967FE6" w14:textId="77777777" w:rsidR="00692CF8" w:rsidRPr="00730A3C" w:rsidRDefault="00A97B23">
      <w:pPr>
        <w:pStyle w:val="Corpo"/>
        <w:numPr>
          <w:ilvl w:val="1"/>
          <w:numId w:val="7"/>
        </w:numPr>
        <w:spacing w:before="120" w:after="120"/>
        <w:jc w:val="both"/>
        <w:rPr>
          <w:rFonts w:ascii="Times New Roman" w:hAnsi="Times New Roman" w:cs="Times New Roman"/>
          <w:lang w:val="pt-PT"/>
        </w:rPr>
      </w:pPr>
      <w:r w:rsidRPr="00730A3C">
        <w:rPr>
          <w:rFonts w:ascii="Times New Roman" w:eastAsia="Calibri" w:hAnsi="Times New Roman" w:cs="Times New Roman"/>
          <w:u w:color="FF0000"/>
          <w:lang w:val="pt-PT"/>
        </w:rPr>
        <w:t>O pregã</w:t>
      </w:r>
      <w:r w:rsidRPr="00730A3C">
        <w:rPr>
          <w:rFonts w:ascii="Times New Roman" w:eastAsia="Calibri" w:hAnsi="Times New Roman" w:cs="Times New Roman"/>
          <w:u w:color="FF0000"/>
          <w:lang w:val="it-IT"/>
        </w:rPr>
        <w:t>o eletr</w:t>
      </w:r>
      <w:r w:rsidRPr="00730A3C">
        <w:rPr>
          <w:rFonts w:ascii="Times New Roman" w:eastAsia="Calibri" w:hAnsi="Times New Roman" w:cs="Times New Roman"/>
          <w:u w:color="FF0000"/>
          <w:lang w:val="pt-PT"/>
        </w:rPr>
        <w:t xml:space="preserve">ônico ocorrerá sob o </w:t>
      </w:r>
      <w:r w:rsidRPr="00730A3C">
        <w:rPr>
          <w:rFonts w:ascii="Times New Roman" w:eastAsia="Calibri" w:hAnsi="Times New Roman" w:cs="Times New Roman"/>
          <w:lang w:val="pt-PT"/>
        </w:rPr>
        <w:t>modo de disputa Aberto e Fechado</w:t>
      </w:r>
      <w:r w:rsidRPr="00730A3C">
        <w:rPr>
          <w:rFonts w:ascii="Times New Roman" w:eastAsia="Calibri" w:hAnsi="Times New Roman" w:cs="Times New Roman"/>
          <w:u w:color="FF0000"/>
          <w:lang w:val="pt-PT"/>
        </w:rPr>
        <w:t>, onde os licitantes apresentarã</w:t>
      </w:r>
      <w:r w:rsidRPr="00730A3C">
        <w:rPr>
          <w:rFonts w:ascii="Times New Roman" w:eastAsia="Calibri" w:hAnsi="Times New Roman" w:cs="Times New Roman"/>
          <w:u w:color="FF0000"/>
          <w:lang w:val="es-ES_tradnl"/>
        </w:rPr>
        <w:t>o lances p</w:t>
      </w:r>
      <w:r w:rsidRPr="00730A3C">
        <w:rPr>
          <w:rFonts w:ascii="Times New Roman" w:eastAsia="Calibri" w:hAnsi="Times New Roman" w:cs="Times New Roman"/>
          <w:u w:color="FF0000"/>
          <w:lang w:val="pt-PT"/>
        </w:rPr>
        <w:t>úblicos e sucessivos, com lance final e fechado.</w:t>
      </w:r>
    </w:p>
    <w:p w14:paraId="35B58242" w14:textId="77777777" w:rsidR="00692CF8" w:rsidRPr="00730A3C" w:rsidRDefault="00A97B23">
      <w:pPr>
        <w:pStyle w:val="Corpo"/>
        <w:numPr>
          <w:ilvl w:val="1"/>
          <w:numId w:val="7"/>
        </w:numPr>
        <w:spacing w:before="120" w:after="120"/>
        <w:jc w:val="both"/>
        <w:rPr>
          <w:rFonts w:ascii="Times New Roman" w:hAnsi="Times New Roman" w:cs="Times New Roman"/>
          <w:lang w:val="pt-PT"/>
        </w:rPr>
      </w:pPr>
      <w:r w:rsidRPr="00730A3C">
        <w:rPr>
          <w:rFonts w:ascii="Times New Roman" w:eastAsia="Calibri" w:hAnsi="Times New Roman" w:cs="Times New Roman"/>
          <w:u w:color="FF0000"/>
          <w:lang w:val="pt-PT"/>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14:paraId="0F52E071" w14:textId="77777777" w:rsidR="00692CF8" w:rsidRPr="00730A3C" w:rsidRDefault="00A97B23">
      <w:pPr>
        <w:pStyle w:val="Corpo"/>
        <w:numPr>
          <w:ilvl w:val="1"/>
          <w:numId w:val="7"/>
        </w:numPr>
        <w:spacing w:before="120" w:after="120"/>
        <w:jc w:val="both"/>
        <w:rPr>
          <w:rFonts w:ascii="Times New Roman" w:hAnsi="Times New Roman" w:cs="Times New Roman"/>
          <w:lang w:val="pt-PT"/>
        </w:rPr>
      </w:pPr>
      <w:r w:rsidRPr="00730A3C">
        <w:rPr>
          <w:rFonts w:ascii="Times New Roman" w:eastAsia="Calibri" w:hAnsi="Times New Roman" w:cs="Times New Roman"/>
          <w:lang w:val="pt-PT"/>
        </w:rPr>
        <w:t>Pelo interesse da administraçã</w:t>
      </w:r>
      <w:r w:rsidRPr="00730A3C">
        <w:rPr>
          <w:rFonts w:ascii="Times New Roman" w:eastAsia="Calibri" w:hAnsi="Times New Roman" w:cs="Times New Roman"/>
          <w:lang w:val="en-US"/>
        </w:rPr>
        <w:t>o p</w:t>
      </w:r>
      <w:r w:rsidRPr="00730A3C">
        <w:rPr>
          <w:rFonts w:ascii="Times New Roman" w:eastAsia="Calibri" w:hAnsi="Times New Roman" w:cs="Times New Roman"/>
          <w:lang w:val="pt-PT"/>
        </w:rPr>
        <w:t>ública, os valores de referência não serão divulgado</w:t>
      </w:r>
      <w:r w:rsidRPr="00730A3C">
        <w:rPr>
          <w:rFonts w:ascii="Times New Roman" w:eastAsia="Calibri" w:hAnsi="Times New Roman" w:cs="Times New Roman"/>
          <w:lang w:val="en-US"/>
        </w:rPr>
        <w:t>.</w:t>
      </w:r>
    </w:p>
    <w:p w14:paraId="797906F2" w14:textId="77777777" w:rsidR="00692CF8" w:rsidRPr="00730A3C" w:rsidRDefault="00A97B23">
      <w:pPr>
        <w:pStyle w:val="PargrafodaLista"/>
        <w:tabs>
          <w:tab w:val="left" w:pos="851"/>
        </w:tabs>
        <w:ind w:left="792"/>
        <w:jc w:val="both"/>
        <w:rPr>
          <w:rFonts w:eastAsia="Arial" w:cs="Times New Roman"/>
          <w:sz w:val="24"/>
          <w:szCs w:val="24"/>
        </w:rPr>
      </w:pPr>
      <w:r w:rsidRPr="00730A3C">
        <w:rPr>
          <w:rFonts w:cs="Times New Roman"/>
          <w:sz w:val="24"/>
          <w:szCs w:val="24"/>
        </w:rPr>
        <w:t xml:space="preserve"> </w:t>
      </w:r>
    </w:p>
    <w:p w14:paraId="330C5F16" w14:textId="77777777" w:rsidR="00692CF8" w:rsidRPr="00730A3C" w:rsidRDefault="00A97B23">
      <w:pPr>
        <w:pStyle w:val="PargrafodaLista"/>
        <w:numPr>
          <w:ilvl w:val="0"/>
          <w:numId w:val="2"/>
        </w:numPr>
        <w:jc w:val="both"/>
        <w:rPr>
          <w:rFonts w:cs="Times New Roman"/>
          <w:b/>
          <w:bCs/>
          <w:sz w:val="24"/>
          <w:szCs w:val="24"/>
          <w:lang w:val="en-US"/>
        </w:rPr>
      </w:pPr>
      <w:r w:rsidRPr="00730A3C">
        <w:rPr>
          <w:rFonts w:cs="Times New Roman"/>
          <w:b/>
          <w:bCs/>
          <w:sz w:val="24"/>
          <w:szCs w:val="24"/>
          <w:lang w:val="en-US"/>
        </w:rPr>
        <w:t>R</w:t>
      </w:r>
      <w:r w:rsidRPr="00730A3C">
        <w:rPr>
          <w:rFonts w:cs="Times New Roman"/>
          <w:b/>
          <w:bCs/>
          <w:sz w:val="24"/>
          <w:szCs w:val="24"/>
          <w:shd w:val="clear" w:color="auto" w:fill="FFFFFF"/>
        </w:rPr>
        <w:t>ECEBIMENTO</w:t>
      </w:r>
    </w:p>
    <w:p w14:paraId="7CA89B7E" w14:textId="77777777" w:rsidR="00692CF8" w:rsidRPr="00730A3C" w:rsidRDefault="00692CF8">
      <w:pPr>
        <w:pStyle w:val="Corpo"/>
        <w:tabs>
          <w:tab w:val="left" w:pos="8848"/>
        </w:tabs>
        <w:jc w:val="both"/>
        <w:rPr>
          <w:rFonts w:ascii="Times New Roman" w:eastAsia="Arial" w:hAnsi="Times New Roman" w:cs="Times New Roman"/>
          <w:b/>
          <w:bCs/>
        </w:rPr>
      </w:pPr>
    </w:p>
    <w:p w14:paraId="6B621C12" w14:textId="77777777" w:rsidR="00692CF8" w:rsidRPr="00730A3C" w:rsidRDefault="00A97B23">
      <w:pPr>
        <w:pStyle w:val="PargrafodaLista"/>
        <w:numPr>
          <w:ilvl w:val="1"/>
          <w:numId w:val="2"/>
        </w:numPr>
        <w:jc w:val="both"/>
        <w:rPr>
          <w:rFonts w:cs="Times New Roman"/>
          <w:sz w:val="24"/>
          <w:szCs w:val="24"/>
        </w:rPr>
      </w:pPr>
      <w:r w:rsidRPr="00730A3C">
        <w:rPr>
          <w:rFonts w:cs="Times New Roman"/>
          <w:sz w:val="24"/>
          <w:szCs w:val="24"/>
        </w:rPr>
        <w:t xml:space="preserve">Os equipamentos que compõem as academias deverão ser novos e originais de fábrica, devendo ser </w:t>
      </w:r>
      <w:r w:rsidR="00067098" w:rsidRPr="00730A3C">
        <w:rPr>
          <w:rFonts w:cs="Times New Roman"/>
          <w:sz w:val="24"/>
          <w:szCs w:val="24"/>
        </w:rPr>
        <w:t>entregues devidamente embalados</w:t>
      </w:r>
      <w:r w:rsidRPr="00730A3C">
        <w:rPr>
          <w:rFonts w:cs="Times New Roman"/>
          <w:sz w:val="24"/>
          <w:szCs w:val="24"/>
          <w:lang w:val="en-US"/>
        </w:rPr>
        <w:t xml:space="preserve">, de modo a </w:t>
      </w:r>
      <w:proofErr w:type="spellStart"/>
      <w:r w:rsidRPr="00730A3C">
        <w:rPr>
          <w:rFonts w:cs="Times New Roman"/>
          <w:sz w:val="24"/>
          <w:szCs w:val="24"/>
          <w:lang w:val="en-US"/>
        </w:rPr>
        <w:t>evitar</w:t>
      </w:r>
      <w:proofErr w:type="spellEnd"/>
      <w:r w:rsidRPr="00730A3C">
        <w:rPr>
          <w:rFonts w:cs="Times New Roman"/>
          <w:sz w:val="24"/>
          <w:szCs w:val="24"/>
          <w:lang w:val="en-US"/>
        </w:rPr>
        <w:t xml:space="preserve"> </w:t>
      </w:r>
      <w:proofErr w:type="spellStart"/>
      <w:r w:rsidRPr="00730A3C">
        <w:rPr>
          <w:rFonts w:cs="Times New Roman"/>
          <w:sz w:val="24"/>
          <w:szCs w:val="24"/>
          <w:lang w:val="en-US"/>
        </w:rPr>
        <w:t>qualquer</w:t>
      </w:r>
      <w:proofErr w:type="spellEnd"/>
      <w:r w:rsidRPr="00730A3C">
        <w:rPr>
          <w:rFonts w:cs="Times New Roman"/>
          <w:sz w:val="24"/>
          <w:szCs w:val="24"/>
          <w:lang w:val="en-US"/>
        </w:rPr>
        <w:t xml:space="preserve"> </w:t>
      </w:r>
      <w:proofErr w:type="spellStart"/>
      <w:r w:rsidRPr="00730A3C">
        <w:rPr>
          <w:rFonts w:cs="Times New Roman"/>
          <w:sz w:val="24"/>
          <w:szCs w:val="24"/>
          <w:lang w:val="en-US"/>
        </w:rPr>
        <w:t>tipo</w:t>
      </w:r>
      <w:proofErr w:type="spellEnd"/>
      <w:r w:rsidRPr="00730A3C">
        <w:rPr>
          <w:rFonts w:cs="Times New Roman"/>
          <w:sz w:val="24"/>
          <w:szCs w:val="24"/>
          <w:lang w:val="en-US"/>
        </w:rPr>
        <w:t xml:space="preserve"> de </w:t>
      </w:r>
      <w:proofErr w:type="spellStart"/>
      <w:r w:rsidRPr="00730A3C">
        <w:rPr>
          <w:rFonts w:cs="Times New Roman"/>
          <w:sz w:val="24"/>
          <w:szCs w:val="24"/>
          <w:lang w:val="en-US"/>
        </w:rPr>
        <w:t>dano</w:t>
      </w:r>
      <w:proofErr w:type="spellEnd"/>
      <w:r w:rsidRPr="00730A3C">
        <w:rPr>
          <w:rFonts w:cs="Times New Roman"/>
          <w:sz w:val="24"/>
          <w:szCs w:val="24"/>
          <w:lang w:val="en-US"/>
        </w:rPr>
        <w:t>.</w:t>
      </w:r>
    </w:p>
    <w:p w14:paraId="2DDBBC93" w14:textId="77777777" w:rsidR="00692CF8" w:rsidRPr="00730A3C" w:rsidRDefault="00692CF8">
      <w:pPr>
        <w:pStyle w:val="PargrafodaLista"/>
        <w:tabs>
          <w:tab w:val="left" w:pos="851"/>
        </w:tabs>
        <w:ind w:left="149" w:hanging="149"/>
        <w:jc w:val="both"/>
        <w:rPr>
          <w:rFonts w:eastAsia="Arial" w:cs="Times New Roman"/>
          <w:sz w:val="24"/>
          <w:szCs w:val="24"/>
        </w:rPr>
      </w:pPr>
    </w:p>
    <w:p w14:paraId="61DE2BBE" w14:textId="77777777" w:rsidR="00692CF8" w:rsidRDefault="00A97B23">
      <w:pPr>
        <w:pStyle w:val="PargrafodaLista"/>
        <w:numPr>
          <w:ilvl w:val="1"/>
          <w:numId w:val="2"/>
        </w:numPr>
        <w:jc w:val="both"/>
        <w:rPr>
          <w:rFonts w:cs="Times New Roman"/>
          <w:sz w:val="24"/>
          <w:szCs w:val="24"/>
        </w:rPr>
      </w:pPr>
      <w:r w:rsidRPr="00730A3C">
        <w:rPr>
          <w:rFonts w:cs="Times New Roman"/>
          <w:sz w:val="24"/>
          <w:szCs w:val="24"/>
        </w:rPr>
        <w:t>Serão recebidos provisoriamente para verificação da conformidade dos mesmos com as especificações e quantidades.</w:t>
      </w:r>
    </w:p>
    <w:p w14:paraId="2340F7C9" w14:textId="77777777" w:rsidR="00730A3C" w:rsidRPr="00730A3C" w:rsidRDefault="00730A3C" w:rsidP="00730A3C">
      <w:pPr>
        <w:tabs>
          <w:tab w:val="left" w:pos="851"/>
          <w:tab w:val="left" w:pos="8848"/>
        </w:tabs>
        <w:jc w:val="both"/>
      </w:pPr>
    </w:p>
    <w:p w14:paraId="0E6E92BE" w14:textId="77777777" w:rsidR="00692CF8" w:rsidRPr="00730A3C" w:rsidRDefault="00897BD1" w:rsidP="00730A3C">
      <w:pPr>
        <w:tabs>
          <w:tab w:val="left" w:pos="851"/>
        </w:tabs>
        <w:ind w:left="567"/>
        <w:jc w:val="both"/>
        <w:rPr>
          <w:lang w:val="en-US"/>
        </w:rPr>
      </w:pPr>
      <w:r w:rsidRPr="00730A3C">
        <w:rPr>
          <w:sz w:val="22"/>
          <w:szCs w:val="22"/>
          <w:lang w:val="en-US"/>
        </w:rPr>
        <w:t>5</w:t>
      </w:r>
      <w:r w:rsidR="00A97B23" w:rsidRPr="00730A3C">
        <w:rPr>
          <w:sz w:val="22"/>
          <w:szCs w:val="22"/>
          <w:lang w:val="en-US"/>
        </w:rPr>
        <w:t>.2.1</w:t>
      </w:r>
      <w:r w:rsidRPr="00730A3C">
        <w:rPr>
          <w:sz w:val="22"/>
          <w:szCs w:val="22"/>
          <w:lang w:val="en-US"/>
        </w:rPr>
        <w:t>.</w:t>
      </w:r>
      <w:r w:rsidR="00D76EB4" w:rsidRPr="00730A3C">
        <w:rPr>
          <w:sz w:val="22"/>
          <w:szCs w:val="22"/>
          <w:lang w:val="en-US"/>
        </w:rPr>
        <w:t xml:space="preserve"> </w:t>
      </w:r>
      <w:r w:rsidR="00A97B23" w:rsidRPr="00730A3C">
        <w:rPr>
          <w:lang w:val="en-US"/>
        </w:rPr>
        <w:t xml:space="preserve">Caso as </w:t>
      </w:r>
      <w:proofErr w:type="spellStart"/>
      <w:r w:rsidR="00A97B23" w:rsidRPr="00730A3C">
        <w:rPr>
          <w:lang w:val="en-US"/>
        </w:rPr>
        <w:t>especificações</w:t>
      </w:r>
      <w:proofErr w:type="spellEnd"/>
      <w:r w:rsidR="00A97B23" w:rsidRPr="00730A3C">
        <w:rPr>
          <w:lang w:val="en-US"/>
        </w:rPr>
        <w:t xml:space="preserve"> </w:t>
      </w:r>
      <w:proofErr w:type="spellStart"/>
      <w:r w:rsidR="00A97B23" w:rsidRPr="00730A3C">
        <w:rPr>
          <w:lang w:val="en-US"/>
        </w:rPr>
        <w:t>não</w:t>
      </w:r>
      <w:proofErr w:type="spellEnd"/>
      <w:r w:rsidR="00A97B23" w:rsidRPr="00730A3C">
        <w:rPr>
          <w:lang w:val="en-US"/>
        </w:rPr>
        <w:t xml:space="preserve"> </w:t>
      </w:r>
      <w:proofErr w:type="spellStart"/>
      <w:r w:rsidR="00A97B23" w:rsidRPr="00730A3C">
        <w:rPr>
          <w:lang w:val="en-US"/>
        </w:rPr>
        <w:t>estejam</w:t>
      </w:r>
      <w:proofErr w:type="spellEnd"/>
      <w:r w:rsidR="00A97B23" w:rsidRPr="00730A3C">
        <w:rPr>
          <w:lang w:val="en-US"/>
        </w:rPr>
        <w:t xml:space="preserve"> de </w:t>
      </w:r>
      <w:proofErr w:type="spellStart"/>
      <w:r w:rsidR="00A97B23" w:rsidRPr="00730A3C">
        <w:rPr>
          <w:lang w:val="en-US"/>
        </w:rPr>
        <w:t>acordo</w:t>
      </w:r>
      <w:proofErr w:type="spellEnd"/>
      <w:r w:rsidR="00A97B23" w:rsidRPr="00730A3C">
        <w:rPr>
          <w:lang w:val="en-US"/>
        </w:rPr>
        <w:t xml:space="preserve"> com as </w:t>
      </w:r>
      <w:proofErr w:type="spellStart"/>
      <w:r w:rsidR="00A97B23" w:rsidRPr="00730A3C">
        <w:rPr>
          <w:lang w:val="en-US"/>
        </w:rPr>
        <w:t>exigências</w:t>
      </w:r>
      <w:proofErr w:type="spellEnd"/>
      <w:r w:rsidR="00A97B23" w:rsidRPr="00730A3C">
        <w:rPr>
          <w:lang w:val="en-US"/>
        </w:rPr>
        <w:t xml:space="preserve">, a CONTRATADA </w:t>
      </w:r>
      <w:proofErr w:type="spellStart"/>
      <w:r w:rsidR="00A97B23" w:rsidRPr="00730A3C">
        <w:rPr>
          <w:lang w:val="en-US"/>
        </w:rPr>
        <w:t>deverá</w:t>
      </w:r>
      <w:proofErr w:type="spellEnd"/>
      <w:r w:rsidR="00A97B23" w:rsidRPr="00730A3C">
        <w:rPr>
          <w:lang w:val="en-US"/>
        </w:rPr>
        <w:t xml:space="preserve"> </w:t>
      </w:r>
      <w:proofErr w:type="spellStart"/>
      <w:r w:rsidR="00A97B23" w:rsidRPr="00730A3C">
        <w:rPr>
          <w:lang w:val="en-US"/>
        </w:rPr>
        <w:t>substituir</w:t>
      </w:r>
      <w:proofErr w:type="spellEnd"/>
      <w:r w:rsidR="00A97B23" w:rsidRPr="00730A3C">
        <w:rPr>
          <w:lang w:val="en-US"/>
        </w:rPr>
        <w:t xml:space="preserve"> </w:t>
      </w:r>
      <w:proofErr w:type="spellStart"/>
      <w:r w:rsidR="00A97B23" w:rsidRPr="00730A3C">
        <w:rPr>
          <w:lang w:val="en-US"/>
        </w:rPr>
        <w:t>ou</w:t>
      </w:r>
      <w:proofErr w:type="spellEnd"/>
      <w:r w:rsidR="00A97B23" w:rsidRPr="00730A3C">
        <w:rPr>
          <w:lang w:val="en-US"/>
        </w:rPr>
        <w:t xml:space="preserve"> </w:t>
      </w:r>
      <w:proofErr w:type="spellStart"/>
      <w:r w:rsidR="00A97B23" w:rsidRPr="00730A3C">
        <w:rPr>
          <w:lang w:val="en-US"/>
        </w:rPr>
        <w:t>complementar</w:t>
      </w:r>
      <w:proofErr w:type="spellEnd"/>
      <w:r w:rsidR="00A97B23" w:rsidRPr="00730A3C">
        <w:rPr>
          <w:lang w:val="en-US"/>
        </w:rPr>
        <w:t xml:space="preserve"> o material </w:t>
      </w:r>
      <w:proofErr w:type="spellStart"/>
      <w:r w:rsidRPr="00730A3C">
        <w:rPr>
          <w:lang w:val="en-US"/>
        </w:rPr>
        <w:t>em</w:t>
      </w:r>
      <w:proofErr w:type="spellEnd"/>
      <w:r w:rsidRPr="00730A3C">
        <w:rPr>
          <w:lang w:val="en-US"/>
        </w:rPr>
        <w:t xml:space="preserve"> </w:t>
      </w:r>
      <w:proofErr w:type="spellStart"/>
      <w:r w:rsidRPr="00730A3C">
        <w:rPr>
          <w:lang w:val="en-US"/>
        </w:rPr>
        <w:t>questão</w:t>
      </w:r>
      <w:proofErr w:type="spellEnd"/>
      <w:r w:rsidRPr="00730A3C">
        <w:rPr>
          <w:lang w:val="en-US"/>
        </w:rPr>
        <w:t xml:space="preserve"> no </w:t>
      </w:r>
      <w:proofErr w:type="spellStart"/>
      <w:r w:rsidRPr="00730A3C">
        <w:rPr>
          <w:lang w:val="en-US"/>
        </w:rPr>
        <w:t>prazo</w:t>
      </w:r>
      <w:proofErr w:type="spellEnd"/>
      <w:r w:rsidRPr="00730A3C">
        <w:rPr>
          <w:lang w:val="en-US"/>
        </w:rPr>
        <w:t xml:space="preserve"> de 10(</w:t>
      </w:r>
      <w:proofErr w:type="spellStart"/>
      <w:r w:rsidRPr="00730A3C">
        <w:rPr>
          <w:lang w:val="en-US"/>
        </w:rPr>
        <w:t>dez</w:t>
      </w:r>
      <w:proofErr w:type="spellEnd"/>
      <w:r w:rsidR="00A97B23" w:rsidRPr="00730A3C">
        <w:rPr>
          <w:lang w:val="en-US"/>
        </w:rPr>
        <w:t xml:space="preserve">) </w:t>
      </w:r>
      <w:proofErr w:type="spellStart"/>
      <w:r w:rsidR="00A97B23" w:rsidRPr="00730A3C">
        <w:rPr>
          <w:lang w:val="en-US"/>
        </w:rPr>
        <w:t>dias</w:t>
      </w:r>
      <w:proofErr w:type="spellEnd"/>
      <w:r w:rsidR="00A97B23" w:rsidRPr="00730A3C">
        <w:rPr>
          <w:lang w:val="en-US"/>
        </w:rPr>
        <w:t xml:space="preserve"> </w:t>
      </w:r>
      <w:proofErr w:type="spellStart"/>
      <w:r w:rsidR="00A97B23" w:rsidRPr="00730A3C">
        <w:rPr>
          <w:lang w:val="en-US"/>
        </w:rPr>
        <w:t>úteis</w:t>
      </w:r>
      <w:proofErr w:type="spellEnd"/>
      <w:r w:rsidR="00A97B23" w:rsidRPr="00730A3C">
        <w:rPr>
          <w:lang w:val="en-US"/>
        </w:rPr>
        <w:t xml:space="preserve">, </w:t>
      </w:r>
      <w:proofErr w:type="spellStart"/>
      <w:r w:rsidR="00A97B23" w:rsidRPr="00730A3C">
        <w:rPr>
          <w:lang w:val="en-US"/>
        </w:rPr>
        <w:t>contados</w:t>
      </w:r>
      <w:proofErr w:type="spellEnd"/>
      <w:r w:rsidR="00A97B23" w:rsidRPr="00730A3C">
        <w:rPr>
          <w:lang w:val="en-US"/>
        </w:rPr>
        <w:t xml:space="preserve"> da </w:t>
      </w:r>
      <w:proofErr w:type="spellStart"/>
      <w:r w:rsidR="00A97B23" w:rsidRPr="00730A3C">
        <w:rPr>
          <w:lang w:val="en-US"/>
        </w:rPr>
        <w:t>notificação</w:t>
      </w:r>
      <w:proofErr w:type="spellEnd"/>
      <w:r w:rsidR="00A97B23" w:rsidRPr="00730A3C">
        <w:rPr>
          <w:lang w:val="en-US"/>
        </w:rPr>
        <w:t xml:space="preserve">, sob </w:t>
      </w:r>
      <w:proofErr w:type="spellStart"/>
      <w:r w:rsidR="00A97B23" w:rsidRPr="00730A3C">
        <w:rPr>
          <w:lang w:val="en-US"/>
        </w:rPr>
        <w:t>pena</w:t>
      </w:r>
      <w:proofErr w:type="spellEnd"/>
      <w:r w:rsidR="00A97B23" w:rsidRPr="00730A3C">
        <w:rPr>
          <w:lang w:val="en-US"/>
        </w:rPr>
        <w:t xml:space="preserve"> da </w:t>
      </w:r>
      <w:proofErr w:type="spellStart"/>
      <w:r w:rsidR="00A97B23" w:rsidRPr="00730A3C">
        <w:rPr>
          <w:lang w:val="en-US"/>
        </w:rPr>
        <w:t>aplicação</w:t>
      </w:r>
      <w:proofErr w:type="spellEnd"/>
      <w:r w:rsidR="00A97B23" w:rsidRPr="00730A3C">
        <w:rPr>
          <w:lang w:val="en-US"/>
        </w:rPr>
        <w:t xml:space="preserve"> das </w:t>
      </w:r>
      <w:proofErr w:type="spellStart"/>
      <w:r w:rsidR="00A97B23" w:rsidRPr="00730A3C">
        <w:rPr>
          <w:lang w:val="en-US"/>
        </w:rPr>
        <w:t>sanções</w:t>
      </w:r>
      <w:proofErr w:type="spellEnd"/>
      <w:r w:rsidR="00A97B23" w:rsidRPr="00730A3C">
        <w:rPr>
          <w:lang w:val="en-US"/>
        </w:rPr>
        <w:t xml:space="preserve"> </w:t>
      </w:r>
      <w:proofErr w:type="spellStart"/>
      <w:r w:rsidR="00A97B23" w:rsidRPr="00730A3C">
        <w:rPr>
          <w:lang w:val="en-US"/>
        </w:rPr>
        <w:t>cabíveis</w:t>
      </w:r>
      <w:proofErr w:type="spellEnd"/>
      <w:r w:rsidR="00A97B23" w:rsidRPr="00730A3C">
        <w:rPr>
          <w:lang w:val="en-US"/>
        </w:rPr>
        <w:t>.</w:t>
      </w:r>
    </w:p>
    <w:p w14:paraId="430049C2" w14:textId="77777777" w:rsidR="00692CF8" w:rsidRPr="00730A3C" w:rsidRDefault="00692CF8">
      <w:pPr>
        <w:pStyle w:val="PargrafodaLista"/>
        <w:tabs>
          <w:tab w:val="left" w:pos="851"/>
        </w:tabs>
        <w:ind w:left="1000"/>
        <w:jc w:val="both"/>
        <w:rPr>
          <w:rFonts w:eastAsia="Arial" w:cs="Times New Roman"/>
          <w:sz w:val="24"/>
          <w:szCs w:val="24"/>
        </w:rPr>
      </w:pPr>
    </w:p>
    <w:p w14:paraId="7D1A5CEF" w14:textId="77777777" w:rsidR="00692CF8" w:rsidRPr="00730A3C" w:rsidRDefault="00A97B23">
      <w:pPr>
        <w:pStyle w:val="PargrafodaLista"/>
        <w:numPr>
          <w:ilvl w:val="1"/>
          <w:numId w:val="2"/>
        </w:numPr>
        <w:jc w:val="both"/>
        <w:rPr>
          <w:rFonts w:cs="Times New Roman"/>
          <w:sz w:val="24"/>
          <w:szCs w:val="24"/>
        </w:rPr>
      </w:pPr>
      <w:r w:rsidRPr="00730A3C">
        <w:rPr>
          <w:rFonts w:cs="Times New Roman"/>
          <w:sz w:val="24"/>
          <w:szCs w:val="24"/>
        </w:rPr>
        <w:t>Depois de verificada a qualidade e quantidade dos equ</w:t>
      </w:r>
      <w:r w:rsidR="00DC445F" w:rsidRPr="00730A3C">
        <w:rPr>
          <w:rFonts w:cs="Times New Roman"/>
          <w:sz w:val="24"/>
          <w:szCs w:val="24"/>
        </w:rPr>
        <w:t>ipamentos de acordo com o termo de referência</w:t>
      </w:r>
      <w:r w:rsidRPr="00730A3C">
        <w:rPr>
          <w:rFonts w:cs="Times New Roman"/>
          <w:sz w:val="24"/>
          <w:szCs w:val="24"/>
        </w:rPr>
        <w:t>, os mesmos serão recebidos definitivamente e será informado ao fornecedor a data para instalação dos mesmos.</w:t>
      </w:r>
    </w:p>
    <w:p w14:paraId="776C2545" w14:textId="77777777" w:rsidR="00692CF8" w:rsidRPr="00730A3C" w:rsidRDefault="00692CF8" w:rsidP="00897BD1">
      <w:pPr>
        <w:tabs>
          <w:tab w:val="left" w:pos="851"/>
          <w:tab w:val="left" w:pos="8848"/>
        </w:tabs>
        <w:jc w:val="both"/>
      </w:pPr>
    </w:p>
    <w:p w14:paraId="0ADED05D" w14:textId="77777777" w:rsidR="00692CF8" w:rsidRPr="00730A3C" w:rsidRDefault="00A97B23">
      <w:pPr>
        <w:pStyle w:val="PargrafodaLista"/>
        <w:numPr>
          <w:ilvl w:val="1"/>
          <w:numId w:val="2"/>
        </w:numPr>
        <w:jc w:val="both"/>
        <w:rPr>
          <w:rFonts w:cs="Times New Roman"/>
          <w:sz w:val="24"/>
          <w:szCs w:val="24"/>
          <w:lang w:val="en-US"/>
        </w:rPr>
      </w:pPr>
      <w:r w:rsidRPr="00730A3C">
        <w:rPr>
          <w:rFonts w:cs="Times New Roman"/>
          <w:sz w:val="24"/>
          <w:szCs w:val="24"/>
          <w:lang w:val="en-US"/>
        </w:rPr>
        <w:t xml:space="preserve">(s) </w:t>
      </w:r>
      <w:proofErr w:type="spellStart"/>
      <w:r w:rsidRPr="00730A3C">
        <w:rPr>
          <w:rFonts w:cs="Times New Roman"/>
          <w:sz w:val="24"/>
          <w:szCs w:val="24"/>
          <w:lang w:val="en-US"/>
        </w:rPr>
        <w:t>empresa</w:t>
      </w:r>
      <w:proofErr w:type="spellEnd"/>
      <w:r w:rsidRPr="00730A3C">
        <w:rPr>
          <w:rFonts w:cs="Times New Roman"/>
          <w:sz w:val="24"/>
          <w:szCs w:val="24"/>
          <w:lang w:val="en-US"/>
        </w:rPr>
        <w:t xml:space="preserve">(s) </w:t>
      </w:r>
      <w:proofErr w:type="spellStart"/>
      <w:r w:rsidRPr="00730A3C">
        <w:rPr>
          <w:rFonts w:cs="Times New Roman"/>
          <w:sz w:val="24"/>
          <w:szCs w:val="24"/>
          <w:lang w:val="en-US"/>
        </w:rPr>
        <w:t>vencedora</w:t>
      </w:r>
      <w:proofErr w:type="spellEnd"/>
      <w:r w:rsidRPr="00730A3C">
        <w:rPr>
          <w:rFonts w:cs="Times New Roman"/>
          <w:sz w:val="24"/>
          <w:szCs w:val="24"/>
          <w:lang w:val="en-US"/>
        </w:rPr>
        <w:t xml:space="preserve">(s) da </w:t>
      </w:r>
      <w:proofErr w:type="spellStart"/>
      <w:r w:rsidRPr="00730A3C">
        <w:rPr>
          <w:rFonts w:cs="Times New Roman"/>
          <w:sz w:val="24"/>
          <w:szCs w:val="24"/>
          <w:lang w:val="en-US"/>
        </w:rPr>
        <w:t>licitação</w:t>
      </w:r>
      <w:proofErr w:type="spellEnd"/>
      <w:r w:rsidRPr="00730A3C">
        <w:rPr>
          <w:rFonts w:cs="Times New Roman"/>
          <w:sz w:val="24"/>
          <w:szCs w:val="24"/>
          <w:lang w:val="en-US"/>
        </w:rPr>
        <w:t xml:space="preserve"> </w:t>
      </w:r>
      <w:proofErr w:type="spellStart"/>
      <w:r w:rsidRPr="00730A3C">
        <w:rPr>
          <w:rFonts w:cs="Times New Roman"/>
          <w:sz w:val="24"/>
          <w:szCs w:val="24"/>
          <w:lang w:val="en-US"/>
        </w:rPr>
        <w:t>terá</w:t>
      </w:r>
      <w:proofErr w:type="spellEnd"/>
      <w:r w:rsidRPr="00730A3C">
        <w:rPr>
          <w:rFonts w:cs="Times New Roman"/>
          <w:sz w:val="24"/>
          <w:szCs w:val="24"/>
          <w:lang w:val="en-US"/>
        </w:rPr>
        <w:t>(</w:t>
      </w:r>
      <w:proofErr w:type="spellStart"/>
      <w:r w:rsidRPr="00730A3C">
        <w:rPr>
          <w:rFonts w:cs="Times New Roman"/>
          <w:sz w:val="24"/>
          <w:szCs w:val="24"/>
          <w:lang w:val="en-US"/>
        </w:rPr>
        <w:t>ão</w:t>
      </w:r>
      <w:proofErr w:type="spellEnd"/>
      <w:r w:rsidRPr="00730A3C">
        <w:rPr>
          <w:rFonts w:cs="Times New Roman"/>
          <w:sz w:val="24"/>
          <w:szCs w:val="24"/>
          <w:lang w:val="en-US"/>
        </w:rPr>
        <w:t xml:space="preserve">) o </w:t>
      </w:r>
      <w:proofErr w:type="spellStart"/>
      <w:r w:rsidRPr="00730A3C">
        <w:rPr>
          <w:rFonts w:cs="Times New Roman"/>
          <w:sz w:val="24"/>
          <w:szCs w:val="24"/>
          <w:lang w:val="en-US"/>
        </w:rPr>
        <w:t>prazo</w:t>
      </w:r>
      <w:proofErr w:type="spellEnd"/>
      <w:r w:rsidRPr="00730A3C">
        <w:rPr>
          <w:rFonts w:cs="Times New Roman"/>
          <w:sz w:val="24"/>
          <w:szCs w:val="24"/>
          <w:lang w:val="en-US"/>
        </w:rPr>
        <w:t xml:space="preserve"> </w:t>
      </w:r>
      <w:proofErr w:type="spellStart"/>
      <w:r w:rsidRPr="00730A3C">
        <w:rPr>
          <w:rFonts w:cs="Times New Roman"/>
          <w:sz w:val="24"/>
          <w:szCs w:val="24"/>
          <w:lang w:val="en-US"/>
        </w:rPr>
        <w:t>máximo</w:t>
      </w:r>
      <w:proofErr w:type="spellEnd"/>
      <w:r w:rsidRPr="00730A3C">
        <w:rPr>
          <w:rFonts w:cs="Times New Roman"/>
          <w:sz w:val="24"/>
          <w:szCs w:val="24"/>
          <w:lang w:val="en-US"/>
        </w:rPr>
        <w:t xml:space="preserve"> de 30 (</w:t>
      </w:r>
      <w:proofErr w:type="spellStart"/>
      <w:r w:rsidRPr="00730A3C">
        <w:rPr>
          <w:rFonts w:cs="Times New Roman"/>
          <w:sz w:val="24"/>
          <w:szCs w:val="24"/>
          <w:lang w:val="en-US"/>
        </w:rPr>
        <w:t>trinta</w:t>
      </w:r>
      <w:proofErr w:type="spellEnd"/>
      <w:r w:rsidRPr="00730A3C">
        <w:rPr>
          <w:rFonts w:cs="Times New Roman"/>
          <w:sz w:val="24"/>
          <w:szCs w:val="24"/>
          <w:lang w:val="en-US"/>
        </w:rPr>
        <w:t xml:space="preserve">) </w:t>
      </w:r>
      <w:proofErr w:type="spellStart"/>
      <w:r w:rsidRPr="00730A3C">
        <w:rPr>
          <w:rFonts w:cs="Times New Roman"/>
          <w:sz w:val="24"/>
          <w:szCs w:val="24"/>
          <w:lang w:val="en-US"/>
        </w:rPr>
        <w:t>dias</w:t>
      </w:r>
      <w:proofErr w:type="spellEnd"/>
      <w:r w:rsidRPr="00730A3C">
        <w:rPr>
          <w:rFonts w:cs="Times New Roman"/>
          <w:sz w:val="24"/>
          <w:szCs w:val="24"/>
          <w:lang w:val="en-US"/>
        </w:rPr>
        <w:t xml:space="preserve"> </w:t>
      </w:r>
      <w:proofErr w:type="spellStart"/>
      <w:r w:rsidRPr="00730A3C">
        <w:rPr>
          <w:rFonts w:cs="Times New Roman"/>
          <w:sz w:val="24"/>
          <w:szCs w:val="24"/>
          <w:lang w:val="en-US"/>
        </w:rPr>
        <w:t>corridos</w:t>
      </w:r>
      <w:proofErr w:type="spellEnd"/>
      <w:r w:rsidRPr="00730A3C">
        <w:rPr>
          <w:rFonts w:cs="Times New Roman"/>
          <w:sz w:val="24"/>
          <w:szCs w:val="24"/>
          <w:lang w:val="en-US"/>
        </w:rPr>
        <w:t xml:space="preserve">, para a </w:t>
      </w:r>
      <w:proofErr w:type="spellStart"/>
      <w:r w:rsidRPr="00730A3C">
        <w:rPr>
          <w:rFonts w:cs="Times New Roman"/>
          <w:sz w:val="24"/>
          <w:szCs w:val="24"/>
          <w:lang w:val="en-US"/>
        </w:rPr>
        <w:t>entrega</w:t>
      </w:r>
      <w:proofErr w:type="spellEnd"/>
      <w:r w:rsidRPr="00730A3C">
        <w:rPr>
          <w:rFonts w:cs="Times New Roman"/>
          <w:sz w:val="24"/>
          <w:szCs w:val="24"/>
          <w:lang w:val="en-US"/>
        </w:rPr>
        <w:t xml:space="preserve"> do material, </w:t>
      </w:r>
      <w:proofErr w:type="spellStart"/>
      <w:r w:rsidRPr="00730A3C">
        <w:rPr>
          <w:rFonts w:cs="Times New Roman"/>
          <w:sz w:val="24"/>
          <w:szCs w:val="24"/>
          <w:lang w:val="en-US"/>
        </w:rPr>
        <w:t>contado</w:t>
      </w:r>
      <w:proofErr w:type="spellEnd"/>
      <w:r w:rsidRPr="00730A3C">
        <w:rPr>
          <w:rFonts w:cs="Times New Roman"/>
          <w:sz w:val="24"/>
          <w:szCs w:val="24"/>
          <w:lang w:val="en-US"/>
        </w:rPr>
        <w:t xml:space="preserve"> a </w:t>
      </w:r>
      <w:proofErr w:type="spellStart"/>
      <w:r w:rsidRPr="00730A3C">
        <w:rPr>
          <w:rFonts w:cs="Times New Roman"/>
          <w:sz w:val="24"/>
          <w:szCs w:val="24"/>
          <w:lang w:val="en-US"/>
        </w:rPr>
        <w:t>partir</w:t>
      </w:r>
      <w:proofErr w:type="spellEnd"/>
      <w:r w:rsidRPr="00730A3C">
        <w:rPr>
          <w:rFonts w:cs="Times New Roman"/>
          <w:sz w:val="24"/>
          <w:szCs w:val="24"/>
          <w:lang w:val="en-US"/>
        </w:rPr>
        <w:t xml:space="preserve"> do </w:t>
      </w:r>
      <w:proofErr w:type="spellStart"/>
      <w:r w:rsidRPr="00730A3C">
        <w:rPr>
          <w:rFonts w:cs="Times New Roman"/>
          <w:sz w:val="24"/>
          <w:szCs w:val="24"/>
          <w:lang w:val="en-US"/>
        </w:rPr>
        <w:t>dia</w:t>
      </w:r>
      <w:proofErr w:type="spellEnd"/>
      <w:r w:rsidRPr="00730A3C">
        <w:rPr>
          <w:rFonts w:cs="Times New Roman"/>
          <w:sz w:val="24"/>
          <w:szCs w:val="24"/>
          <w:lang w:val="en-US"/>
        </w:rPr>
        <w:t xml:space="preserve"> </w:t>
      </w:r>
      <w:proofErr w:type="spellStart"/>
      <w:r w:rsidRPr="00730A3C">
        <w:rPr>
          <w:rFonts w:cs="Times New Roman"/>
          <w:sz w:val="24"/>
          <w:szCs w:val="24"/>
          <w:lang w:val="en-US"/>
        </w:rPr>
        <w:t>imediatamente</w:t>
      </w:r>
      <w:proofErr w:type="spellEnd"/>
      <w:r w:rsidRPr="00730A3C">
        <w:rPr>
          <w:rFonts w:cs="Times New Roman"/>
          <w:sz w:val="24"/>
          <w:szCs w:val="24"/>
          <w:lang w:val="en-US"/>
        </w:rPr>
        <w:t xml:space="preserve"> posterior </w:t>
      </w:r>
      <w:proofErr w:type="spellStart"/>
      <w:r w:rsidRPr="00730A3C">
        <w:rPr>
          <w:rFonts w:cs="Times New Roman"/>
          <w:sz w:val="24"/>
          <w:szCs w:val="24"/>
          <w:lang w:val="en-US"/>
        </w:rPr>
        <w:t>ao</w:t>
      </w:r>
      <w:proofErr w:type="spellEnd"/>
      <w:r w:rsidRPr="00730A3C">
        <w:rPr>
          <w:rFonts w:cs="Times New Roman"/>
          <w:sz w:val="24"/>
          <w:szCs w:val="24"/>
          <w:lang w:val="en-US"/>
        </w:rPr>
        <w:t xml:space="preserve"> </w:t>
      </w:r>
      <w:proofErr w:type="spellStart"/>
      <w:r w:rsidRPr="00730A3C">
        <w:rPr>
          <w:rFonts w:cs="Times New Roman"/>
          <w:sz w:val="24"/>
          <w:szCs w:val="24"/>
          <w:lang w:val="en-US"/>
        </w:rPr>
        <w:t>recebimento</w:t>
      </w:r>
      <w:proofErr w:type="spellEnd"/>
      <w:r w:rsidRPr="00730A3C">
        <w:rPr>
          <w:rFonts w:cs="Times New Roman"/>
          <w:sz w:val="24"/>
          <w:szCs w:val="24"/>
          <w:lang w:val="en-US"/>
        </w:rPr>
        <w:t xml:space="preserve"> </w:t>
      </w:r>
      <w:proofErr w:type="spellStart"/>
      <w:r w:rsidRPr="00730A3C">
        <w:rPr>
          <w:rFonts w:cs="Times New Roman"/>
          <w:sz w:val="24"/>
          <w:szCs w:val="24"/>
          <w:lang w:val="en-US"/>
        </w:rPr>
        <w:t>pelo</w:t>
      </w:r>
      <w:proofErr w:type="spellEnd"/>
      <w:r w:rsidRPr="00730A3C">
        <w:rPr>
          <w:rFonts w:cs="Times New Roman"/>
          <w:sz w:val="24"/>
          <w:szCs w:val="24"/>
          <w:lang w:val="en-US"/>
        </w:rPr>
        <w:t xml:space="preserve"> </w:t>
      </w:r>
      <w:proofErr w:type="spellStart"/>
      <w:r w:rsidRPr="00730A3C">
        <w:rPr>
          <w:rFonts w:cs="Times New Roman"/>
          <w:sz w:val="24"/>
          <w:szCs w:val="24"/>
          <w:lang w:val="en-US"/>
        </w:rPr>
        <w:t>fornecedor</w:t>
      </w:r>
      <w:proofErr w:type="spellEnd"/>
      <w:r w:rsidRPr="00730A3C">
        <w:rPr>
          <w:rFonts w:cs="Times New Roman"/>
          <w:sz w:val="24"/>
          <w:szCs w:val="24"/>
          <w:lang w:val="en-US"/>
        </w:rPr>
        <w:t xml:space="preserve"> da </w:t>
      </w:r>
      <w:proofErr w:type="spellStart"/>
      <w:r w:rsidRPr="00730A3C">
        <w:rPr>
          <w:rFonts w:cs="Times New Roman"/>
          <w:sz w:val="24"/>
          <w:szCs w:val="24"/>
          <w:lang w:val="en-US"/>
        </w:rPr>
        <w:t>ordem</w:t>
      </w:r>
      <w:proofErr w:type="spellEnd"/>
      <w:r w:rsidRPr="00730A3C">
        <w:rPr>
          <w:rFonts w:cs="Times New Roman"/>
          <w:sz w:val="24"/>
          <w:szCs w:val="24"/>
          <w:lang w:val="en-US"/>
        </w:rPr>
        <w:t xml:space="preserve"> de </w:t>
      </w:r>
      <w:proofErr w:type="spellStart"/>
      <w:r w:rsidRPr="00730A3C">
        <w:rPr>
          <w:rFonts w:cs="Times New Roman"/>
          <w:sz w:val="24"/>
          <w:szCs w:val="24"/>
          <w:lang w:val="en-US"/>
        </w:rPr>
        <w:t>compra</w:t>
      </w:r>
      <w:proofErr w:type="spellEnd"/>
      <w:r w:rsidRPr="00730A3C">
        <w:rPr>
          <w:rFonts w:cs="Times New Roman"/>
          <w:sz w:val="24"/>
          <w:szCs w:val="24"/>
          <w:lang w:val="en-US"/>
        </w:rPr>
        <w:t xml:space="preserve">, </w:t>
      </w:r>
      <w:proofErr w:type="spellStart"/>
      <w:r w:rsidRPr="00730A3C">
        <w:rPr>
          <w:rFonts w:cs="Times New Roman"/>
          <w:sz w:val="24"/>
          <w:szCs w:val="24"/>
          <w:lang w:val="en-US"/>
        </w:rPr>
        <w:t>admitindo</w:t>
      </w:r>
      <w:proofErr w:type="spellEnd"/>
      <w:r w:rsidRPr="00730A3C">
        <w:rPr>
          <w:rFonts w:cs="Times New Roman"/>
          <w:sz w:val="24"/>
          <w:szCs w:val="24"/>
          <w:lang w:val="en-US"/>
        </w:rPr>
        <w:t>-se 01 (</w:t>
      </w:r>
      <w:proofErr w:type="spellStart"/>
      <w:r w:rsidRPr="00730A3C">
        <w:rPr>
          <w:rFonts w:cs="Times New Roman"/>
          <w:sz w:val="24"/>
          <w:szCs w:val="24"/>
          <w:lang w:val="en-US"/>
        </w:rPr>
        <w:t>uma</w:t>
      </w:r>
      <w:proofErr w:type="spellEnd"/>
      <w:r w:rsidRPr="00730A3C">
        <w:rPr>
          <w:rFonts w:cs="Times New Roman"/>
          <w:sz w:val="24"/>
          <w:szCs w:val="24"/>
          <w:lang w:val="en-US"/>
        </w:rPr>
        <w:t xml:space="preserve">) </w:t>
      </w:r>
      <w:proofErr w:type="spellStart"/>
      <w:r w:rsidRPr="00730A3C">
        <w:rPr>
          <w:rFonts w:cs="Times New Roman"/>
          <w:sz w:val="24"/>
          <w:szCs w:val="24"/>
          <w:lang w:val="en-US"/>
        </w:rPr>
        <w:t>prorrogação</w:t>
      </w:r>
      <w:proofErr w:type="spellEnd"/>
      <w:r w:rsidRPr="00730A3C">
        <w:rPr>
          <w:rFonts w:cs="Times New Roman"/>
          <w:sz w:val="24"/>
          <w:szCs w:val="24"/>
          <w:lang w:val="en-US"/>
        </w:rPr>
        <w:t xml:space="preserve"> </w:t>
      </w:r>
      <w:proofErr w:type="spellStart"/>
      <w:r w:rsidRPr="00730A3C">
        <w:rPr>
          <w:rFonts w:cs="Times New Roman"/>
          <w:sz w:val="24"/>
          <w:szCs w:val="24"/>
          <w:lang w:val="en-US"/>
        </w:rPr>
        <w:t>nos</w:t>
      </w:r>
      <w:proofErr w:type="spellEnd"/>
      <w:r w:rsidRPr="00730A3C">
        <w:rPr>
          <w:rFonts w:cs="Times New Roman"/>
          <w:sz w:val="24"/>
          <w:szCs w:val="24"/>
          <w:lang w:val="en-US"/>
        </w:rPr>
        <w:t xml:space="preserve"> </w:t>
      </w:r>
      <w:proofErr w:type="spellStart"/>
      <w:r w:rsidRPr="00730A3C">
        <w:rPr>
          <w:rFonts w:cs="Times New Roman"/>
          <w:sz w:val="24"/>
          <w:szCs w:val="24"/>
          <w:lang w:val="en-US"/>
        </w:rPr>
        <w:t>termos</w:t>
      </w:r>
      <w:proofErr w:type="spellEnd"/>
      <w:r w:rsidRPr="00730A3C">
        <w:rPr>
          <w:rFonts w:cs="Times New Roman"/>
          <w:sz w:val="24"/>
          <w:szCs w:val="24"/>
          <w:lang w:val="en-US"/>
        </w:rPr>
        <w:t xml:space="preserve"> da Lei Federal nº 8.666/93 de </w:t>
      </w:r>
      <w:proofErr w:type="spellStart"/>
      <w:r w:rsidRPr="00730A3C">
        <w:rPr>
          <w:rFonts w:cs="Times New Roman"/>
          <w:sz w:val="24"/>
          <w:szCs w:val="24"/>
          <w:lang w:val="en-US"/>
        </w:rPr>
        <w:t>comum</w:t>
      </w:r>
      <w:proofErr w:type="spellEnd"/>
      <w:r w:rsidRPr="00730A3C">
        <w:rPr>
          <w:rFonts w:cs="Times New Roman"/>
          <w:sz w:val="24"/>
          <w:szCs w:val="24"/>
          <w:lang w:val="en-US"/>
        </w:rPr>
        <w:t xml:space="preserve"> </w:t>
      </w:r>
      <w:proofErr w:type="spellStart"/>
      <w:r w:rsidRPr="00730A3C">
        <w:rPr>
          <w:rFonts w:cs="Times New Roman"/>
          <w:sz w:val="24"/>
          <w:szCs w:val="24"/>
          <w:lang w:val="en-US"/>
        </w:rPr>
        <w:t>acordo</w:t>
      </w:r>
      <w:proofErr w:type="spellEnd"/>
      <w:r w:rsidRPr="00730A3C">
        <w:rPr>
          <w:rFonts w:cs="Times New Roman"/>
          <w:sz w:val="24"/>
          <w:szCs w:val="24"/>
          <w:lang w:val="en-US"/>
        </w:rPr>
        <w:t xml:space="preserve"> com a </w:t>
      </w:r>
      <w:proofErr w:type="spellStart"/>
      <w:r w:rsidRPr="00730A3C">
        <w:rPr>
          <w:rFonts w:cs="Times New Roman"/>
          <w:sz w:val="24"/>
          <w:szCs w:val="24"/>
          <w:lang w:val="en-US"/>
        </w:rPr>
        <w:t>Contratante</w:t>
      </w:r>
      <w:proofErr w:type="spellEnd"/>
      <w:r w:rsidRPr="00730A3C">
        <w:rPr>
          <w:rFonts w:cs="Times New Roman"/>
          <w:sz w:val="24"/>
          <w:szCs w:val="24"/>
          <w:lang w:val="en-US"/>
        </w:rPr>
        <w:t>.</w:t>
      </w:r>
    </w:p>
    <w:p w14:paraId="20EC42D9" w14:textId="77777777" w:rsidR="00692CF8" w:rsidRPr="00730A3C" w:rsidRDefault="00692CF8">
      <w:pPr>
        <w:pStyle w:val="PargrafodaLista"/>
        <w:tabs>
          <w:tab w:val="left" w:pos="851"/>
        </w:tabs>
        <w:ind w:left="1000"/>
        <w:jc w:val="both"/>
        <w:rPr>
          <w:rFonts w:eastAsia="Arial" w:cs="Times New Roman"/>
          <w:sz w:val="24"/>
          <w:szCs w:val="24"/>
        </w:rPr>
      </w:pPr>
    </w:p>
    <w:p w14:paraId="22CD481D" w14:textId="77777777" w:rsidR="00692CF8" w:rsidRPr="00730A3C" w:rsidRDefault="00A97B23">
      <w:pPr>
        <w:pStyle w:val="PargrafodaLista"/>
        <w:numPr>
          <w:ilvl w:val="1"/>
          <w:numId w:val="2"/>
        </w:numPr>
        <w:jc w:val="both"/>
        <w:rPr>
          <w:rFonts w:cs="Times New Roman"/>
          <w:sz w:val="24"/>
          <w:szCs w:val="24"/>
          <w:lang w:val="en-US"/>
        </w:rPr>
      </w:pPr>
      <w:r w:rsidRPr="00730A3C">
        <w:rPr>
          <w:rFonts w:cs="Times New Roman"/>
          <w:sz w:val="24"/>
          <w:szCs w:val="24"/>
          <w:lang w:val="en-US"/>
        </w:rPr>
        <w:t xml:space="preserve">A(s) </w:t>
      </w:r>
      <w:proofErr w:type="spellStart"/>
      <w:r w:rsidRPr="00730A3C">
        <w:rPr>
          <w:rFonts w:cs="Times New Roman"/>
          <w:sz w:val="24"/>
          <w:szCs w:val="24"/>
          <w:lang w:val="en-US"/>
        </w:rPr>
        <w:t>empresa</w:t>
      </w:r>
      <w:proofErr w:type="spellEnd"/>
      <w:r w:rsidRPr="00730A3C">
        <w:rPr>
          <w:rFonts w:cs="Times New Roman"/>
          <w:sz w:val="24"/>
          <w:szCs w:val="24"/>
          <w:lang w:val="en-US"/>
        </w:rPr>
        <w:t xml:space="preserve">(s) que </w:t>
      </w:r>
      <w:proofErr w:type="spellStart"/>
      <w:r w:rsidRPr="00730A3C">
        <w:rPr>
          <w:rFonts w:cs="Times New Roman"/>
          <w:sz w:val="24"/>
          <w:szCs w:val="24"/>
          <w:lang w:val="en-US"/>
        </w:rPr>
        <w:t>não</w:t>
      </w:r>
      <w:proofErr w:type="spellEnd"/>
      <w:r w:rsidRPr="00730A3C">
        <w:rPr>
          <w:rFonts w:cs="Times New Roman"/>
          <w:sz w:val="24"/>
          <w:szCs w:val="24"/>
          <w:lang w:val="en-US"/>
        </w:rPr>
        <w:t xml:space="preserve"> </w:t>
      </w:r>
      <w:proofErr w:type="spellStart"/>
      <w:r w:rsidRPr="00730A3C">
        <w:rPr>
          <w:rFonts w:cs="Times New Roman"/>
          <w:sz w:val="24"/>
          <w:szCs w:val="24"/>
          <w:lang w:val="en-US"/>
        </w:rPr>
        <w:t>cumprirem</w:t>
      </w:r>
      <w:proofErr w:type="spellEnd"/>
      <w:r w:rsidRPr="00730A3C">
        <w:rPr>
          <w:rFonts w:cs="Times New Roman"/>
          <w:sz w:val="24"/>
          <w:szCs w:val="24"/>
          <w:lang w:val="en-US"/>
        </w:rPr>
        <w:t xml:space="preserve"> o </w:t>
      </w:r>
      <w:proofErr w:type="spellStart"/>
      <w:r w:rsidRPr="00730A3C">
        <w:rPr>
          <w:rFonts w:cs="Times New Roman"/>
          <w:sz w:val="24"/>
          <w:szCs w:val="24"/>
          <w:lang w:val="en-US"/>
        </w:rPr>
        <w:t>prazo</w:t>
      </w:r>
      <w:proofErr w:type="spellEnd"/>
      <w:r w:rsidRPr="00730A3C">
        <w:rPr>
          <w:rFonts w:cs="Times New Roman"/>
          <w:sz w:val="24"/>
          <w:szCs w:val="24"/>
          <w:lang w:val="en-US"/>
        </w:rPr>
        <w:t xml:space="preserve"> </w:t>
      </w:r>
      <w:proofErr w:type="spellStart"/>
      <w:r w:rsidRPr="00730A3C">
        <w:rPr>
          <w:rFonts w:cs="Times New Roman"/>
          <w:sz w:val="24"/>
          <w:szCs w:val="24"/>
          <w:lang w:val="en-US"/>
        </w:rPr>
        <w:t>acima</w:t>
      </w:r>
      <w:proofErr w:type="spellEnd"/>
      <w:r w:rsidRPr="00730A3C">
        <w:rPr>
          <w:rFonts w:cs="Times New Roman"/>
          <w:sz w:val="24"/>
          <w:szCs w:val="24"/>
          <w:lang w:val="en-US"/>
        </w:rPr>
        <w:t xml:space="preserve"> </w:t>
      </w:r>
      <w:proofErr w:type="spellStart"/>
      <w:r w:rsidRPr="00730A3C">
        <w:rPr>
          <w:rFonts w:cs="Times New Roman"/>
          <w:sz w:val="24"/>
          <w:szCs w:val="24"/>
          <w:lang w:val="en-US"/>
        </w:rPr>
        <w:t>estipulado</w:t>
      </w:r>
      <w:proofErr w:type="spellEnd"/>
      <w:r w:rsidRPr="00730A3C">
        <w:rPr>
          <w:rFonts w:cs="Times New Roman"/>
          <w:sz w:val="24"/>
          <w:szCs w:val="24"/>
          <w:lang w:val="en-US"/>
        </w:rPr>
        <w:t xml:space="preserve"> </w:t>
      </w:r>
      <w:proofErr w:type="spellStart"/>
      <w:r w:rsidRPr="00730A3C">
        <w:rPr>
          <w:rFonts w:cs="Times New Roman"/>
          <w:sz w:val="24"/>
          <w:szCs w:val="24"/>
          <w:lang w:val="en-US"/>
        </w:rPr>
        <w:t>ficará</w:t>
      </w:r>
      <w:proofErr w:type="spellEnd"/>
      <w:r w:rsidRPr="00730A3C">
        <w:rPr>
          <w:rFonts w:cs="Times New Roman"/>
          <w:sz w:val="24"/>
          <w:szCs w:val="24"/>
          <w:lang w:val="en-US"/>
        </w:rPr>
        <w:t>(</w:t>
      </w:r>
      <w:proofErr w:type="spellStart"/>
      <w:r w:rsidRPr="00730A3C">
        <w:rPr>
          <w:rFonts w:cs="Times New Roman"/>
          <w:sz w:val="24"/>
          <w:szCs w:val="24"/>
          <w:lang w:val="en-US"/>
        </w:rPr>
        <w:t>ão</w:t>
      </w:r>
      <w:proofErr w:type="spellEnd"/>
      <w:r w:rsidRPr="00730A3C">
        <w:rPr>
          <w:rFonts w:cs="Times New Roman"/>
          <w:sz w:val="24"/>
          <w:szCs w:val="24"/>
          <w:lang w:val="en-US"/>
        </w:rPr>
        <w:t xml:space="preserve">) </w:t>
      </w:r>
      <w:proofErr w:type="spellStart"/>
      <w:r w:rsidRPr="00730A3C">
        <w:rPr>
          <w:rFonts w:cs="Times New Roman"/>
          <w:sz w:val="24"/>
          <w:szCs w:val="24"/>
          <w:lang w:val="en-US"/>
        </w:rPr>
        <w:t>sujeita</w:t>
      </w:r>
      <w:proofErr w:type="spellEnd"/>
      <w:r w:rsidRPr="00730A3C">
        <w:rPr>
          <w:rFonts w:cs="Times New Roman"/>
          <w:sz w:val="24"/>
          <w:szCs w:val="24"/>
          <w:lang w:val="en-US"/>
        </w:rPr>
        <w:t xml:space="preserve">(s) </w:t>
      </w:r>
      <w:proofErr w:type="spellStart"/>
      <w:r w:rsidRPr="00730A3C">
        <w:rPr>
          <w:rFonts w:cs="Times New Roman"/>
          <w:sz w:val="24"/>
          <w:szCs w:val="24"/>
          <w:lang w:val="en-US"/>
        </w:rPr>
        <w:t>às</w:t>
      </w:r>
      <w:proofErr w:type="spellEnd"/>
      <w:r w:rsidR="00DC445F" w:rsidRPr="00730A3C">
        <w:rPr>
          <w:rFonts w:cs="Times New Roman"/>
          <w:sz w:val="24"/>
          <w:szCs w:val="24"/>
          <w:lang w:val="en-US"/>
        </w:rPr>
        <w:t xml:space="preserve"> </w:t>
      </w:r>
      <w:proofErr w:type="spellStart"/>
      <w:r w:rsidR="00DC445F" w:rsidRPr="00730A3C">
        <w:rPr>
          <w:rFonts w:cs="Times New Roman"/>
          <w:sz w:val="24"/>
          <w:szCs w:val="24"/>
          <w:lang w:val="en-US"/>
        </w:rPr>
        <w:t>sanções</w:t>
      </w:r>
      <w:proofErr w:type="spellEnd"/>
      <w:r w:rsidR="00DC445F" w:rsidRPr="00730A3C">
        <w:rPr>
          <w:rFonts w:cs="Times New Roman"/>
          <w:sz w:val="24"/>
          <w:szCs w:val="24"/>
          <w:lang w:val="en-US"/>
        </w:rPr>
        <w:t xml:space="preserve"> </w:t>
      </w:r>
      <w:proofErr w:type="spellStart"/>
      <w:r w:rsidR="00DC445F" w:rsidRPr="00730A3C">
        <w:rPr>
          <w:rFonts w:cs="Times New Roman"/>
          <w:sz w:val="24"/>
          <w:szCs w:val="24"/>
          <w:lang w:val="en-US"/>
        </w:rPr>
        <w:t>estabelecidas</w:t>
      </w:r>
      <w:proofErr w:type="spellEnd"/>
      <w:r w:rsidR="00DC445F" w:rsidRPr="00730A3C">
        <w:rPr>
          <w:rFonts w:cs="Times New Roman"/>
          <w:sz w:val="24"/>
          <w:szCs w:val="24"/>
          <w:lang w:val="en-US"/>
        </w:rPr>
        <w:t xml:space="preserve"> no </w:t>
      </w:r>
      <w:proofErr w:type="spellStart"/>
      <w:r w:rsidR="00DC445F" w:rsidRPr="00730A3C">
        <w:rPr>
          <w:rFonts w:cs="Times New Roman"/>
          <w:sz w:val="24"/>
          <w:szCs w:val="24"/>
          <w:lang w:val="en-US"/>
        </w:rPr>
        <w:t>termo</w:t>
      </w:r>
      <w:proofErr w:type="spellEnd"/>
      <w:r w:rsidR="00DC445F" w:rsidRPr="00730A3C">
        <w:rPr>
          <w:rFonts w:cs="Times New Roman"/>
          <w:sz w:val="24"/>
          <w:szCs w:val="24"/>
          <w:lang w:val="en-US"/>
        </w:rPr>
        <w:t xml:space="preserve"> de </w:t>
      </w:r>
      <w:proofErr w:type="spellStart"/>
      <w:r w:rsidR="00DC445F" w:rsidRPr="00730A3C">
        <w:rPr>
          <w:rFonts w:cs="Times New Roman"/>
          <w:sz w:val="24"/>
          <w:szCs w:val="24"/>
          <w:lang w:val="en-US"/>
        </w:rPr>
        <w:t>referência</w:t>
      </w:r>
      <w:proofErr w:type="spellEnd"/>
      <w:r w:rsidRPr="00730A3C">
        <w:rPr>
          <w:rFonts w:cs="Times New Roman"/>
          <w:sz w:val="24"/>
          <w:szCs w:val="24"/>
          <w:lang w:val="en-US"/>
        </w:rPr>
        <w:t>.</w:t>
      </w:r>
    </w:p>
    <w:p w14:paraId="38544CBD" w14:textId="77777777" w:rsidR="00897BD1" w:rsidRPr="00730A3C" w:rsidRDefault="00897BD1" w:rsidP="00897BD1">
      <w:pPr>
        <w:tabs>
          <w:tab w:val="left" w:pos="851"/>
          <w:tab w:val="left" w:pos="8848"/>
        </w:tabs>
        <w:jc w:val="both"/>
      </w:pPr>
    </w:p>
    <w:p w14:paraId="1510BE16" w14:textId="77777777" w:rsidR="00692CF8" w:rsidRPr="00730A3C" w:rsidRDefault="00A97B23">
      <w:pPr>
        <w:pStyle w:val="PargrafodaLista"/>
        <w:numPr>
          <w:ilvl w:val="1"/>
          <w:numId w:val="2"/>
        </w:numPr>
        <w:jc w:val="both"/>
        <w:rPr>
          <w:rFonts w:cs="Times New Roman"/>
          <w:sz w:val="24"/>
          <w:szCs w:val="24"/>
          <w:lang w:val="en-US"/>
        </w:rPr>
      </w:pPr>
      <w:r w:rsidRPr="00730A3C">
        <w:rPr>
          <w:rFonts w:cs="Times New Roman"/>
          <w:sz w:val="24"/>
          <w:szCs w:val="24"/>
          <w:lang w:val="en-US"/>
        </w:rPr>
        <w:lastRenderedPageBreak/>
        <w:t xml:space="preserve">O </w:t>
      </w:r>
      <w:proofErr w:type="spellStart"/>
      <w:r w:rsidRPr="00730A3C">
        <w:rPr>
          <w:rFonts w:cs="Times New Roman"/>
          <w:sz w:val="24"/>
          <w:szCs w:val="24"/>
          <w:lang w:val="en-US"/>
        </w:rPr>
        <w:t>arrematante</w:t>
      </w:r>
      <w:proofErr w:type="spellEnd"/>
      <w:r w:rsidRPr="00730A3C">
        <w:rPr>
          <w:rFonts w:cs="Times New Roman"/>
          <w:sz w:val="24"/>
          <w:szCs w:val="24"/>
          <w:lang w:val="en-US"/>
        </w:rPr>
        <w:t xml:space="preserve"> </w:t>
      </w:r>
      <w:proofErr w:type="spellStart"/>
      <w:r w:rsidRPr="00730A3C">
        <w:rPr>
          <w:rFonts w:cs="Times New Roman"/>
          <w:sz w:val="24"/>
          <w:szCs w:val="24"/>
          <w:lang w:val="en-US"/>
        </w:rPr>
        <w:t>deverá</w:t>
      </w:r>
      <w:proofErr w:type="spellEnd"/>
      <w:r w:rsidRPr="00730A3C">
        <w:rPr>
          <w:rFonts w:cs="Times New Roman"/>
          <w:sz w:val="24"/>
          <w:szCs w:val="24"/>
          <w:lang w:val="en-US"/>
        </w:rPr>
        <w:t xml:space="preserve"> </w:t>
      </w:r>
      <w:proofErr w:type="spellStart"/>
      <w:r w:rsidRPr="00730A3C">
        <w:rPr>
          <w:rFonts w:cs="Times New Roman"/>
          <w:sz w:val="24"/>
          <w:szCs w:val="24"/>
          <w:lang w:val="en-US"/>
        </w:rPr>
        <w:t>apresentar</w:t>
      </w:r>
      <w:proofErr w:type="spellEnd"/>
      <w:r w:rsidRPr="00730A3C">
        <w:rPr>
          <w:rFonts w:cs="Times New Roman"/>
          <w:sz w:val="24"/>
          <w:szCs w:val="24"/>
          <w:lang w:val="en-US"/>
        </w:rPr>
        <w:t xml:space="preserve"> </w:t>
      </w:r>
      <w:proofErr w:type="spellStart"/>
      <w:r w:rsidRPr="00730A3C">
        <w:rPr>
          <w:rFonts w:cs="Times New Roman"/>
          <w:sz w:val="24"/>
          <w:szCs w:val="24"/>
          <w:lang w:val="en-US"/>
        </w:rPr>
        <w:t>em</w:t>
      </w:r>
      <w:proofErr w:type="spellEnd"/>
      <w:r w:rsidRPr="00730A3C">
        <w:rPr>
          <w:rFonts w:cs="Times New Roman"/>
          <w:sz w:val="24"/>
          <w:szCs w:val="24"/>
          <w:lang w:val="en-US"/>
        </w:rPr>
        <w:t xml:space="preserve"> </w:t>
      </w:r>
      <w:proofErr w:type="spellStart"/>
      <w:r w:rsidRPr="00730A3C">
        <w:rPr>
          <w:rFonts w:cs="Times New Roman"/>
          <w:sz w:val="24"/>
          <w:szCs w:val="24"/>
          <w:lang w:val="en-US"/>
        </w:rPr>
        <w:t>até</w:t>
      </w:r>
      <w:proofErr w:type="spellEnd"/>
      <w:r w:rsidRPr="00730A3C">
        <w:rPr>
          <w:rFonts w:cs="Times New Roman"/>
          <w:sz w:val="24"/>
          <w:szCs w:val="24"/>
          <w:lang w:val="en-US"/>
        </w:rPr>
        <w:t xml:space="preserve"> 15 (quinze) </w:t>
      </w:r>
      <w:proofErr w:type="spellStart"/>
      <w:r w:rsidRPr="00730A3C">
        <w:rPr>
          <w:rFonts w:cs="Times New Roman"/>
          <w:sz w:val="24"/>
          <w:szCs w:val="24"/>
          <w:lang w:val="en-US"/>
        </w:rPr>
        <w:t>dias</w:t>
      </w:r>
      <w:proofErr w:type="spellEnd"/>
      <w:r w:rsidRPr="00730A3C">
        <w:rPr>
          <w:rFonts w:cs="Times New Roman"/>
          <w:sz w:val="24"/>
          <w:szCs w:val="24"/>
          <w:lang w:val="en-US"/>
        </w:rPr>
        <w:t xml:space="preserve"> </w:t>
      </w:r>
      <w:proofErr w:type="spellStart"/>
      <w:r w:rsidRPr="00730A3C">
        <w:rPr>
          <w:rFonts w:cs="Times New Roman"/>
          <w:sz w:val="24"/>
          <w:szCs w:val="24"/>
          <w:lang w:val="en-US"/>
        </w:rPr>
        <w:t>na</w:t>
      </w:r>
      <w:proofErr w:type="spellEnd"/>
      <w:r w:rsidR="00897BD1" w:rsidRPr="00730A3C">
        <w:rPr>
          <w:rFonts w:cs="Times New Roman"/>
          <w:sz w:val="24"/>
          <w:szCs w:val="24"/>
          <w:lang w:val="en-US"/>
        </w:rPr>
        <w:t xml:space="preserve"> </w:t>
      </w:r>
      <w:proofErr w:type="spellStart"/>
      <w:r w:rsidR="00897BD1" w:rsidRPr="00730A3C">
        <w:rPr>
          <w:rFonts w:cs="Times New Roman"/>
          <w:sz w:val="24"/>
          <w:szCs w:val="24"/>
          <w:lang w:val="en-US"/>
        </w:rPr>
        <w:t>Sede</w:t>
      </w:r>
      <w:proofErr w:type="spellEnd"/>
      <w:r w:rsidR="00897BD1" w:rsidRPr="00730A3C">
        <w:rPr>
          <w:rFonts w:cs="Times New Roman"/>
          <w:sz w:val="24"/>
          <w:szCs w:val="24"/>
          <w:lang w:val="en-US"/>
        </w:rPr>
        <w:t xml:space="preserve"> do </w:t>
      </w:r>
      <w:proofErr w:type="spellStart"/>
      <w:r w:rsidR="00897BD1" w:rsidRPr="00730A3C">
        <w:rPr>
          <w:rFonts w:cs="Times New Roman"/>
          <w:sz w:val="24"/>
          <w:szCs w:val="24"/>
          <w:lang w:val="en-US"/>
        </w:rPr>
        <w:t>Órgão</w:t>
      </w:r>
      <w:proofErr w:type="spellEnd"/>
      <w:r w:rsidR="00897BD1" w:rsidRPr="00730A3C">
        <w:rPr>
          <w:rFonts w:cs="Times New Roman"/>
          <w:sz w:val="24"/>
          <w:szCs w:val="24"/>
          <w:lang w:val="en-US"/>
        </w:rPr>
        <w:t xml:space="preserve"> </w:t>
      </w:r>
      <w:proofErr w:type="spellStart"/>
      <w:r w:rsidR="00897BD1" w:rsidRPr="00730A3C">
        <w:rPr>
          <w:rFonts w:cs="Times New Roman"/>
          <w:sz w:val="24"/>
          <w:szCs w:val="24"/>
          <w:lang w:val="en-US"/>
        </w:rPr>
        <w:t>contratante</w:t>
      </w:r>
      <w:proofErr w:type="spellEnd"/>
      <w:r w:rsidR="00897BD1" w:rsidRPr="00730A3C">
        <w:rPr>
          <w:rFonts w:cs="Times New Roman"/>
          <w:sz w:val="24"/>
          <w:szCs w:val="24"/>
          <w:lang w:val="en-US"/>
        </w:rPr>
        <w:t xml:space="preserve"> folder, </w:t>
      </w:r>
      <w:proofErr w:type="spellStart"/>
      <w:r w:rsidR="00897BD1" w:rsidRPr="00730A3C">
        <w:rPr>
          <w:rFonts w:cs="Times New Roman"/>
          <w:sz w:val="24"/>
          <w:szCs w:val="24"/>
          <w:lang w:val="en-US"/>
        </w:rPr>
        <w:t>catálogo</w:t>
      </w:r>
      <w:proofErr w:type="spellEnd"/>
      <w:r w:rsidR="00897BD1" w:rsidRPr="00730A3C">
        <w:rPr>
          <w:rFonts w:cs="Times New Roman"/>
          <w:sz w:val="24"/>
          <w:szCs w:val="24"/>
          <w:lang w:val="en-US"/>
        </w:rPr>
        <w:t xml:space="preserve"> </w:t>
      </w:r>
      <w:proofErr w:type="spellStart"/>
      <w:r w:rsidR="00897BD1" w:rsidRPr="00730A3C">
        <w:rPr>
          <w:rFonts w:cs="Times New Roman"/>
          <w:sz w:val="24"/>
          <w:szCs w:val="24"/>
          <w:lang w:val="en-US"/>
        </w:rPr>
        <w:t>ou</w:t>
      </w:r>
      <w:proofErr w:type="spellEnd"/>
      <w:r w:rsidR="00897BD1" w:rsidRPr="00730A3C">
        <w:rPr>
          <w:rFonts w:cs="Times New Roman"/>
          <w:sz w:val="24"/>
          <w:szCs w:val="24"/>
          <w:lang w:val="en-US"/>
        </w:rPr>
        <w:t xml:space="preserve"> </w:t>
      </w:r>
      <w:proofErr w:type="spellStart"/>
      <w:r w:rsidR="00897BD1" w:rsidRPr="00730A3C">
        <w:rPr>
          <w:rFonts w:cs="Times New Roman"/>
          <w:sz w:val="24"/>
          <w:szCs w:val="24"/>
          <w:lang w:val="en-US"/>
        </w:rPr>
        <w:t>fotos</w:t>
      </w:r>
      <w:proofErr w:type="spellEnd"/>
      <w:r w:rsidRPr="00730A3C">
        <w:rPr>
          <w:rFonts w:cs="Times New Roman"/>
          <w:sz w:val="24"/>
          <w:szCs w:val="24"/>
          <w:lang w:val="en-US"/>
        </w:rPr>
        <w:t xml:space="preserve"> do </w:t>
      </w:r>
      <w:proofErr w:type="spellStart"/>
      <w:r w:rsidRPr="00730A3C">
        <w:rPr>
          <w:rFonts w:cs="Times New Roman"/>
          <w:sz w:val="24"/>
          <w:szCs w:val="24"/>
          <w:lang w:val="en-US"/>
        </w:rPr>
        <w:t>produto</w:t>
      </w:r>
      <w:proofErr w:type="spellEnd"/>
      <w:r w:rsidRPr="00730A3C">
        <w:rPr>
          <w:rFonts w:cs="Times New Roman"/>
          <w:sz w:val="24"/>
          <w:szCs w:val="24"/>
          <w:lang w:val="en-US"/>
        </w:rPr>
        <w:t xml:space="preserve"> </w:t>
      </w:r>
      <w:proofErr w:type="spellStart"/>
      <w:r w:rsidRPr="00730A3C">
        <w:rPr>
          <w:rFonts w:cs="Times New Roman"/>
          <w:sz w:val="24"/>
          <w:szCs w:val="24"/>
          <w:lang w:val="en-US"/>
        </w:rPr>
        <w:t>ofertado</w:t>
      </w:r>
      <w:proofErr w:type="spellEnd"/>
      <w:r w:rsidRPr="00730A3C">
        <w:rPr>
          <w:rFonts w:cs="Times New Roman"/>
          <w:sz w:val="24"/>
          <w:szCs w:val="24"/>
          <w:lang w:val="en-US"/>
        </w:rPr>
        <w:t xml:space="preserve"> </w:t>
      </w:r>
      <w:proofErr w:type="spellStart"/>
      <w:r w:rsidRPr="00730A3C">
        <w:rPr>
          <w:rFonts w:cs="Times New Roman"/>
          <w:sz w:val="24"/>
          <w:szCs w:val="24"/>
          <w:lang w:val="en-US"/>
        </w:rPr>
        <w:t>nos</w:t>
      </w:r>
      <w:proofErr w:type="spellEnd"/>
      <w:r w:rsidRPr="00730A3C">
        <w:rPr>
          <w:rFonts w:cs="Times New Roman"/>
          <w:sz w:val="24"/>
          <w:szCs w:val="24"/>
          <w:lang w:val="en-US"/>
        </w:rPr>
        <w:t xml:space="preserve"> </w:t>
      </w:r>
      <w:proofErr w:type="spellStart"/>
      <w:r w:rsidRPr="00730A3C">
        <w:rPr>
          <w:rFonts w:cs="Times New Roman"/>
          <w:sz w:val="24"/>
          <w:szCs w:val="24"/>
          <w:lang w:val="en-US"/>
        </w:rPr>
        <w:t>mes</w:t>
      </w:r>
      <w:r w:rsidR="00DC445F" w:rsidRPr="00730A3C">
        <w:rPr>
          <w:rFonts w:cs="Times New Roman"/>
          <w:sz w:val="24"/>
          <w:szCs w:val="24"/>
          <w:lang w:val="en-US"/>
        </w:rPr>
        <w:t>mos</w:t>
      </w:r>
      <w:proofErr w:type="spellEnd"/>
      <w:r w:rsidR="00DC445F" w:rsidRPr="00730A3C">
        <w:rPr>
          <w:rFonts w:cs="Times New Roman"/>
          <w:sz w:val="24"/>
          <w:szCs w:val="24"/>
          <w:lang w:val="en-US"/>
        </w:rPr>
        <w:t xml:space="preserve"> </w:t>
      </w:r>
      <w:proofErr w:type="spellStart"/>
      <w:r w:rsidR="00DC445F" w:rsidRPr="00730A3C">
        <w:rPr>
          <w:rFonts w:cs="Times New Roman"/>
          <w:sz w:val="24"/>
          <w:szCs w:val="24"/>
          <w:lang w:val="en-US"/>
        </w:rPr>
        <w:t>moldes</w:t>
      </w:r>
      <w:proofErr w:type="spellEnd"/>
      <w:r w:rsidR="00DC445F" w:rsidRPr="00730A3C">
        <w:rPr>
          <w:rFonts w:cs="Times New Roman"/>
          <w:sz w:val="24"/>
          <w:szCs w:val="24"/>
          <w:lang w:val="en-US"/>
        </w:rPr>
        <w:t xml:space="preserve"> </w:t>
      </w:r>
      <w:proofErr w:type="spellStart"/>
      <w:r w:rsidR="00DC445F" w:rsidRPr="00730A3C">
        <w:rPr>
          <w:rFonts w:cs="Times New Roman"/>
          <w:sz w:val="24"/>
          <w:szCs w:val="24"/>
          <w:lang w:val="en-US"/>
        </w:rPr>
        <w:t>solicitados</w:t>
      </w:r>
      <w:proofErr w:type="spellEnd"/>
      <w:r w:rsidR="00DC445F" w:rsidRPr="00730A3C">
        <w:rPr>
          <w:rFonts w:cs="Times New Roman"/>
          <w:sz w:val="24"/>
          <w:szCs w:val="24"/>
          <w:lang w:val="en-US"/>
        </w:rPr>
        <w:t xml:space="preserve"> no </w:t>
      </w:r>
      <w:proofErr w:type="spellStart"/>
      <w:r w:rsidR="00DC445F" w:rsidRPr="00730A3C">
        <w:rPr>
          <w:rFonts w:cs="Times New Roman"/>
          <w:sz w:val="24"/>
          <w:szCs w:val="24"/>
          <w:lang w:val="en-US"/>
        </w:rPr>
        <w:t>termo</w:t>
      </w:r>
      <w:proofErr w:type="spellEnd"/>
      <w:r w:rsidR="00DC445F" w:rsidRPr="00730A3C">
        <w:rPr>
          <w:rFonts w:cs="Times New Roman"/>
          <w:sz w:val="24"/>
          <w:szCs w:val="24"/>
          <w:lang w:val="en-US"/>
        </w:rPr>
        <w:t xml:space="preserve"> de </w:t>
      </w:r>
      <w:proofErr w:type="spellStart"/>
      <w:r w:rsidR="00DC445F" w:rsidRPr="00730A3C">
        <w:rPr>
          <w:rFonts w:cs="Times New Roman"/>
          <w:sz w:val="24"/>
          <w:szCs w:val="24"/>
          <w:lang w:val="en-US"/>
        </w:rPr>
        <w:t>referência</w:t>
      </w:r>
      <w:proofErr w:type="spellEnd"/>
      <w:r w:rsidRPr="00730A3C">
        <w:rPr>
          <w:rFonts w:cs="Times New Roman"/>
          <w:sz w:val="24"/>
          <w:szCs w:val="24"/>
          <w:lang w:val="en-US"/>
        </w:rPr>
        <w:t xml:space="preserve">, </w:t>
      </w:r>
      <w:proofErr w:type="spellStart"/>
      <w:r w:rsidRPr="00730A3C">
        <w:rPr>
          <w:rFonts w:cs="Times New Roman"/>
          <w:sz w:val="24"/>
          <w:szCs w:val="24"/>
          <w:lang w:val="en-US"/>
        </w:rPr>
        <w:t>onde</w:t>
      </w:r>
      <w:proofErr w:type="spellEnd"/>
      <w:r w:rsidRPr="00730A3C">
        <w:rPr>
          <w:rFonts w:cs="Times New Roman"/>
          <w:sz w:val="24"/>
          <w:szCs w:val="24"/>
          <w:lang w:val="en-US"/>
        </w:rPr>
        <w:t xml:space="preserve"> </w:t>
      </w:r>
      <w:proofErr w:type="spellStart"/>
      <w:r w:rsidRPr="00730A3C">
        <w:rPr>
          <w:rFonts w:cs="Times New Roman"/>
          <w:sz w:val="24"/>
          <w:szCs w:val="24"/>
          <w:lang w:val="en-US"/>
        </w:rPr>
        <w:t>será</w:t>
      </w:r>
      <w:proofErr w:type="spellEnd"/>
      <w:r w:rsidRPr="00730A3C">
        <w:rPr>
          <w:rFonts w:cs="Times New Roman"/>
          <w:sz w:val="24"/>
          <w:szCs w:val="24"/>
          <w:lang w:val="en-US"/>
        </w:rPr>
        <w:t xml:space="preserve"> </w:t>
      </w:r>
      <w:proofErr w:type="spellStart"/>
      <w:r w:rsidRPr="00730A3C">
        <w:rPr>
          <w:rFonts w:cs="Times New Roman"/>
          <w:sz w:val="24"/>
          <w:szCs w:val="24"/>
          <w:lang w:val="en-US"/>
        </w:rPr>
        <w:t>designada</w:t>
      </w:r>
      <w:proofErr w:type="spellEnd"/>
      <w:r w:rsidRPr="00730A3C">
        <w:rPr>
          <w:rFonts w:cs="Times New Roman"/>
          <w:sz w:val="24"/>
          <w:szCs w:val="24"/>
          <w:lang w:val="en-US"/>
        </w:rPr>
        <w:t xml:space="preserve"> </w:t>
      </w:r>
      <w:proofErr w:type="spellStart"/>
      <w:r w:rsidRPr="00730A3C">
        <w:rPr>
          <w:rFonts w:cs="Times New Roman"/>
          <w:sz w:val="24"/>
          <w:szCs w:val="24"/>
          <w:lang w:val="en-US"/>
        </w:rPr>
        <w:t>uma</w:t>
      </w:r>
      <w:proofErr w:type="spellEnd"/>
      <w:r w:rsidRPr="00730A3C">
        <w:rPr>
          <w:rFonts w:cs="Times New Roman"/>
          <w:sz w:val="24"/>
          <w:szCs w:val="24"/>
          <w:lang w:val="en-US"/>
        </w:rPr>
        <w:t xml:space="preserve"> </w:t>
      </w:r>
      <w:proofErr w:type="spellStart"/>
      <w:r w:rsidRPr="00730A3C">
        <w:rPr>
          <w:rFonts w:cs="Times New Roman"/>
          <w:sz w:val="24"/>
          <w:szCs w:val="24"/>
          <w:lang w:val="en-US"/>
        </w:rPr>
        <w:t>Comissão</w:t>
      </w:r>
      <w:proofErr w:type="spellEnd"/>
      <w:r w:rsidRPr="00730A3C">
        <w:rPr>
          <w:rFonts w:cs="Times New Roman"/>
          <w:sz w:val="24"/>
          <w:szCs w:val="24"/>
          <w:lang w:val="en-US"/>
        </w:rPr>
        <w:t xml:space="preserve"> para </w:t>
      </w:r>
      <w:proofErr w:type="spellStart"/>
      <w:r w:rsidRPr="00730A3C">
        <w:rPr>
          <w:rFonts w:cs="Times New Roman"/>
          <w:sz w:val="24"/>
          <w:szCs w:val="24"/>
          <w:lang w:val="en-US"/>
        </w:rPr>
        <w:t>avaliar</w:t>
      </w:r>
      <w:proofErr w:type="spellEnd"/>
      <w:r w:rsidRPr="00730A3C">
        <w:rPr>
          <w:rFonts w:cs="Times New Roman"/>
          <w:sz w:val="24"/>
          <w:szCs w:val="24"/>
          <w:lang w:val="en-US"/>
        </w:rPr>
        <w:t xml:space="preserve"> a </w:t>
      </w:r>
      <w:proofErr w:type="spellStart"/>
      <w:r w:rsidRPr="00730A3C">
        <w:rPr>
          <w:rFonts w:cs="Times New Roman"/>
          <w:sz w:val="24"/>
          <w:szCs w:val="24"/>
          <w:lang w:val="en-US"/>
        </w:rPr>
        <w:t>amostra</w:t>
      </w:r>
      <w:proofErr w:type="spellEnd"/>
      <w:r w:rsidRPr="00730A3C">
        <w:rPr>
          <w:rFonts w:cs="Times New Roman"/>
          <w:sz w:val="24"/>
          <w:szCs w:val="24"/>
          <w:lang w:val="en-US"/>
        </w:rPr>
        <w:t xml:space="preserve"> do </w:t>
      </w:r>
      <w:proofErr w:type="spellStart"/>
      <w:r w:rsidRPr="00730A3C">
        <w:rPr>
          <w:rFonts w:cs="Times New Roman"/>
          <w:sz w:val="24"/>
          <w:szCs w:val="24"/>
          <w:lang w:val="en-US"/>
        </w:rPr>
        <w:t>produto</w:t>
      </w:r>
      <w:proofErr w:type="spellEnd"/>
      <w:r w:rsidRPr="00730A3C">
        <w:rPr>
          <w:rFonts w:cs="Times New Roman"/>
          <w:sz w:val="24"/>
          <w:szCs w:val="24"/>
          <w:lang w:val="en-US"/>
        </w:rPr>
        <w:t xml:space="preserve">, se o </w:t>
      </w:r>
      <w:proofErr w:type="spellStart"/>
      <w:r w:rsidRPr="00730A3C">
        <w:rPr>
          <w:rFonts w:cs="Times New Roman"/>
          <w:sz w:val="24"/>
          <w:szCs w:val="24"/>
          <w:lang w:val="en-US"/>
        </w:rPr>
        <w:t>mesmo</w:t>
      </w:r>
      <w:proofErr w:type="spellEnd"/>
      <w:r w:rsidRPr="00730A3C">
        <w:rPr>
          <w:rFonts w:cs="Times New Roman"/>
          <w:sz w:val="24"/>
          <w:szCs w:val="24"/>
          <w:lang w:val="en-US"/>
        </w:rPr>
        <w:t xml:space="preserve"> </w:t>
      </w:r>
      <w:proofErr w:type="spellStart"/>
      <w:r w:rsidRPr="00730A3C">
        <w:rPr>
          <w:rFonts w:cs="Times New Roman"/>
          <w:sz w:val="24"/>
          <w:szCs w:val="24"/>
          <w:lang w:val="en-US"/>
        </w:rPr>
        <w:t>satisfaz</w:t>
      </w:r>
      <w:proofErr w:type="spellEnd"/>
      <w:r w:rsidRPr="00730A3C">
        <w:rPr>
          <w:rFonts w:cs="Times New Roman"/>
          <w:sz w:val="24"/>
          <w:szCs w:val="24"/>
          <w:lang w:val="en-US"/>
        </w:rPr>
        <w:t xml:space="preserve"> o </w:t>
      </w:r>
      <w:proofErr w:type="spellStart"/>
      <w:r w:rsidRPr="00730A3C">
        <w:rPr>
          <w:rFonts w:cs="Times New Roman"/>
          <w:sz w:val="24"/>
          <w:szCs w:val="24"/>
          <w:lang w:val="en-US"/>
        </w:rPr>
        <w:t>quanto</w:t>
      </w:r>
      <w:proofErr w:type="spellEnd"/>
      <w:r w:rsidRPr="00730A3C">
        <w:rPr>
          <w:rFonts w:cs="Times New Roman"/>
          <w:sz w:val="24"/>
          <w:szCs w:val="24"/>
          <w:lang w:val="en-US"/>
        </w:rPr>
        <w:t xml:space="preserve"> </w:t>
      </w:r>
      <w:proofErr w:type="spellStart"/>
      <w:r w:rsidRPr="00730A3C">
        <w:rPr>
          <w:rFonts w:cs="Times New Roman"/>
          <w:sz w:val="24"/>
          <w:szCs w:val="24"/>
          <w:lang w:val="en-US"/>
        </w:rPr>
        <w:t>solicitado</w:t>
      </w:r>
      <w:proofErr w:type="spellEnd"/>
      <w:r w:rsidRPr="00730A3C">
        <w:rPr>
          <w:rFonts w:cs="Times New Roman"/>
          <w:sz w:val="24"/>
          <w:szCs w:val="24"/>
          <w:lang w:val="en-US"/>
        </w:rPr>
        <w:t xml:space="preserve"> sob </w:t>
      </w:r>
      <w:proofErr w:type="spellStart"/>
      <w:r w:rsidRPr="00730A3C">
        <w:rPr>
          <w:rFonts w:cs="Times New Roman"/>
          <w:sz w:val="24"/>
          <w:szCs w:val="24"/>
          <w:lang w:val="en-US"/>
        </w:rPr>
        <w:t>pena</w:t>
      </w:r>
      <w:proofErr w:type="spellEnd"/>
      <w:r w:rsidRPr="00730A3C">
        <w:rPr>
          <w:rFonts w:cs="Times New Roman"/>
          <w:sz w:val="24"/>
          <w:szCs w:val="24"/>
          <w:lang w:val="en-US"/>
        </w:rPr>
        <w:t xml:space="preserve"> de </w:t>
      </w:r>
      <w:proofErr w:type="spellStart"/>
      <w:r w:rsidRPr="00730A3C">
        <w:rPr>
          <w:rFonts w:cs="Times New Roman"/>
          <w:sz w:val="24"/>
          <w:szCs w:val="24"/>
          <w:lang w:val="en-US"/>
        </w:rPr>
        <w:t>desclassificação</w:t>
      </w:r>
      <w:proofErr w:type="spellEnd"/>
      <w:r w:rsidRPr="00730A3C">
        <w:rPr>
          <w:rFonts w:cs="Times New Roman"/>
          <w:sz w:val="24"/>
          <w:szCs w:val="24"/>
          <w:lang w:val="en-US"/>
        </w:rPr>
        <w:t>.</w:t>
      </w:r>
    </w:p>
    <w:p w14:paraId="3E591A26" w14:textId="77777777" w:rsidR="00692CF8" w:rsidRPr="00730A3C" w:rsidRDefault="00692CF8">
      <w:pPr>
        <w:pStyle w:val="Corpo"/>
        <w:tabs>
          <w:tab w:val="left" w:pos="851"/>
        </w:tabs>
        <w:ind w:left="851"/>
        <w:jc w:val="both"/>
        <w:rPr>
          <w:rFonts w:ascii="Times New Roman" w:eastAsia="Arial" w:hAnsi="Times New Roman" w:cs="Times New Roman"/>
        </w:rPr>
      </w:pPr>
    </w:p>
    <w:p w14:paraId="7B4CFA91" w14:textId="77777777" w:rsidR="00692CF8" w:rsidRPr="00730A3C" w:rsidRDefault="00A97B23" w:rsidP="00897BD1">
      <w:pPr>
        <w:pStyle w:val="PargrafodaLista"/>
        <w:numPr>
          <w:ilvl w:val="1"/>
          <w:numId w:val="2"/>
        </w:numPr>
        <w:jc w:val="both"/>
        <w:rPr>
          <w:rFonts w:eastAsia="Arial" w:cs="Times New Roman"/>
          <w:sz w:val="24"/>
          <w:szCs w:val="24"/>
        </w:rPr>
      </w:pPr>
      <w:r w:rsidRPr="00730A3C">
        <w:rPr>
          <w:rFonts w:eastAsia="Arial" w:cs="Times New Roman"/>
          <w:sz w:val="24"/>
          <w:szCs w:val="24"/>
          <w:lang w:val="en-US"/>
        </w:rPr>
        <w:tab/>
        <w:t xml:space="preserve">O </w:t>
      </w:r>
      <w:proofErr w:type="spellStart"/>
      <w:r w:rsidRPr="00730A3C">
        <w:rPr>
          <w:rFonts w:eastAsia="Arial" w:cs="Times New Roman"/>
          <w:sz w:val="24"/>
          <w:szCs w:val="24"/>
          <w:lang w:val="en-US"/>
        </w:rPr>
        <w:t>recebimento</w:t>
      </w:r>
      <w:proofErr w:type="spellEnd"/>
      <w:r w:rsidRPr="00730A3C">
        <w:rPr>
          <w:rFonts w:eastAsia="Arial" w:cs="Times New Roman"/>
          <w:sz w:val="24"/>
          <w:szCs w:val="24"/>
          <w:lang w:val="en-US"/>
        </w:rPr>
        <w:t xml:space="preserve"> </w:t>
      </w:r>
      <w:proofErr w:type="spellStart"/>
      <w:r w:rsidRPr="00730A3C">
        <w:rPr>
          <w:rFonts w:eastAsia="Arial" w:cs="Times New Roman"/>
          <w:sz w:val="24"/>
          <w:szCs w:val="24"/>
          <w:lang w:val="en-US"/>
        </w:rPr>
        <w:t>definitivo</w:t>
      </w:r>
      <w:proofErr w:type="spellEnd"/>
      <w:r w:rsidRPr="00730A3C">
        <w:rPr>
          <w:rFonts w:eastAsia="Arial" w:cs="Times New Roman"/>
          <w:sz w:val="24"/>
          <w:szCs w:val="24"/>
          <w:lang w:val="en-US"/>
        </w:rPr>
        <w:t xml:space="preserve"> </w:t>
      </w:r>
      <w:proofErr w:type="spellStart"/>
      <w:r w:rsidRPr="00730A3C">
        <w:rPr>
          <w:rFonts w:eastAsia="Arial" w:cs="Times New Roman"/>
          <w:sz w:val="24"/>
          <w:szCs w:val="24"/>
          <w:lang w:val="en-US"/>
        </w:rPr>
        <w:t>n</w:t>
      </w:r>
      <w:r w:rsidRPr="00730A3C">
        <w:rPr>
          <w:rFonts w:cs="Times New Roman"/>
          <w:sz w:val="24"/>
          <w:szCs w:val="24"/>
          <w:lang w:val="en-US"/>
        </w:rPr>
        <w:t>ão</w:t>
      </w:r>
      <w:proofErr w:type="spellEnd"/>
      <w:r w:rsidRPr="00730A3C">
        <w:rPr>
          <w:rFonts w:cs="Times New Roman"/>
          <w:sz w:val="24"/>
          <w:szCs w:val="24"/>
          <w:lang w:val="en-US"/>
        </w:rPr>
        <w:t xml:space="preserve"> </w:t>
      </w:r>
      <w:proofErr w:type="spellStart"/>
      <w:r w:rsidRPr="00730A3C">
        <w:rPr>
          <w:rFonts w:cs="Times New Roman"/>
          <w:sz w:val="24"/>
          <w:szCs w:val="24"/>
          <w:lang w:val="en-US"/>
        </w:rPr>
        <w:t>isenta</w:t>
      </w:r>
      <w:proofErr w:type="spellEnd"/>
      <w:r w:rsidRPr="00730A3C">
        <w:rPr>
          <w:rFonts w:cs="Times New Roman"/>
          <w:sz w:val="24"/>
          <w:szCs w:val="24"/>
          <w:lang w:val="en-US"/>
        </w:rPr>
        <w:t xml:space="preserve"> </w:t>
      </w:r>
      <w:proofErr w:type="gramStart"/>
      <w:r w:rsidRPr="00730A3C">
        <w:rPr>
          <w:rFonts w:cs="Times New Roman"/>
          <w:sz w:val="24"/>
          <w:szCs w:val="24"/>
          <w:lang w:val="en-US"/>
        </w:rPr>
        <w:t>a</w:t>
      </w:r>
      <w:proofErr w:type="gramEnd"/>
      <w:r w:rsidRPr="00730A3C">
        <w:rPr>
          <w:rFonts w:cs="Times New Roman"/>
          <w:sz w:val="24"/>
          <w:szCs w:val="24"/>
          <w:lang w:val="en-US"/>
        </w:rPr>
        <w:t xml:space="preserve"> </w:t>
      </w:r>
      <w:proofErr w:type="spellStart"/>
      <w:r w:rsidRPr="00730A3C">
        <w:rPr>
          <w:rFonts w:cs="Times New Roman"/>
          <w:sz w:val="24"/>
          <w:szCs w:val="24"/>
          <w:lang w:val="en-US"/>
        </w:rPr>
        <w:t>empresa</w:t>
      </w:r>
      <w:proofErr w:type="spellEnd"/>
      <w:r w:rsidRPr="00730A3C">
        <w:rPr>
          <w:rFonts w:cs="Times New Roman"/>
          <w:sz w:val="24"/>
          <w:szCs w:val="24"/>
          <w:lang w:val="en-US"/>
        </w:rPr>
        <w:t xml:space="preserve"> de </w:t>
      </w:r>
      <w:proofErr w:type="spellStart"/>
      <w:r w:rsidRPr="00730A3C">
        <w:rPr>
          <w:rFonts w:cs="Times New Roman"/>
          <w:sz w:val="24"/>
          <w:szCs w:val="24"/>
          <w:lang w:val="en-US"/>
        </w:rPr>
        <w:t>responsabilidades</w:t>
      </w:r>
      <w:proofErr w:type="spellEnd"/>
      <w:r w:rsidRPr="00730A3C">
        <w:rPr>
          <w:rFonts w:cs="Times New Roman"/>
          <w:sz w:val="24"/>
          <w:szCs w:val="24"/>
          <w:lang w:val="en-US"/>
        </w:rPr>
        <w:t xml:space="preserve"> </w:t>
      </w:r>
      <w:proofErr w:type="spellStart"/>
      <w:r w:rsidRPr="00730A3C">
        <w:rPr>
          <w:rFonts w:cs="Times New Roman"/>
          <w:sz w:val="24"/>
          <w:szCs w:val="24"/>
          <w:lang w:val="en-US"/>
        </w:rPr>
        <w:t>futuras</w:t>
      </w:r>
      <w:proofErr w:type="spellEnd"/>
      <w:r w:rsidRPr="00730A3C">
        <w:rPr>
          <w:rFonts w:cs="Times New Roman"/>
          <w:sz w:val="24"/>
          <w:szCs w:val="24"/>
          <w:lang w:val="en-US"/>
        </w:rPr>
        <w:t xml:space="preserve"> </w:t>
      </w:r>
      <w:proofErr w:type="spellStart"/>
      <w:r w:rsidRPr="00730A3C">
        <w:rPr>
          <w:rFonts w:cs="Times New Roman"/>
          <w:sz w:val="24"/>
          <w:szCs w:val="24"/>
          <w:lang w:val="en-US"/>
        </w:rPr>
        <w:t>quanto</w:t>
      </w:r>
      <w:proofErr w:type="spellEnd"/>
      <w:r w:rsidRPr="00730A3C">
        <w:rPr>
          <w:rFonts w:cs="Times New Roman"/>
          <w:sz w:val="24"/>
          <w:szCs w:val="24"/>
          <w:lang w:val="en-US"/>
        </w:rPr>
        <w:t xml:space="preserve"> à </w:t>
      </w:r>
      <w:proofErr w:type="spellStart"/>
      <w:r w:rsidRPr="00730A3C">
        <w:rPr>
          <w:rFonts w:cs="Times New Roman"/>
          <w:sz w:val="24"/>
          <w:szCs w:val="24"/>
          <w:lang w:val="en-US"/>
        </w:rPr>
        <w:t>qualidade</w:t>
      </w:r>
      <w:proofErr w:type="spellEnd"/>
      <w:r w:rsidRPr="00730A3C">
        <w:rPr>
          <w:rFonts w:cs="Times New Roman"/>
          <w:sz w:val="24"/>
          <w:szCs w:val="24"/>
          <w:lang w:val="en-US"/>
        </w:rPr>
        <w:t xml:space="preserve"> dos </w:t>
      </w:r>
      <w:proofErr w:type="spellStart"/>
      <w:r w:rsidRPr="00730A3C">
        <w:rPr>
          <w:rFonts w:cs="Times New Roman"/>
          <w:sz w:val="24"/>
          <w:szCs w:val="24"/>
          <w:lang w:val="en-US"/>
        </w:rPr>
        <w:t>produtos</w:t>
      </w:r>
      <w:proofErr w:type="spellEnd"/>
      <w:r w:rsidRPr="00730A3C">
        <w:rPr>
          <w:rFonts w:cs="Times New Roman"/>
          <w:sz w:val="24"/>
          <w:szCs w:val="24"/>
          <w:lang w:val="en-US"/>
        </w:rPr>
        <w:t xml:space="preserve"> </w:t>
      </w:r>
      <w:proofErr w:type="spellStart"/>
      <w:r w:rsidRPr="00730A3C">
        <w:rPr>
          <w:rFonts w:cs="Times New Roman"/>
          <w:sz w:val="24"/>
          <w:szCs w:val="24"/>
          <w:lang w:val="en-US"/>
        </w:rPr>
        <w:t>entregues</w:t>
      </w:r>
      <w:proofErr w:type="spellEnd"/>
      <w:r w:rsidRPr="00730A3C">
        <w:rPr>
          <w:rFonts w:cs="Times New Roman"/>
          <w:sz w:val="24"/>
          <w:szCs w:val="24"/>
          <w:lang w:val="en-US"/>
        </w:rPr>
        <w:t xml:space="preserve"> e de </w:t>
      </w:r>
      <w:proofErr w:type="spellStart"/>
      <w:r w:rsidRPr="00730A3C">
        <w:rPr>
          <w:rFonts w:cs="Times New Roman"/>
          <w:sz w:val="24"/>
          <w:szCs w:val="24"/>
          <w:lang w:val="en-US"/>
        </w:rPr>
        <w:t>seus</w:t>
      </w:r>
      <w:proofErr w:type="spellEnd"/>
      <w:r w:rsidRPr="00730A3C">
        <w:rPr>
          <w:rFonts w:cs="Times New Roman"/>
          <w:sz w:val="24"/>
          <w:szCs w:val="24"/>
          <w:lang w:val="en-US"/>
        </w:rPr>
        <w:t xml:space="preserve"> </w:t>
      </w:r>
      <w:proofErr w:type="spellStart"/>
      <w:r w:rsidRPr="00730A3C">
        <w:rPr>
          <w:rFonts w:cs="Times New Roman"/>
          <w:sz w:val="24"/>
          <w:szCs w:val="24"/>
          <w:lang w:val="en-US"/>
        </w:rPr>
        <w:t>serviços</w:t>
      </w:r>
      <w:proofErr w:type="spellEnd"/>
      <w:r w:rsidRPr="00730A3C">
        <w:rPr>
          <w:rFonts w:cs="Times New Roman"/>
          <w:sz w:val="24"/>
          <w:szCs w:val="24"/>
          <w:lang w:val="en-US"/>
        </w:rPr>
        <w:t xml:space="preserve"> </w:t>
      </w:r>
      <w:proofErr w:type="spellStart"/>
      <w:r w:rsidRPr="00730A3C">
        <w:rPr>
          <w:rFonts w:cs="Times New Roman"/>
          <w:sz w:val="24"/>
          <w:szCs w:val="24"/>
          <w:lang w:val="en-US"/>
        </w:rPr>
        <w:t>prestados</w:t>
      </w:r>
      <w:proofErr w:type="spellEnd"/>
      <w:r w:rsidRPr="00730A3C">
        <w:rPr>
          <w:rFonts w:cs="Times New Roman"/>
          <w:sz w:val="24"/>
          <w:szCs w:val="24"/>
          <w:lang w:val="en-US"/>
        </w:rPr>
        <w:t xml:space="preserve">, </w:t>
      </w:r>
      <w:proofErr w:type="spellStart"/>
      <w:r w:rsidRPr="00730A3C">
        <w:rPr>
          <w:rFonts w:cs="Times New Roman"/>
          <w:sz w:val="24"/>
          <w:szCs w:val="24"/>
          <w:lang w:val="en-US"/>
        </w:rPr>
        <w:t>Devendo</w:t>
      </w:r>
      <w:proofErr w:type="spellEnd"/>
      <w:r w:rsidRPr="00730A3C">
        <w:rPr>
          <w:rFonts w:cs="Times New Roman"/>
          <w:sz w:val="24"/>
          <w:szCs w:val="24"/>
          <w:lang w:val="en-US"/>
        </w:rPr>
        <w:t xml:space="preserve"> </w:t>
      </w:r>
      <w:proofErr w:type="spellStart"/>
      <w:r w:rsidRPr="00730A3C">
        <w:rPr>
          <w:rFonts w:cs="Times New Roman"/>
          <w:sz w:val="24"/>
          <w:szCs w:val="24"/>
          <w:lang w:val="en-US"/>
        </w:rPr>
        <w:t>os</w:t>
      </w:r>
      <w:proofErr w:type="spellEnd"/>
      <w:r w:rsidRPr="00730A3C">
        <w:rPr>
          <w:rFonts w:cs="Times New Roman"/>
          <w:sz w:val="24"/>
          <w:szCs w:val="24"/>
          <w:lang w:val="en-US"/>
        </w:rPr>
        <w:t xml:space="preserve"> </w:t>
      </w:r>
      <w:proofErr w:type="spellStart"/>
      <w:r w:rsidRPr="00730A3C">
        <w:rPr>
          <w:rFonts w:cs="Times New Roman"/>
          <w:sz w:val="24"/>
          <w:szCs w:val="24"/>
          <w:lang w:val="en-US"/>
        </w:rPr>
        <w:t>mesmo</w:t>
      </w:r>
      <w:proofErr w:type="spellEnd"/>
      <w:r w:rsidRPr="00730A3C">
        <w:rPr>
          <w:rFonts w:cs="Times New Roman"/>
          <w:sz w:val="24"/>
          <w:szCs w:val="24"/>
          <w:lang w:val="en-US"/>
        </w:rPr>
        <w:t xml:space="preserve"> </w:t>
      </w:r>
      <w:proofErr w:type="spellStart"/>
      <w:r w:rsidRPr="00730A3C">
        <w:rPr>
          <w:rFonts w:cs="Times New Roman"/>
          <w:sz w:val="24"/>
          <w:szCs w:val="24"/>
          <w:lang w:val="en-US"/>
        </w:rPr>
        <w:t>possuir</w:t>
      </w:r>
      <w:proofErr w:type="spellEnd"/>
      <w:r w:rsidRPr="00730A3C">
        <w:rPr>
          <w:rFonts w:cs="Times New Roman"/>
          <w:sz w:val="24"/>
          <w:szCs w:val="24"/>
          <w:lang w:val="en-US"/>
        </w:rPr>
        <w:t xml:space="preserve"> </w:t>
      </w:r>
      <w:proofErr w:type="spellStart"/>
      <w:r w:rsidRPr="00730A3C">
        <w:rPr>
          <w:rFonts w:cs="Times New Roman"/>
          <w:sz w:val="24"/>
          <w:szCs w:val="24"/>
          <w:lang w:val="en-US"/>
        </w:rPr>
        <w:t>garantia</w:t>
      </w:r>
      <w:proofErr w:type="spellEnd"/>
      <w:r w:rsidRPr="00730A3C">
        <w:rPr>
          <w:rFonts w:cs="Times New Roman"/>
          <w:sz w:val="24"/>
          <w:szCs w:val="24"/>
          <w:lang w:val="en-US"/>
        </w:rPr>
        <w:t xml:space="preserve"> </w:t>
      </w:r>
      <w:proofErr w:type="spellStart"/>
      <w:r w:rsidRPr="00730A3C">
        <w:rPr>
          <w:rFonts w:cs="Times New Roman"/>
          <w:sz w:val="24"/>
          <w:szCs w:val="24"/>
          <w:lang w:val="en-US"/>
        </w:rPr>
        <w:t>padrão</w:t>
      </w:r>
      <w:proofErr w:type="spellEnd"/>
      <w:r w:rsidRPr="00730A3C">
        <w:rPr>
          <w:rFonts w:cs="Times New Roman"/>
          <w:sz w:val="24"/>
          <w:szCs w:val="24"/>
          <w:lang w:val="en-US"/>
        </w:rPr>
        <w:t xml:space="preserve"> tanto para o </w:t>
      </w:r>
      <w:proofErr w:type="spellStart"/>
      <w:r w:rsidRPr="00730A3C">
        <w:rPr>
          <w:rFonts w:cs="Times New Roman"/>
          <w:sz w:val="24"/>
          <w:szCs w:val="24"/>
          <w:lang w:val="en-US"/>
        </w:rPr>
        <w:t>objeto</w:t>
      </w:r>
      <w:proofErr w:type="spellEnd"/>
      <w:r w:rsidRPr="00730A3C">
        <w:rPr>
          <w:rFonts w:cs="Times New Roman"/>
          <w:sz w:val="24"/>
          <w:szCs w:val="24"/>
          <w:lang w:val="en-US"/>
        </w:rPr>
        <w:t xml:space="preserve"> </w:t>
      </w:r>
      <w:proofErr w:type="spellStart"/>
      <w:r w:rsidRPr="00730A3C">
        <w:rPr>
          <w:rFonts w:cs="Times New Roman"/>
          <w:sz w:val="24"/>
          <w:szCs w:val="24"/>
          <w:lang w:val="en-US"/>
        </w:rPr>
        <w:t>fornecido</w:t>
      </w:r>
      <w:proofErr w:type="spellEnd"/>
      <w:r w:rsidRPr="00730A3C">
        <w:rPr>
          <w:rFonts w:cs="Times New Roman"/>
          <w:sz w:val="24"/>
          <w:szCs w:val="24"/>
          <w:lang w:val="en-US"/>
        </w:rPr>
        <w:t xml:space="preserve"> e </w:t>
      </w:r>
      <w:proofErr w:type="spellStart"/>
      <w:r w:rsidRPr="00730A3C">
        <w:rPr>
          <w:rFonts w:cs="Times New Roman"/>
          <w:sz w:val="24"/>
          <w:szCs w:val="24"/>
          <w:lang w:val="en-US"/>
        </w:rPr>
        <w:t>nos</w:t>
      </w:r>
      <w:proofErr w:type="spellEnd"/>
      <w:r w:rsidRPr="00730A3C">
        <w:rPr>
          <w:rFonts w:cs="Times New Roman"/>
          <w:sz w:val="24"/>
          <w:szCs w:val="24"/>
          <w:lang w:val="en-US"/>
        </w:rPr>
        <w:t xml:space="preserve"> </w:t>
      </w:r>
      <w:proofErr w:type="spellStart"/>
      <w:r w:rsidRPr="00730A3C">
        <w:rPr>
          <w:rFonts w:cs="Times New Roman"/>
          <w:sz w:val="24"/>
          <w:szCs w:val="24"/>
          <w:lang w:val="en-US"/>
        </w:rPr>
        <w:t>serviços</w:t>
      </w:r>
      <w:proofErr w:type="spellEnd"/>
      <w:r w:rsidRPr="00730A3C">
        <w:rPr>
          <w:rFonts w:cs="Times New Roman"/>
          <w:sz w:val="24"/>
          <w:szCs w:val="24"/>
          <w:lang w:val="en-US"/>
        </w:rPr>
        <w:t xml:space="preserve"> </w:t>
      </w:r>
      <w:proofErr w:type="spellStart"/>
      <w:r w:rsidRPr="00730A3C">
        <w:rPr>
          <w:rFonts w:cs="Times New Roman"/>
          <w:sz w:val="24"/>
          <w:szCs w:val="24"/>
          <w:lang w:val="en-US"/>
        </w:rPr>
        <w:t>prestados</w:t>
      </w:r>
      <w:proofErr w:type="spellEnd"/>
      <w:r w:rsidRPr="00730A3C">
        <w:rPr>
          <w:rFonts w:cs="Times New Roman"/>
          <w:sz w:val="24"/>
          <w:szCs w:val="24"/>
          <w:lang w:val="en-US"/>
        </w:rPr>
        <w:t xml:space="preserve">, por um </w:t>
      </w:r>
      <w:proofErr w:type="spellStart"/>
      <w:r w:rsidRPr="00730A3C">
        <w:rPr>
          <w:rFonts w:cs="Times New Roman"/>
          <w:sz w:val="24"/>
          <w:szCs w:val="24"/>
          <w:lang w:val="en-US"/>
        </w:rPr>
        <w:t>período</w:t>
      </w:r>
      <w:proofErr w:type="spellEnd"/>
      <w:r w:rsidRPr="00730A3C">
        <w:rPr>
          <w:rFonts w:cs="Times New Roman"/>
          <w:sz w:val="24"/>
          <w:szCs w:val="24"/>
          <w:lang w:val="en-US"/>
        </w:rPr>
        <w:t xml:space="preserve"> </w:t>
      </w:r>
      <w:proofErr w:type="spellStart"/>
      <w:r w:rsidRPr="00730A3C">
        <w:rPr>
          <w:rFonts w:cs="Times New Roman"/>
          <w:sz w:val="24"/>
          <w:szCs w:val="24"/>
          <w:lang w:val="en-US"/>
        </w:rPr>
        <w:t>mínimo</w:t>
      </w:r>
      <w:proofErr w:type="spellEnd"/>
      <w:r w:rsidRPr="00730A3C">
        <w:rPr>
          <w:rFonts w:cs="Times New Roman"/>
          <w:sz w:val="24"/>
          <w:szCs w:val="24"/>
          <w:lang w:val="en-US"/>
        </w:rPr>
        <w:t xml:space="preserve"> de 12 </w:t>
      </w:r>
      <w:proofErr w:type="spellStart"/>
      <w:r w:rsidRPr="00730A3C">
        <w:rPr>
          <w:rFonts w:cs="Times New Roman"/>
          <w:sz w:val="24"/>
          <w:szCs w:val="24"/>
          <w:lang w:val="en-US"/>
        </w:rPr>
        <w:t>meses</w:t>
      </w:r>
      <w:proofErr w:type="spellEnd"/>
      <w:r w:rsidRPr="00730A3C">
        <w:rPr>
          <w:rFonts w:cs="Times New Roman"/>
          <w:sz w:val="24"/>
          <w:szCs w:val="24"/>
          <w:lang w:val="en-US"/>
        </w:rPr>
        <w:t>.</w:t>
      </w:r>
    </w:p>
    <w:p w14:paraId="533599EA" w14:textId="77777777" w:rsidR="00692CF8" w:rsidRPr="00730A3C" w:rsidRDefault="00A97B23">
      <w:pPr>
        <w:keepNext/>
        <w:keepLines/>
        <w:numPr>
          <w:ilvl w:val="0"/>
          <w:numId w:val="10"/>
        </w:numPr>
        <w:spacing w:before="480" w:after="120"/>
        <w:jc w:val="both"/>
        <w:outlineLvl w:val="0"/>
        <w:rPr>
          <w:b/>
          <w:bCs/>
          <w:color w:val="000000"/>
          <w:u w:color="000000"/>
          <w:lang w:val="pt-PT"/>
          <w14:textOutline w14:w="0" w14:cap="flat" w14:cmpd="sng" w14:algn="ctr">
            <w14:noFill/>
            <w14:prstDash w14:val="solid"/>
            <w14:bevel/>
          </w14:textOutline>
        </w:rPr>
      </w:pPr>
      <w:r w:rsidRPr="00730A3C">
        <w:rPr>
          <w:b/>
          <w:bCs/>
          <w:color w:val="000000"/>
          <w:u w:color="FF0000"/>
          <w14:textOutline w14:w="0" w14:cap="flat" w14:cmpd="sng" w14:algn="ctr">
            <w14:noFill/>
            <w14:prstDash w14:val="solid"/>
            <w14:bevel/>
          </w14:textOutline>
        </w:rPr>
        <w:t xml:space="preserve">DA CONTRATAÇÃO </w:t>
      </w:r>
    </w:p>
    <w:p w14:paraId="4A5E8EFB" w14:textId="77777777" w:rsidR="00A527A6" w:rsidRPr="00730A3C" w:rsidRDefault="00A527A6" w:rsidP="00A527A6">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after="120"/>
        <w:ind w:left="709"/>
        <w:jc w:val="both"/>
        <w:rPr>
          <w:rFonts w:ascii="Times New Roman" w:eastAsia="Calibri" w:hAnsi="Times New Roman" w:cs="Times New Roman"/>
          <w:lang w:val="en-US"/>
        </w:rPr>
      </w:pPr>
      <w:r w:rsidRPr="00730A3C">
        <w:rPr>
          <w:rFonts w:ascii="Times New Roman" w:eastAsia="Calibri" w:hAnsi="Times New Roman" w:cs="Times New Roman"/>
          <w:lang w:val="en-US"/>
        </w:rPr>
        <w:t>6.1</w:t>
      </w:r>
      <w:r w:rsidR="00730A3C">
        <w:rPr>
          <w:rFonts w:ascii="Times New Roman" w:eastAsia="Calibri" w:hAnsi="Times New Roman" w:cs="Times New Roman"/>
          <w:lang w:val="en-US"/>
        </w:rPr>
        <w:t xml:space="preserve"> </w:t>
      </w:r>
      <w:r w:rsidR="00A97B23" w:rsidRPr="00730A3C">
        <w:rPr>
          <w:rFonts w:ascii="Times New Roman" w:eastAsia="Calibri" w:hAnsi="Times New Roman" w:cs="Times New Roman"/>
          <w:lang w:val="en-US"/>
        </w:rPr>
        <w:t xml:space="preserve">O </w:t>
      </w:r>
      <w:proofErr w:type="spellStart"/>
      <w:r w:rsidR="00A97B23" w:rsidRPr="00730A3C">
        <w:rPr>
          <w:rFonts w:ascii="Times New Roman" w:eastAsia="Calibri" w:hAnsi="Times New Roman" w:cs="Times New Roman"/>
          <w:lang w:val="en-US"/>
        </w:rPr>
        <w:t>termo</w:t>
      </w:r>
      <w:proofErr w:type="spellEnd"/>
      <w:r w:rsidR="00A97B23" w:rsidRPr="00730A3C">
        <w:rPr>
          <w:rFonts w:ascii="Times New Roman" w:eastAsia="Calibri" w:hAnsi="Times New Roman" w:cs="Times New Roman"/>
          <w:lang w:val="en-US"/>
        </w:rPr>
        <w:t xml:space="preserve"> de </w:t>
      </w:r>
      <w:proofErr w:type="spellStart"/>
      <w:r w:rsidR="00A97B23" w:rsidRPr="00730A3C">
        <w:rPr>
          <w:rFonts w:ascii="Times New Roman" w:eastAsia="Calibri" w:hAnsi="Times New Roman" w:cs="Times New Roman"/>
          <w:lang w:val="en-US"/>
        </w:rPr>
        <w:t>contrato</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será</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substituído</w:t>
      </w:r>
      <w:proofErr w:type="spellEnd"/>
      <w:r w:rsidR="00A97B23" w:rsidRPr="00730A3C">
        <w:rPr>
          <w:rFonts w:ascii="Times New Roman" w:eastAsia="Calibri" w:hAnsi="Times New Roman" w:cs="Times New Roman"/>
          <w:lang w:val="en-US"/>
        </w:rPr>
        <w:t xml:space="preserve"> por Nota de </w:t>
      </w:r>
      <w:proofErr w:type="spellStart"/>
      <w:r w:rsidR="00A97B23" w:rsidRPr="00730A3C">
        <w:rPr>
          <w:rFonts w:ascii="Times New Roman" w:eastAsia="Calibri" w:hAnsi="Times New Roman" w:cs="Times New Roman"/>
          <w:lang w:val="en-US"/>
        </w:rPr>
        <w:t>Empenho</w:t>
      </w:r>
      <w:proofErr w:type="spellEnd"/>
      <w:r w:rsidR="00A97B23" w:rsidRPr="00730A3C">
        <w:rPr>
          <w:rFonts w:ascii="Times New Roman" w:eastAsia="Calibri" w:hAnsi="Times New Roman" w:cs="Times New Roman"/>
          <w:lang w:val="en-US"/>
        </w:rPr>
        <w:t xml:space="preserve"> e/</w:t>
      </w:r>
      <w:proofErr w:type="spellStart"/>
      <w:r w:rsidR="00A97B23" w:rsidRPr="00730A3C">
        <w:rPr>
          <w:rFonts w:ascii="Times New Roman" w:eastAsia="Calibri" w:hAnsi="Times New Roman" w:cs="Times New Roman"/>
          <w:lang w:val="en-US"/>
        </w:rPr>
        <w:t>ou</w:t>
      </w:r>
      <w:proofErr w:type="spellEnd"/>
      <w:r w:rsidR="00A97B23" w:rsidRPr="00730A3C">
        <w:rPr>
          <w:rFonts w:ascii="Times New Roman" w:eastAsia="Calibri" w:hAnsi="Times New Roman" w:cs="Times New Roman"/>
          <w:lang w:val="en-US"/>
        </w:rPr>
        <w:t xml:space="preserve"> por </w:t>
      </w:r>
      <w:proofErr w:type="spellStart"/>
      <w:r w:rsidR="00A97B23" w:rsidRPr="00730A3C">
        <w:rPr>
          <w:rFonts w:ascii="Times New Roman" w:eastAsia="Calibri" w:hAnsi="Times New Roman" w:cs="Times New Roman"/>
          <w:lang w:val="en-US"/>
        </w:rPr>
        <w:t>Ordem</w:t>
      </w:r>
      <w:proofErr w:type="spellEnd"/>
      <w:r w:rsidR="00A97B23" w:rsidRPr="00730A3C">
        <w:rPr>
          <w:rFonts w:ascii="Times New Roman" w:eastAsia="Calibri" w:hAnsi="Times New Roman" w:cs="Times New Roman"/>
          <w:lang w:val="en-US"/>
        </w:rPr>
        <w:t xml:space="preserve"> de </w:t>
      </w:r>
      <w:proofErr w:type="spellStart"/>
      <w:r w:rsidR="00A97B23" w:rsidRPr="00730A3C">
        <w:rPr>
          <w:rFonts w:ascii="Times New Roman" w:eastAsia="Calibri" w:hAnsi="Times New Roman" w:cs="Times New Roman"/>
          <w:lang w:val="en-US"/>
        </w:rPr>
        <w:t>Fornecimento</w:t>
      </w:r>
      <w:proofErr w:type="spellEnd"/>
      <w:r w:rsidR="00A97B23" w:rsidRPr="00730A3C">
        <w:rPr>
          <w:rFonts w:ascii="Times New Roman" w:eastAsia="Calibri" w:hAnsi="Times New Roman" w:cs="Times New Roman"/>
          <w:lang w:val="en-US"/>
        </w:rPr>
        <w:t>.</w:t>
      </w:r>
    </w:p>
    <w:p w14:paraId="28A01F62" w14:textId="77777777" w:rsidR="00692CF8" w:rsidRPr="00730A3C" w:rsidRDefault="00A527A6" w:rsidP="00A527A6">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after="120"/>
        <w:ind w:left="709"/>
        <w:jc w:val="both"/>
        <w:rPr>
          <w:rFonts w:ascii="Times New Roman" w:eastAsia="Calibri" w:hAnsi="Times New Roman" w:cs="Times New Roman"/>
          <w:lang w:val="en-US"/>
        </w:rPr>
      </w:pPr>
      <w:r w:rsidRPr="00730A3C">
        <w:rPr>
          <w:rFonts w:ascii="Times New Roman" w:eastAsia="Calibri" w:hAnsi="Times New Roman" w:cs="Times New Roman"/>
          <w:lang w:val="en-US"/>
        </w:rPr>
        <w:t xml:space="preserve">6.2 </w:t>
      </w:r>
      <w:r w:rsidR="00A97B23" w:rsidRPr="00730A3C">
        <w:rPr>
          <w:rFonts w:ascii="Times New Roman" w:eastAsia="Calibri" w:hAnsi="Times New Roman" w:cs="Times New Roman"/>
          <w:lang w:val="en-US"/>
        </w:rPr>
        <w:t xml:space="preserve">O </w:t>
      </w:r>
      <w:proofErr w:type="spellStart"/>
      <w:r w:rsidR="00A97B23" w:rsidRPr="00730A3C">
        <w:rPr>
          <w:rFonts w:ascii="Times New Roman" w:eastAsia="Calibri" w:hAnsi="Times New Roman" w:cs="Times New Roman"/>
          <w:lang w:val="en-US"/>
        </w:rPr>
        <w:t>prazo</w:t>
      </w:r>
      <w:proofErr w:type="spellEnd"/>
      <w:r w:rsidR="00A97B23" w:rsidRPr="00730A3C">
        <w:rPr>
          <w:rFonts w:ascii="Times New Roman" w:eastAsia="Calibri" w:hAnsi="Times New Roman" w:cs="Times New Roman"/>
          <w:lang w:val="en-US"/>
        </w:rPr>
        <w:t xml:space="preserve"> para a </w:t>
      </w:r>
      <w:proofErr w:type="spellStart"/>
      <w:r w:rsidR="00A97B23" w:rsidRPr="00730A3C">
        <w:rPr>
          <w:rFonts w:ascii="Times New Roman" w:eastAsia="Calibri" w:hAnsi="Times New Roman" w:cs="Times New Roman"/>
          <w:lang w:val="en-US"/>
        </w:rPr>
        <w:t>licitante</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vencedora</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aceitar</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ou</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retirar</w:t>
      </w:r>
      <w:proofErr w:type="spellEnd"/>
      <w:r w:rsidR="00A97B23" w:rsidRPr="00730A3C">
        <w:rPr>
          <w:rFonts w:ascii="Times New Roman" w:eastAsia="Calibri" w:hAnsi="Times New Roman" w:cs="Times New Roman"/>
          <w:lang w:val="en-US"/>
        </w:rPr>
        <w:t xml:space="preserve"> a Nota de </w:t>
      </w:r>
      <w:proofErr w:type="spellStart"/>
      <w:r w:rsidR="00A97B23" w:rsidRPr="00730A3C">
        <w:rPr>
          <w:rFonts w:ascii="Times New Roman" w:eastAsia="Calibri" w:hAnsi="Times New Roman" w:cs="Times New Roman"/>
          <w:lang w:val="en-US"/>
        </w:rPr>
        <w:t>Empenho</w:t>
      </w:r>
      <w:proofErr w:type="spellEnd"/>
      <w:r w:rsidR="00A97B23" w:rsidRPr="00730A3C">
        <w:rPr>
          <w:rFonts w:ascii="Times New Roman" w:eastAsia="Calibri" w:hAnsi="Times New Roman" w:cs="Times New Roman"/>
          <w:lang w:val="en-US"/>
        </w:rPr>
        <w:t xml:space="preserve"> e /</w:t>
      </w:r>
      <w:proofErr w:type="spellStart"/>
      <w:r w:rsidR="00A97B23" w:rsidRPr="00730A3C">
        <w:rPr>
          <w:rFonts w:ascii="Times New Roman" w:eastAsia="Calibri" w:hAnsi="Times New Roman" w:cs="Times New Roman"/>
          <w:lang w:val="en-US"/>
        </w:rPr>
        <w:t>ou</w:t>
      </w:r>
      <w:proofErr w:type="spellEnd"/>
      <w:r w:rsidR="00A97B23" w:rsidRPr="00730A3C">
        <w:rPr>
          <w:rFonts w:ascii="Times New Roman" w:eastAsia="Calibri" w:hAnsi="Times New Roman" w:cs="Times New Roman"/>
          <w:lang w:val="en-US"/>
        </w:rPr>
        <w:t xml:space="preserve"> por </w:t>
      </w:r>
      <w:proofErr w:type="spellStart"/>
      <w:r w:rsidR="00A97B23" w:rsidRPr="00730A3C">
        <w:rPr>
          <w:rFonts w:ascii="Times New Roman" w:eastAsia="Calibri" w:hAnsi="Times New Roman" w:cs="Times New Roman"/>
          <w:lang w:val="en-US"/>
        </w:rPr>
        <w:t>Ordem</w:t>
      </w:r>
      <w:proofErr w:type="spellEnd"/>
      <w:r w:rsidR="00A97B23" w:rsidRPr="00730A3C">
        <w:rPr>
          <w:rFonts w:ascii="Times New Roman" w:eastAsia="Calibri" w:hAnsi="Times New Roman" w:cs="Times New Roman"/>
          <w:lang w:val="en-US"/>
        </w:rPr>
        <w:t xml:space="preserve"> de </w:t>
      </w:r>
      <w:proofErr w:type="spellStart"/>
      <w:r w:rsidR="00A97B23" w:rsidRPr="00730A3C">
        <w:rPr>
          <w:rFonts w:ascii="Times New Roman" w:eastAsia="Calibri" w:hAnsi="Times New Roman" w:cs="Times New Roman"/>
          <w:lang w:val="en-US"/>
        </w:rPr>
        <w:t>Fornecimento</w:t>
      </w:r>
      <w:proofErr w:type="spellEnd"/>
      <w:r w:rsidR="00A97B23" w:rsidRPr="00730A3C">
        <w:rPr>
          <w:rFonts w:ascii="Times New Roman" w:eastAsia="Calibri" w:hAnsi="Times New Roman" w:cs="Times New Roman"/>
          <w:lang w:val="en-US"/>
        </w:rPr>
        <w:t xml:space="preserve"> é de 05 (</w:t>
      </w:r>
      <w:proofErr w:type="spellStart"/>
      <w:r w:rsidR="00A97B23" w:rsidRPr="00730A3C">
        <w:rPr>
          <w:rFonts w:ascii="Times New Roman" w:eastAsia="Calibri" w:hAnsi="Times New Roman" w:cs="Times New Roman"/>
          <w:lang w:val="en-US"/>
        </w:rPr>
        <w:t>cinco</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dias</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contados</w:t>
      </w:r>
      <w:proofErr w:type="spellEnd"/>
      <w:r w:rsidR="00A97B23" w:rsidRPr="00730A3C">
        <w:rPr>
          <w:rFonts w:ascii="Times New Roman" w:eastAsia="Calibri" w:hAnsi="Times New Roman" w:cs="Times New Roman"/>
          <w:lang w:val="en-US"/>
        </w:rPr>
        <w:t xml:space="preserve"> da </w:t>
      </w:r>
      <w:proofErr w:type="spellStart"/>
      <w:r w:rsidR="00A97B23" w:rsidRPr="00730A3C">
        <w:rPr>
          <w:rFonts w:ascii="Times New Roman" w:eastAsia="Calibri" w:hAnsi="Times New Roman" w:cs="Times New Roman"/>
          <w:lang w:val="en-US"/>
        </w:rPr>
        <w:t>convocação</w:t>
      </w:r>
      <w:proofErr w:type="spellEnd"/>
      <w:r w:rsidR="00A97B23" w:rsidRPr="00730A3C">
        <w:rPr>
          <w:rFonts w:ascii="Times New Roman" w:eastAsia="Calibri" w:hAnsi="Times New Roman" w:cs="Times New Roman"/>
          <w:lang w:val="en-US"/>
        </w:rPr>
        <w:t xml:space="preserve"> para a </w:t>
      </w:r>
      <w:proofErr w:type="spellStart"/>
      <w:r w:rsidR="00A97B23" w:rsidRPr="00730A3C">
        <w:rPr>
          <w:rFonts w:ascii="Times New Roman" w:eastAsia="Calibri" w:hAnsi="Times New Roman" w:cs="Times New Roman"/>
          <w:lang w:val="en-US"/>
        </w:rPr>
        <w:t>sua</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formalização</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podendo</w:t>
      </w:r>
      <w:proofErr w:type="spellEnd"/>
      <w:r w:rsidR="00A97B23" w:rsidRPr="00730A3C">
        <w:rPr>
          <w:rFonts w:ascii="Times New Roman" w:eastAsia="Calibri" w:hAnsi="Times New Roman" w:cs="Times New Roman"/>
          <w:lang w:val="en-US"/>
        </w:rPr>
        <w:t xml:space="preserve"> ser </w:t>
      </w:r>
      <w:proofErr w:type="spellStart"/>
      <w:r w:rsidR="00A97B23" w:rsidRPr="00730A3C">
        <w:rPr>
          <w:rFonts w:ascii="Times New Roman" w:eastAsia="Calibri" w:hAnsi="Times New Roman" w:cs="Times New Roman"/>
          <w:lang w:val="en-US"/>
        </w:rPr>
        <w:t>prorrogado</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uma</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só</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vez</w:t>
      </w:r>
      <w:proofErr w:type="spellEnd"/>
      <w:r w:rsidR="00A97B23" w:rsidRPr="00730A3C">
        <w:rPr>
          <w:rFonts w:ascii="Times New Roman" w:eastAsia="Calibri" w:hAnsi="Times New Roman" w:cs="Times New Roman"/>
          <w:lang w:val="en-US"/>
        </w:rPr>
        <w:t xml:space="preserve">, por </w:t>
      </w:r>
      <w:proofErr w:type="spellStart"/>
      <w:r w:rsidR="00A97B23" w:rsidRPr="00730A3C">
        <w:rPr>
          <w:rFonts w:ascii="Times New Roman" w:eastAsia="Calibri" w:hAnsi="Times New Roman" w:cs="Times New Roman"/>
          <w:lang w:val="en-US"/>
        </w:rPr>
        <w:t>igual</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período</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nas</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situações</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previstas</w:t>
      </w:r>
      <w:proofErr w:type="spellEnd"/>
      <w:r w:rsidR="00A97B23" w:rsidRPr="00730A3C">
        <w:rPr>
          <w:rFonts w:ascii="Times New Roman" w:eastAsia="Calibri" w:hAnsi="Times New Roman" w:cs="Times New Roman"/>
          <w:lang w:val="en-US"/>
        </w:rPr>
        <w:t xml:space="preserve"> no § 1º do art. 64 da Lei Federal nº. 8.666/93, sob </w:t>
      </w:r>
      <w:proofErr w:type="spellStart"/>
      <w:r w:rsidR="00A97B23" w:rsidRPr="00730A3C">
        <w:rPr>
          <w:rFonts w:ascii="Times New Roman" w:eastAsia="Calibri" w:hAnsi="Times New Roman" w:cs="Times New Roman"/>
          <w:lang w:val="en-US"/>
        </w:rPr>
        <w:t>pena</w:t>
      </w:r>
      <w:proofErr w:type="spellEnd"/>
      <w:r w:rsidR="00A97B23" w:rsidRPr="00730A3C">
        <w:rPr>
          <w:rFonts w:ascii="Times New Roman" w:eastAsia="Calibri" w:hAnsi="Times New Roman" w:cs="Times New Roman"/>
          <w:lang w:val="en-US"/>
        </w:rPr>
        <w:t xml:space="preserve"> de </w:t>
      </w:r>
      <w:proofErr w:type="spellStart"/>
      <w:r w:rsidR="00A97B23" w:rsidRPr="00730A3C">
        <w:rPr>
          <w:rFonts w:ascii="Times New Roman" w:eastAsia="Calibri" w:hAnsi="Times New Roman" w:cs="Times New Roman"/>
          <w:lang w:val="en-US"/>
        </w:rPr>
        <w:t>decair</w:t>
      </w:r>
      <w:proofErr w:type="spellEnd"/>
      <w:r w:rsidR="00A97B23" w:rsidRPr="00730A3C">
        <w:rPr>
          <w:rFonts w:ascii="Times New Roman" w:eastAsia="Calibri" w:hAnsi="Times New Roman" w:cs="Times New Roman"/>
          <w:lang w:val="en-US"/>
        </w:rPr>
        <w:t xml:space="preserve"> o </w:t>
      </w:r>
      <w:proofErr w:type="spellStart"/>
      <w:r w:rsidR="00A97B23" w:rsidRPr="00730A3C">
        <w:rPr>
          <w:rFonts w:ascii="Times New Roman" w:eastAsia="Calibri" w:hAnsi="Times New Roman" w:cs="Times New Roman"/>
          <w:lang w:val="en-US"/>
        </w:rPr>
        <w:t>direito</w:t>
      </w:r>
      <w:proofErr w:type="spellEnd"/>
      <w:r w:rsidR="00A97B23" w:rsidRPr="00730A3C">
        <w:rPr>
          <w:rFonts w:ascii="Times New Roman" w:eastAsia="Calibri" w:hAnsi="Times New Roman" w:cs="Times New Roman"/>
          <w:lang w:val="en-US"/>
        </w:rPr>
        <w:t xml:space="preserve"> à </w:t>
      </w:r>
      <w:proofErr w:type="spellStart"/>
      <w:r w:rsidR="00A97B23" w:rsidRPr="00730A3C">
        <w:rPr>
          <w:rFonts w:ascii="Times New Roman" w:eastAsia="Calibri" w:hAnsi="Times New Roman" w:cs="Times New Roman"/>
          <w:lang w:val="en-US"/>
        </w:rPr>
        <w:t>contratação</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sem</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prejuízo</w:t>
      </w:r>
      <w:proofErr w:type="spellEnd"/>
      <w:r w:rsidR="00A97B23" w:rsidRPr="00730A3C">
        <w:rPr>
          <w:rFonts w:ascii="Times New Roman" w:eastAsia="Calibri" w:hAnsi="Times New Roman" w:cs="Times New Roman"/>
          <w:lang w:val="en-US"/>
        </w:rPr>
        <w:t xml:space="preserve"> das </w:t>
      </w:r>
      <w:proofErr w:type="spellStart"/>
      <w:r w:rsidR="00A97B23" w:rsidRPr="00730A3C">
        <w:rPr>
          <w:rFonts w:ascii="Times New Roman" w:eastAsia="Calibri" w:hAnsi="Times New Roman" w:cs="Times New Roman"/>
          <w:lang w:val="en-US"/>
        </w:rPr>
        <w:t>sanções</w:t>
      </w:r>
      <w:proofErr w:type="spellEnd"/>
      <w:r w:rsidR="00A97B23" w:rsidRPr="00730A3C">
        <w:rPr>
          <w:rFonts w:ascii="Times New Roman" w:eastAsia="Calibri" w:hAnsi="Times New Roman" w:cs="Times New Roman"/>
          <w:lang w:val="en-US"/>
        </w:rPr>
        <w:t xml:space="preserve"> </w:t>
      </w:r>
      <w:proofErr w:type="spellStart"/>
      <w:r w:rsidR="00A97B23" w:rsidRPr="00730A3C">
        <w:rPr>
          <w:rFonts w:ascii="Times New Roman" w:eastAsia="Calibri" w:hAnsi="Times New Roman" w:cs="Times New Roman"/>
          <w:lang w:val="en-US"/>
        </w:rPr>
        <w:t>previstas</w:t>
      </w:r>
      <w:proofErr w:type="spellEnd"/>
      <w:r w:rsidR="00A97B23" w:rsidRPr="00730A3C">
        <w:rPr>
          <w:rFonts w:ascii="Times New Roman" w:eastAsia="Calibri" w:hAnsi="Times New Roman" w:cs="Times New Roman"/>
          <w:lang w:val="en-US"/>
        </w:rPr>
        <w:t xml:space="preserve"> no Art. 81 da </w:t>
      </w:r>
      <w:proofErr w:type="spellStart"/>
      <w:r w:rsidR="00A97B23" w:rsidRPr="00730A3C">
        <w:rPr>
          <w:rFonts w:ascii="Times New Roman" w:eastAsia="Calibri" w:hAnsi="Times New Roman" w:cs="Times New Roman"/>
          <w:lang w:val="en-US"/>
        </w:rPr>
        <w:t>mesma</w:t>
      </w:r>
      <w:proofErr w:type="spellEnd"/>
      <w:r w:rsidR="00A97B23" w:rsidRPr="00730A3C">
        <w:rPr>
          <w:rFonts w:ascii="Times New Roman" w:eastAsia="Calibri" w:hAnsi="Times New Roman" w:cs="Times New Roman"/>
          <w:lang w:val="en-US"/>
        </w:rPr>
        <w:t xml:space="preserve"> lei.</w:t>
      </w:r>
    </w:p>
    <w:p w14:paraId="21E0B12B" w14:textId="77777777" w:rsidR="00692CF8" w:rsidRPr="00730A3C" w:rsidRDefault="00A97B23" w:rsidP="00A527A6">
      <w:pPr>
        <w:pStyle w:val="Corpo"/>
        <w:numPr>
          <w:ilvl w:val="1"/>
          <w:numId w:val="38"/>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after="120"/>
        <w:jc w:val="both"/>
        <w:rPr>
          <w:rFonts w:ascii="Times New Roman" w:hAnsi="Times New Roman" w:cs="Times New Roman"/>
          <w:lang w:val="en-US"/>
        </w:rPr>
      </w:pPr>
      <w:proofErr w:type="spellStart"/>
      <w:r w:rsidRPr="00730A3C">
        <w:rPr>
          <w:rFonts w:ascii="Times New Roman" w:eastAsia="Calibri" w:hAnsi="Times New Roman" w:cs="Times New Roman"/>
          <w:lang w:val="en-US"/>
        </w:rPr>
        <w:t>Decorridos</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os</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prazos</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acima</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citados</w:t>
      </w:r>
      <w:proofErr w:type="spellEnd"/>
      <w:r w:rsidRPr="00730A3C">
        <w:rPr>
          <w:rFonts w:ascii="Times New Roman" w:eastAsia="Calibri" w:hAnsi="Times New Roman" w:cs="Times New Roman"/>
          <w:lang w:val="en-US"/>
        </w:rPr>
        <w:t xml:space="preserve"> e, </w:t>
      </w:r>
      <w:proofErr w:type="spellStart"/>
      <w:r w:rsidRPr="00730A3C">
        <w:rPr>
          <w:rFonts w:ascii="Times New Roman" w:eastAsia="Calibri" w:hAnsi="Times New Roman" w:cs="Times New Roman"/>
          <w:lang w:val="en-US"/>
        </w:rPr>
        <w:t>não</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tendo</w:t>
      </w:r>
      <w:proofErr w:type="spellEnd"/>
      <w:r w:rsidRPr="00730A3C">
        <w:rPr>
          <w:rFonts w:ascii="Times New Roman" w:eastAsia="Calibri" w:hAnsi="Times New Roman" w:cs="Times New Roman"/>
          <w:lang w:val="en-US"/>
        </w:rPr>
        <w:t xml:space="preserve"> a </w:t>
      </w:r>
      <w:proofErr w:type="spellStart"/>
      <w:r w:rsidRPr="00730A3C">
        <w:rPr>
          <w:rFonts w:ascii="Times New Roman" w:eastAsia="Calibri" w:hAnsi="Times New Roman" w:cs="Times New Roman"/>
          <w:lang w:val="en-US"/>
        </w:rPr>
        <w:t>licitante</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vence</w:t>
      </w:r>
      <w:r w:rsidR="00A527A6" w:rsidRPr="00730A3C">
        <w:rPr>
          <w:rFonts w:ascii="Times New Roman" w:eastAsia="Calibri" w:hAnsi="Times New Roman" w:cs="Times New Roman"/>
          <w:lang w:val="en-US"/>
        </w:rPr>
        <w:t>dora</w:t>
      </w:r>
      <w:proofErr w:type="spellEnd"/>
      <w:r w:rsidR="00A527A6" w:rsidRPr="00730A3C">
        <w:rPr>
          <w:rFonts w:ascii="Times New Roman" w:eastAsia="Calibri" w:hAnsi="Times New Roman" w:cs="Times New Roman"/>
          <w:lang w:val="en-US"/>
        </w:rPr>
        <w:t xml:space="preserve"> </w:t>
      </w:r>
      <w:proofErr w:type="spellStart"/>
      <w:r w:rsidR="00A527A6" w:rsidRPr="00730A3C">
        <w:rPr>
          <w:rFonts w:ascii="Times New Roman" w:eastAsia="Calibri" w:hAnsi="Times New Roman" w:cs="Times New Roman"/>
          <w:lang w:val="en-US"/>
        </w:rPr>
        <w:t>comparecido</w:t>
      </w:r>
      <w:proofErr w:type="spellEnd"/>
      <w:r w:rsidR="00A527A6" w:rsidRPr="00730A3C">
        <w:rPr>
          <w:rFonts w:ascii="Times New Roman" w:eastAsia="Calibri" w:hAnsi="Times New Roman" w:cs="Times New Roman"/>
          <w:lang w:val="en-US"/>
        </w:rPr>
        <w:t xml:space="preserve"> </w:t>
      </w:r>
      <w:proofErr w:type="spellStart"/>
      <w:r w:rsidR="00A527A6" w:rsidRPr="00730A3C">
        <w:rPr>
          <w:rFonts w:ascii="Times New Roman" w:eastAsia="Calibri" w:hAnsi="Times New Roman" w:cs="Times New Roman"/>
          <w:lang w:val="en-US"/>
        </w:rPr>
        <w:t>ao</w:t>
      </w:r>
      <w:proofErr w:type="spellEnd"/>
      <w:r w:rsidR="00A527A6" w:rsidRPr="00730A3C">
        <w:rPr>
          <w:rFonts w:ascii="Times New Roman" w:eastAsia="Calibri" w:hAnsi="Times New Roman" w:cs="Times New Roman"/>
          <w:lang w:val="en-US"/>
        </w:rPr>
        <w:t xml:space="preserve"> </w:t>
      </w:r>
      <w:proofErr w:type="spellStart"/>
      <w:r w:rsidR="00A527A6" w:rsidRPr="00730A3C">
        <w:rPr>
          <w:rFonts w:ascii="Times New Roman" w:eastAsia="Calibri" w:hAnsi="Times New Roman" w:cs="Times New Roman"/>
          <w:lang w:val="en-US"/>
        </w:rPr>
        <w:t>chamamento</w:t>
      </w:r>
      <w:proofErr w:type="spellEnd"/>
      <w:r w:rsidR="00A527A6"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perderá</w:t>
      </w:r>
      <w:proofErr w:type="spellEnd"/>
      <w:r w:rsidRPr="00730A3C">
        <w:rPr>
          <w:rFonts w:ascii="Times New Roman" w:eastAsia="Calibri" w:hAnsi="Times New Roman" w:cs="Times New Roman"/>
          <w:lang w:val="en-US"/>
        </w:rPr>
        <w:t xml:space="preserve"> o </w:t>
      </w:r>
      <w:proofErr w:type="spellStart"/>
      <w:r w:rsidRPr="00730A3C">
        <w:rPr>
          <w:rFonts w:ascii="Times New Roman" w:eastAsia="Calibri" w:hAnsi="Times New Roman" w:cs="Times New Roman"/>
          <w:lang w:val="en-US"/>
        </w:rPr>
        <w:t>direito</w:t>
      </w:r>
      <w:proofErr w:type="spellEnd"/>
      <w:r w:rsidRPr="00730A3C">
        <w:rPr>
          <w:rFonts w:ascii="Times New Roman" w:eastAsia="Calibri" w:hAnsi="Times New Roman" w:cs="Times New Roman"/>
          <w:lang w:val="en-US"/>
        </w:rPr>
        <w:t xml:space="preserve"> a </w:t>
      </w:r>
      <w:proofErr w:type="spellStart"/>
      <w:r w:rsidRPr="00730A3C">
        <w:rPr>
          <w:rFonts w:ascii="Times New Roman" w:eastAsia="Calibri" w:hAnsi="Times New Roman" w:cs="Times New Roman"/>
          <w:lang w:val="en-US"/>
        </w:rPr>
        <w:t>contratação</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independentemente</w:t>
      </w:r>
      <w:proofErr w:type="spellEnd"/>
      <w:r w:rsidRPr="00730A3C">
        <w:rPr>
          <w:rFonts w:ascii="Times New Roman" w:eastAsia="Calibri" w:hAnsi="Times New Roman" w:cs="Times New Roman"/>
          <w:lang w:val="en-US"/>
        </w:rPr>
        <w:t xml:space="preserve"> de </w:t>
      </w:r>
      <w:proofErr w:type="spellStart"/>
      <w:r w:rsidRPr="00730A3C">
        <w:rPr>
          <w:rFonts w:ascii="Times New Roman" w:eastAsia="Calibri" w:hAnsi="Times New Roman" w:cs="Times New Roman"/>
          <w:lang w:val="en-US"/>
        </w:rPr>
        <w:t>sujeitar</w:t>
      </w:r>
      <w:proofErr w:type="spellEnd"/>
      <w:r w:rsidRPr="00730A3C">
        <w:rPr>
          <w:rFonts w:ascii="Times New Roman" w:eastAsia="Calibri" w:hAnsi="Times New Roman" w:cs="Times New Roman"/>
          <w:lang w:val="en-US"/>
        </w:rPr>
        <w:t xml:space="preserve">-se </w:t>
      </w:r>
      <w:proofErr w:type="spellStart"/>
      <w:r w:rsidRPr="00730A3C">
        <w:rPr>
          <w:rFonts w:ascii="Times New Roman" w:eastAsia="Calibri" w:hAnsi="Times New Roman" w:cs="Times New Roman"/>
          <w:lang w:val="en-US"/>
        </w:rPr>
        <w:t>às</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penalidades</w:t>
      </w:r>
      <w:proofErr w:type="spellEnd"/>
      <w:r w:rsidRPr="00730A3C">
        <w:rPr>
          <w:rFonts w:ascii="Times New Roman" w:eastAsia="Calibri" w:hAnsi="Times New Roman" w:cs="Times New Roman"/>
          <w:lang w:val="en-US"/>
        </w:rPr>
        <w:t xml:space="preserve"> do art. 7º da Lei Federal nº. 10.520/2002 e </w:t>
      </w:r>
      <w:proofErr w:type="spellStart"/>
      <w:r w:rsidRPr="00730A3C">
        <w:rPr>
          <w:rFonts w:ascii="Times New Roman" w:eastAsia="Calibri" w:hAnsi="Times New Roman" w:cs="Times New Roman"/>
          <w:lang w:val="en-US"/>
        </w:rPr>
        <w:t>autorizará</w:t>
      </w:r>
      <w:proofErr w:type="spellEnd"/>
      <w:r w:rsidRPr="00730A3C">
        <w:rPr>
          <w:rFonts w:ascii="Times New Roman" w:eastAsia="Calibri" w:hAnsi="Times New Roman" w:cs="Times New Roman"/>
          <w:lang w:val="en-US"/>
        </w:rPr>
        <w:t xml:space="preserve"> a </w:t>
      </w:r>
      <w:proofErr w:type="spellStart"/>
      <w:r w:rsidRPr="00730A3C">
        <w:rPr>
          <w:rFonts w:ascii="Times New Roman" w:eastAsia="Calibri" w:hAnsi="Times New Roman" w:cs="Times New Roman"/>
          <w:lang w:val="en-US"/>
        </w:rPr>
        <w:t>Contratante</w:t>
      </w:r>
      <w:proofErr w:type="spellEnd"/>
      <w:r w:rsidRPr="00730A3C">
        <w:rPr>
          <w:rFonts w:ascii="Times New Roman" w:eastAsia="Calibri" w:hAnsi="Times New Roman" w:cs="Times New Roman"/>
          <w:lang w:val="en-US"/>
        </w:rPr>
        <w:t xml:space="preserve"> a </w:t>
      </w:r>
      <w:proofErr w:type="spellStart"/>
      <w:r w:rsidRPr="00730A3C">
        <w:rPr>
          <w:rFonts w:ascii="Times New Roman" w:eastAsia="Calibri" w:hAnsi="Times New Roman" w:cs="Times New Roman"/>
          <w:lang w:val="en-US"/>
        </w:rPr>
        <w:t>examinar</w:t>
      </w:r>
      <w:proofErr w:type="spellEnd"/>
      <w:r w:rsidRPr="00730A3C">
        <w:rPr>
          <w:rFonts w:ascii="Times New Roman" w:eastAsia="Calibri" w:hAnsi="Times New Roman" w:cs="Times New Roman"/>
          <w:lang w:val="en-US"/>
        </w:rPr>
        <w:t xml:space="preserve"> as </w:t>
      </w:r>
      <w:proofErr w:type="spellStart"/>
      <w:r w:rsidRPr="00730A3C">
        <w:rPr>
          <w:rFonts w:ascii="Times New Roman" w:eastAsia="Calibri" w:hAnsi="Times New Roman" w:cs="Times New Roman"/>
          <w:lang w:val="en-US"/>
        </w:rPr>
        <w:t>ofertas</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subsequentes</w:t>
      </w:r>
      <w:proofErr w:type="spellEnd"/>
      <w:r w:rsidRPr="00730A3C">
        <w:rPr>
          <w:rFonts w:ascii="Times New Roman" w:eastAsia="Calibri" w:hAnsi="Times New Roman" w:cs="Times New Roman"/>
          <w:lang w:val="en-US"/>
        </w:rPr>
        <w:t xml:space="preserve"> e a </w:t>
      </w:r>
      <w:proofErr w:type="spellStart"/>
      <w:r w:rsidRPr="00730A3C">
        <w:rPr>
          <w:rFonts w:ascii="Times New Roman" w:eastAsia="Calibri" w:hAnsi="Times New Roman" w:cs="Times New Roman"/>
          <w:lang w:val="en-US"/>
        </w:rPr>
        <w:t>qualificação</w:t>
      </w:r>
      <w:proofErr w:type="spellEnd"/>
      <w:r w:rsidRPr="00730A3C">
        <w:rPr>
          <w:rFonts w:ascii="Times New Roman" w:eastAsia="Calibri" w:hAnsi="Times New Roman" w:cs="Times New Roman"/>
          <w:lang w:val="en-US"/>
        </w:rPr>
        <w:t xml:space="preserve"> das </w:t>
      </w:r>
      <w:proofErr w:type="spellStart"/>
      <w:r w:rsidRPr="00730A3C">
        <w:rPr>
          <w:rFonts w:ascii="Times New Roman" w:eastAsia="Calibri" w:hAnsi="Times New Roman" w:cs="Times New Roman"/>
          <w:lang w:val="en-US"/>
        </w:rPr>
        <w:t>licitantes</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na</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ordem</w:t>
      </w:r>
      <w:proofErr w:type="spellEnd"/>
      <w:r w:rsidRPr="00730A3C">
        <w:rPr>
          <w:rFonts w:ascii="Times New Roman" w:eastAsia="Calibri" w:hAnsi="Times New Roman" w:cs="Times New Roman"/>
          <w:lang w:val="en-US"/>
        </w:rPr>
        <w:t xml:space="preserve"> de </w:t>
      </w:r>
      <w:proofErr w:type="spellStart"/>
      <w:r w:rsidRPr="00730A3C">
        <w:rPr>
          <w:rFonts w:ascii="Times New Roman" w:eastAsia="Calibri" w:hAnsi="Times New Roman" w:cs="Times New Roman"/>
          <w:lang w:val="en-US"/>
        </w:rPr>
        <w:t>classificação</w:t>
      </w:r>
      <w:proofErr w:type="spellEnd"/>
      <w:r w:rsidRPr="00730A3C">
        <w:rPr>
          <w:rFonts w:ascii="Times New Roman" w:eastAsia="Calibri" w:hAnsi="Times New Roman" w:cs="Times New Roman"/>
          <w:lang w:val="en-US"/>
        </w:rPr>
        <w:t xml:space="preserve">, e </w:t>
      </w:r>
      <w:proofErr w:type="spellStart"/>
      <w:r w:rsidRPr="00730A3C">
        <w:rPr>
          <w:rFonts w:ascii="Times New Roman" w:eastAsia="Calibri" w:hAnsi="Times New Roman" w:cs="Times New Roman"/>
          <w:lang w:val="en-US"/>
        </w:rPr>
        <w:t>assim</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sucessivamente</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até</w:t>
      </w:r>
      <w:proofErr w:type="spellEnd"/>
      <w:r w:rsidRPr="00730A3C">
        <w:rPr>
          <w:rFonts w:ascii="Times New Roman" w:eastAsia="Calibri" w:hAnsi="Times New Roman" w:cs="Times New Roman"/>
          <w:lang w:val="en-US"/>
        </w:rPr>
        <w:t xml:space="preserve"> </w:t>
      </w:r>
      <w:proofErr w:type="gramStart"/>
      <w:r w:rsidRPr="00730A3C">
        <w:rPr>
          <w:rFonts w:ascii="Times New Roman" w:eastAsia="Calibri" w:hAnsi="Times New Roman" w:cs="Times New Roman"/>
          <w:lang w:val="en-US"/>
        </w:rPr>
        <w:t>a</w:t>
      </w:r>
      <w:proofErr w:type="gram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apuração</w:t>
      </w:r>
      <w:proofErr w:type="spellEnd"/>
      <w:r w:rsidRPr="00730A3C">
        <w:rPr>
          <w:rFonts w:ascii="Times New Roman" w:eastAsia="Calibri" w:hAnsi="Times New Roman" w:cs="Times New Roman"/>
          <w:lang w:val="en-US"/>
        </w:rPr>
        <w:t xml:space="preserve"> de </w:t>
      </w:r>
      <w:proofErr w:type="spellStart"/>
      <w:r w:rsidRPr="00730A3C">
        <w:rPr>
          <w:rFonts w:ascii="Times New Roman" w:eastAsia="Calibri" w:hAnsi="Times New Roman" w:cs="Times New Roman"/>
          <w:lang w:val="en-US"/>
        </w:rPr>
        <w:t>uma</w:t>
      </w:r>
      <w:proofErr w:type="spellEnd"/>
      <w:r w:rsidRPr="00730A3C">
        <w:rPr>
          <w:rFonts w:ascii="Times New Roman" w:eastAsia="Calibri" w:hAnsi="Times New Roman" w:cs="Times New Roman"/>
          <w:lang w:val="en-US"/>
        </w:rPr>
        <w:t xml:space="preserve"> que </w:t>
      </w:r>
      <w:proofErr w:type="spellStart"/>
      <w:r w:rsidRPr="00730A3C">
        <w:rPr>
          <w:rFonts w:ascii="Times New Roman" w:eastAsia="Calibri" w:hAnsi="Times New Roman" w:cs="Times New Roman"/>
          <w:lang w:val="en-US"/>
        </w:rPr>
        <w:t>atenda</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ao</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edital</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sendo</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esta</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declarada</w:t>
      </w:r>
      <w:proofErr w:type="spellEnd"/>
      <w:r w:rsidRPr="00730A3C">
        <w:rPr>
          <w:rFonts w:ascii="Times New Roman" w:eastAsia="Calibri" w:hAnsi="Times New Roman" w:cs="Times New Roman"/>
          <w:lang w:val="en-US"/>
        </w:rPr>
        <w:t xml:space="preserve"> </w:t>
      </w:r>
      <w:proofErr w:type="spellStart"/>
      <w:r w:rsidRPr="00730A3C">
        <w:rPr>
          <w:rFonts w:ascii="Times New Roman" w:eastAsia="Calibri" w:hAnsi="Times New Roman" w:cs="Times New Roman"/>
          <w:lang w:val="en-US"/>
        </w:rPr>
        <w:t>vencedora</w:t>
      </w:r>
      <w:proofErr w:type="spellEnd"/>
      <w:r w:rsidRPr="00730A3C">
        <w:rPr>
          <w:rFonts w:ascii="Times New Roman" w:eastAsia="Calibri" w:hAnsi="Times New Roman" w:cs="Times New Roman"/>
          <w:lang w:val="en-US"/>
        </w:rPr>
        <w:t>.</w:t>
      </w:r>
    </w:p>
    <w:p w14:paraId="43F98BCC" w14:textId="77777777" w:rsidR="00692CF8" w:rsidRPr="00730A3C" w:rsidRDefault="00A97B23" w:rsidP="00A527A6">
      <w:pPr>
        <w:pStyle w:val="Corpo"/>
        <w:numPr>
          <w:ilvl w:val="1"/>
          <w:numId w:val="38"/>
        </w:numPr>
        <w:tabs>
          <w:tab w:val="left" w:pos="709"/>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after="120"/>
        <w:jc w:val="both"/>
        <w:rPr>
          <w:rFonts w:ascii="Times New Roman" w:hAnsi="Times New Roman" w:cs="Times New Roman"/>
          <w:lang w:val="en-US"/>
        </w:rPr>
      </w:pPr>
      <w:proofErr w:type="spellStart"/>
      <w:r w:rsidRPr="00730A3C">
        <w:rPr>
          <w:rFonts w:ascii="Times New Roman" w:hAnsi="Times New Roman" w:cs="Times New Roman"/>
          <w:lang w:val="en-US"/>
        </w:rPr>
        <w:t>Não</w:t>
      </w:r>
      <w:proofErr w:type="spellEnd"/>
      <w:r w:rsidRPr="00730A3C">
        <w:rPr>
          <w:rFonts w:ascii="Times New Roman" w:hAnsi="Times New Roman" w:cs="Times New Roman"/>
          <w:lang w:val="en-US"/>
        </w:rPr>
        <w:t xml:space="preserve"> </w:t>
      </w:r>
      <w:proofErr w:type="spellStart"/>
      <w:r w:rsidRPr="00730A3C">
        <w:rPr>
          <w:rFonts w:ascii="Times New Roman" w:hAnsi="Times New Roman" w:cs="Times New Roman"/>
          <w:lang w:val="en-US"/>
        </w:rPr>
        <w:t>será</w:t>
      </w:r>
      <w:proofErr w:type="spellEnd"/>
      <w:r w:rsidRPr="00730A3C">
        <w:rPr>
          <w:rFonts w:ascii="Times New Roman" w:hAnsi="Times New Roman" w:cs="Times New Roman"/>
          <w:lang w:val="en-US"/>
        </w:rPr>
        <w:t xml:space="preserve"> </w:t>
      </w:r>
      <w:proofErr w:type="spellStart"/>
      <w:r w:rsidRPr="00730A3C">
        <w:rPr>
          <w:rFonts w:ascii="Times New Roman" w:hAnsi="Times New Roman" w:cs="Times New Roman"/>
          <w:lang w:val="en-US"/>
        </w:rPr>
        <w:t>admitida</w:t>
      </w:r>
      <w:proofErr w:type="spellEnd"/>
      <w:r w:rsidRPr="00730A3C">
        <w:rPr>
          <w:rFonts w:ascii="Times New Roman" w:hAnsi="Times New Roman" w:cs="Times New Roman"/>
          <w:lang w:val="en-US"/>
        </w:rPr>
        <w:t xml:space="preserve"> a </w:t>
      </w:r>
      <w:proofErr w:type="spellStart"/>
      <w:r w:rsidRPr="00730A3C">
        <w:rPr>
          <w:rFonts w:ascii="Times New Roman" w:hAnsi="Times New Roman" w:cs="Times New Roman"/>
          <w:lang w:val="en-US"/>
        </w:rPr>
        <w:t>subcontratação</w:t>
      </w:r>
      <w:proofErr w:type="spellEnd"/>
      <w:r w:rsidRPr="00730A3C">
        <w:rPr>
          <w:rFonts w:ascii="Times New Roman" w:hAnsi="Times New Roman" w:cs="Times New Roman"/>
          <w:lang w:val="en-US"/>
        </w:rPr>
        <w:t xml:space="preserve"> do </w:t>
      </w:r>
      <w:proofErr w:type="spellStart"/>
      <w:r w:rsidRPr="00730A3C">
        <w:rPr>
          <w:rFonts w:ascii="Times New Roman" w:hAnsi="Times New Roman" w:cs="Times New Roman"/>
          <w:lang w:val="en-US"/>
        </w:rPr>
        <w:t>objeto</w:t>
      </w:r>
      <w:proofErr w:type="spellEnd"/>
      <w:r w:rsidRPr="00730A3C">
        <w:rPr>
          <w:rFonts w:ascii="Times New Roman" w:hAnsi="Times New Roman" w:cs="Times New Roman"/>
          <w:lang w:val="en-US"/>
        </w:rPr>
        <w:t xml:space="preserve"> </w:t>
      </w:r>
      <w:proofErr w:type="spellStart"/>
      <w:r w:rsidRPr="00730A3C">
        <w:rPr>
          <w:rFonts w:ascii="Times New Roman" w:hAnsi="Times New Roman" w:cs="Times New Roman"/>
          <w:lang w:val="en-US"/>
        </w:rPr>
        <w:t>licitatório</w:t>
      </w:r>
      <w:proofErr w:type="spellEnd"/>
      <w:r w:rsidRPr="00730A3C">
        <w:rPr>
          <w:rFonts w:ascii="Times New Roman" w:hAnsi="Times New Roman" w:cs="Times New Roman"/>
          <w:lang w:val="en-US"/>
        </w:rPr>
        <w:t>.</w:t>
      </w:r>
    </w:p>
    <w:p w14:paraId="5774EE65" w14:textId="77777777" w:rsidR="00692CF8" w:rsidRPr="00730A3C" w:rsidRDefault="00A97B23">
      <w:pPr>
        <w:keepNext/>
        <w:keepLines/>
        <w:numPr>
          <w:ilvl w:val="0"/>
          <w:numId w:val="10"/>
        </w:numPr>
        <w:spacing w:before="480" w:after="120"/>
        <w:jc w:val="both"/>
        <w:outlineLvl w:val="0"/>
        <w:rPr>
          <w:b/>
          <w:bCs/>
          <w:color w:val="000000"/>
          <w:u w:color="000000"/>
          <w:lang w:val="pt-PT"/>
          <w14:textOutline w14:w="0" w14:cap="flat" w14:cmpd="sng" w14:algn="ctr">
            <w14:noFill/>
            <w14:prstDash w14:val="solid"/>
            <w14:bevel/>
          </w14:textOutline>
        </w:rPr>
      </w:pPr>
      <w:r w:rsidRPr="00730A3C">
        <w:rPr>
          <w:b/>
          <w:bCs/>
          <w:color w:val="FF0000"/>
          <w:u w:color="FF0000"/>
          <w14:textOutline w14:w="0" w14:cap="flat" w14:cmpd="sng" w14:algn="ctr">
            <w14:noFill/>
            <w14:prstDash w14:val="solid"/>
            <w14:bevel/>
          </w14:textOutline>
        </w:rPr>
        <w:t xml:space="preserve"> </w:t>
      </w:r>
      <w:r w:rsidRPr="00730A3C">
        <w:rPr>
          <w:b/>
          <w:bCs/>
          <w:color w:val="000000"/>
          <w:u w:color="FF0000"/>
          <w14:textOutline w14:w="0" w14:cap="flat" w14:cmpd="sng" w14:algn="ctr">
            <w14:noFill/>
            <w14:prstDash w14:val="solid"/>
            <w14:bevel/>
          </w14:textOutline>
        </w:rPr>
        <w:t>DA HABILITAÇÃO TÉCNICA</w:t>
      </w:r>
    </w:p>
    <w:p w14:paraId="3BEA7800" w14:textId="77777777" w:rsidR="00692CF8" w:rsidRPr="00730A3C" w:rsidRDefault="00692CF8">
      <w:pPr>
        <w:pStyle w:val="PargrafodaLista"/>
        <w:tabs>
          <w:tab w:val="left" w:pos="851"/>
        </w:tabs>
        <w:ind w:left="149" w:hanging="149"/>
        <w:jc w:val="both"/>
        <w:rPr>
          <w:rFonts w:eastAsia="Arial" w:cs="Times New Roman"/>
          <w:sz w:val="24"/>
          <w:szCs w:val="24"/>
          <w:shd w:val="clear" w:color="auto" w:fill="FFFFFF"/>
        </w:rPr>
      </w:pPr>
    </w:p>
    <w:p w14:paraId="2D0A73A4" w14:textId="77777777" w:rsidR="00692CF8" w:rsidRPr="00730A3C" w:rsidRDefault="00A527A6">
      <w:pPr>
        <w:pStyle w:val="PargrafodaLista"/>
        <w:numPr>
          <w:ilvl w:val="1"/>
          <w:numId w:val="12"/>
        </w:numPr>
        <w:jc w:val="both"/>
        <w:rPr>
          <w:rFonts w:cs="Times New Roman"/>
          <w:sz w:val="24"/>
          <w:szCs w:val="24"/>
        </w:rPr>
      </w:pPr>
      <w:r w:rsidRPr="00730A3C">
        <w:rPr>
          <w:rFonts w:cs="Times New Roman"/>
          <w:sz w:val="24"/>
          <w:szCs w:val="24"/>
        </w:rPr>
        <w:t xml:space="preserve"> </w:t>
      </w:r>
      <w:r w:rsidR="00A97B23" w:rsidRPr="00730A3C">
        <w:rPr>
          <w:rFonts w:cs="Times New Roman"/>
          <w:sz w:val="24"/>
          <w:szCs w:val="24"/>
        </w:rPr>
        <w:t>A Qualificação Técnica dos licitantes deverá ser comprovada através de:</w:t>
      </w:r>
    </w:p>
    <w:p w14:paraId="050313AD" w14:textId="77777777" w:rsidR="00692CF8" w:rsidRPr="00730A3C" w:rsidRDefault="00692CF8">
      <w:pPr>
        <w:pStyle w:val="PargrafodaLista"/>
        <w:tabs>
          <w:tab w:val="left" w:pos="851"/>
        </w:tabs>
        <w:ind w:left="792"/>
        <w:jc w:val="both"/>
        <w:rPr>
          <w:rFonts w:eastAsia="Arial" w:cs="Times New Roman"/>
          <w:sz w:val="24"/>
          <w:szCs w:val="24"/>
        </w:rPr>
      </w:pPr>
    </w:p>
    <w:p w14:paraId="6216970E" w14:textId="77777777" w:rsidR="00692CF8" w:rsidRPr="00730A3C" w:rsidRDefault="00A97B23">
      <w:pPr>
        <w:pStyle w:val="PargrafodaLista"/>
        <w:numPr>
          <w:ilvl w:val="0"/>
          <w:numId w:val="14"/>
        </w:numPr>
        <w:jc w:val="both"/>
        <w:rPr>
          <w:rFonts w:cs="Times New Roman"/>
          <w:sz w:val="24"/>
          <w:szCs w:val="24"/>
        </w:rPr>
      </w:pPr>
      <w:r w:rsidRPr="00730A3C">
        <w:rPr>
          <w:rFonts w:cs="Times New Roman"/>
          <w:sz w:val="24"/>
          <w:szCs w:val="24"/>
        </w:rPr>
        <w:t>Atestado fornecido por pessoa jurídica de direito público ou privado, comprovando que a licitante forneceu ou está fornecendo materiais compatíveis com o objeto deste Pregão. O atestado deverá ser impresso em papel timbrado do emitente, constando seu CNPJ e endereço completo, devendo ser assinado por seus sócios, diretores, administradores, procuradores, gerentes ou servidor responsável, com expressa indicação de seu nome completo e cargo/função.</w:t>
      </w:r>
    </w:p>
    <w:p w14:paraId="17ADF1AB" w14:textId="77777777" w:rsidR="00692CF8" w:rsidRPr="00730A3C" w:rsidRDefault="00692CF8">
      <w:pPr>
        <w:pStyle w:val="PargrafodaLista"/>
        <w:tabs>
          <w:tab w:val="left" w:pos="851"/>
        </w:tabs>
        <w:ind w:left="1571"/>
        <w:jc w:val="both"/>
        <w:rPr>
          <w:rFonts w:eastAsia="Arial" w:cs="Times New Roman"/>
          <w:sz w:val="24"/>
          <w:szCs w:val="24"/>
        </w:rPr>
      </w:pPr>
    </w:p>
    <w:p w14:paraId="071CF116" w14:textId="77777777" w:rsidR="00692CF8" w:rsidRPr="00730A3C" w:rsidRDefault="00A97B23">
      <w:pPr>
        <w:pStyle w:val="PargrafodaLista"/>
        <w:numPr>
          <w:ilvl w:val="0"/>
          <w:numId w:val="14"/>
        </w:numPr>
        <w:jc w:val="both"/>
        <w:rPr>
          <w:rFonts w:cs="Times New Roman"/>
          <w:sz w:val="24"/>
          <w:szCs w:val="24"/>
        </w:rPr>
      </w:pPr>
      <w:r w:rsidRPr="00730A3C">
        <w:rPr>
          <w:rFonts w:cs="Times New Roman"/>
          <w:sz w:val="24"/>
          <w:szCs w:val="24"/>
        </w:rPr>
        <w:t xml:space="preserve">Deverão ser apresentados atestados técnicos </w:t>
      </w:r>
      <w:r w:rsidRPr="00730A3C">
        <w:rPr>
          <w:rFonts w:cs="Times New Roman"/>
          <w:b/>
          <w:bCs/>
          <w:sz w:val="24"/>
          <w:szCs w:val="24"/>
        </w:rPr>
        <w:t>pela empresa licitante</w:t>
      </w:r>
      <w:r w:rsidRPr="00730A3C">
        <w:rPr>
          <w:rFonts w:cs="Times New Roman"/>
          <w:sz w:val="24"/>
          <w:szCs w:val="24"/>
        </w:rPr>
        <w:t xml:space="preserve">, correspondentes </w:t>
      </w:r>
      <w:r w:rsidR="008067A2" w:rsidRPr="00730A3C">
        <w:rPr>
          <w:rFonts w:cs="Times New Roman"/>
          <w:sz w:val="24"/>
          <w:szCs w:val="24"/>
        </w:rPr>
        <w:t xml:space="preserve"> aos</w:t>
      </w:r>
      <w:r w:rsidRPr="00730A3C">
        <w:rPr>
          <w:rFonts w:cs="Times New Roman"/>
          <w:sz w:val="24"/>
          <w:szCs w:val="24"/>
        </w:rPr>
        <w:t xml:space="preserve"> equ</w:t>
      </w:r>
      <w:r w:rsidR="008067A2" w:rsidRPr="00730A3C">
        <w:rPr>
          <w:rFonts w:cs="Times New Roman"/>
          <w:sz w:val="24"/>
          <w:szCs w:val="24"/>
        </w:rPr>
        <w:t>ipamentos e brinquedos, descrito</w:t>
      </w:r>
      <w:r w:rsidRPr="00730A3C">
        <w:rPr>
          <w:rFonts w:cs="Times New Roman"/>
          <w:sz w:val="24"/>
          <w:szCs w:val="24"/>
        </w:rPr>
        <w:t>s conforme tabela deste termo de referencia.</w:t>
      </w:r>
    </w:p>
    <w:p w14:paraId="7C5982CC" w14:textId="77777777" w:rsidR="00692CF8" w:rsidRPr="00730A3C" w:rsidRDefault="00692CF8">
      <w:pPr>
        <w:pStyle w:val="PargrafodaLista"/>
        <w:tabs>
          <w:tab w:val="left" w:pos="851"/>
        </w:tabs>
        <w:ind w:left="1571"/>
        <w:jc w:val="both"/>
        <w:rPr>
          <w:rFonts w:eastAsia="Arial" w:cs="Times New Roman"/>
          <w:sz w:val="24"/>
          <w:szCs w:val="24"/>
        </w:rPr>
      </w:pPr>
    </w:p>
    <w:p w14:paraId="10FBD9F4" w14:textId="77777777" w:rsidR="00692CF8" w:rsidRPr="00730A3C" w:rsidRDefault="00A97B23">
      <w:pPr>
        <w:pStyle w:val="PargrafodaLista"/>
        <w:numPr>
          <w:ilvl w:val="0"/>
          <w:numId w:val="14"/>
        </w:numPr>
        <w:jc w:val="both"/>
        <w:rPr>
          <w:rFonts w:cs="Times New Roman"/>
          <w:sz w:val="24"/>
          <w:szCs w:val="24"/>
        </w:rPr>
      </w:pPr>
      <w:r w:rsidRPr="00730A3C">
        <w:rPr>
          <w:rFonts w:cs="Times New Roman"/>
          <w:sz w:val="24"/>
          <w:szCs w:val="24"/>
        </w:rPr>
        <w:lastRenderedPageBreak/>
        <w:t>Declaração emitida pel</w:t>
      </w:r>
      <w:r w:rsidR="008067A2" w:rsidRPr="00730A3C">
        <w:rPr>
          <w:rFonts w:cs="Times New Roman"/>
          <w:sz w:val="24"/>
          <w:szCs w:val="24"/>
        </w:rPr>
        <w:t>o proponente para equipamentos lote 1</w:t>
      </w:r>
      <w:r w:rsidRPr="00730A3C">
        <w:rPr>
          <w:rFonts w:cs="Times New Roman"/>
          <w:sz w:val="24"/>
          <w:szCs w:val="24"/>
        </w:rPr>
        <w:t>, comprometendo-se a entregar todos os equipamentos acompanhados de Laudo Técnico de Erg</w:t>
      </w:r>
      <w:r w:rsidR="008067A2" w:rsidRPr="00730A3C">
        <w:rPr>
          <w:rFonts w:cs="Times New Roman"/>
          <w:sz w:val="24"/>
          <w:szCs w:val="24"/>
        </w:rPr>
        <w:t xml:space="preserve">onômia emitido por Profissional responsável. </w:t>
      </w:r>
      <w:r w:rsidRPr="00730A3C">
        <w:rPr>
          <w:rFonts w:cs="Times New Roman"/>
          <w:sz w:val="24"/>
          <w:szCs w:val="24"/>
        </w:rPr>
        <w:t xml:space="preserve">devidamente credenciado junto </w:t>
      </w:r>
      <w:r w:rsidR="008067A2" w:rsidRPr="00730A3C">
        <w:rPr>
          <w:rFonts w:cs="Times New Roman"/>
          <w:sz w:val="24"/>
          <w:szCs w:val="24"/>
        </w:rPr>
        <w:t>ao Conselho Regional Competente, junto com a proposta enviada.</w:t>
      </w:r>
    </w:p>
    <w:p w14:paraId="28E51346" w14:textId="77777777" w:rsidR="00692CF8" w:rsidRPr="00730A3C" w:rsidRDefault="00A97B23">
      <w:pPr>
        <w:pStyle w:val="PargrafodaLista"/>
        <w:jc w:val="both"/>
        <w:rPr>
          <w:rFonts w:eastAsia="Arial" w:cs="Times New Roman"/>
          <w:sz w:val="24"/>
          <w:szCs w:val="24"/>
        </w:rPr>
      </w:pPr>
      <w:r w:rsidRPr="00730A3C">
        <w:rPr>
          <w:rFonts w:eastAsia="Arial" w:cs="Times New Roman"/>
          <w:sz w:val="24"/>
          <w:szCs w:val="24"/>
        </w:rPr>
        <w:tab/>
      </w:r>
    </w:p>
    <w:p w14:paraId="77212FA8" w14:textId="77777777" w:rsidR="00692CF8" w:rsidRPr="00730A3C" w:rsidRDefault="00A97B23">
      <w:pPr>
        <w:pStyle w:val="PargrafodaLista"/>
        <w:numPr>
          <w:ilvl w:val="0"/>
          <w:numId w:val="14"/>
        </w:numPr>
        <w:jc w:val="both"/>
        <w:rPr>
          <w:rFonts w:cs="Times New Roman"/>
          <w:sz w:val="24"/>
          <w:szCs w:val="24"/>
        </w:rPr>
      </w:pPr>
      <w:r w:rsidRPr="00730A3C">
        <w:rPr>
          <w:rFonts w:cs="Times New Roman"/>
          <w:sz w:val="24"/>
          <w:szCs w:val="24"/>
        </w:rPr>
        <w:t>Declaração emitida pelo proponente no caso dos brinquedos, que as madeiras empregadas na confecção destes itens devem ter comprovação de origem por meio do Documento de Origem Florestal (DOF), instituído pela Portaria n° 253, de 18 de agosto de 2006, do Ministério do Meio Ambiente (MMA), constitui licença obrigatória para o transporte e armazenamento de produtos florestais de origem nativa, inclusive o carvão vegetal nativo, contendo as informações sobre a procedência desses produtos, nos termos do art. 36 da Lei nº 12.651, de 25 de maio de 2012 (Lei de Proteção da Vegetação Nativa), Desta forma, são considerados produtos florestais e que estão sujeitos ao controle, exigindo-se a emissão de DOF para o seu transporte, nos termos da IN Ibama nº 9/2016.</w:t>
      </w:r>
    </w:p>
    <w:p w14:paraId="4F2E27F5" w14:textId="77777777" w:rsidR="00692CF8" w:rsidRPr="00730A3C" w:rsidRDefault="00692CF8">
      <w:pPr>
        <w:pStyle w:val="PargrafodaLista"/>
        <w:tabs>
          <w:tab w:val="left" w:pos="851"/>
        </w:tabs>
        <w:ind w:left="1571"/>
        <w:jc w:val="both"/>
        <w:rPr>
          <w:rFonts w:eastAsia="Arial" w:cs="Times New Roman"/>
          <w:sz w:val="24"/>
          <w:szCs w:val="24"/>
        </w:rPr>
      </w:pPr>
    </w:p>
    <w:p w14:paraId="38BFB972" w14:textId="77777777" w:rsidR="00692CF8" w:rsidRPr="00730A3C" w:rsidRDefault="00692CF8">
      <w:pPr>
        <w:pStyle w:val="Corpo"/>
        <w:tabs>
          <w:tab w:val="left" w:pos="851"/>
        </w:tabs>
        <w:jc w:val="both"/>
        <w:rPr>
          <w:rFonts w:ascii="Times New Roman" w:eastAsia="Arial" w:hAnsi="Times New Roman" w:cs="Times New Roman"/>
        </w:rPr>
      </w:pPr>
    </w:p>
    <w:p w14:paraId="2E3A2348" w14:textId="77777777" w:rsidR="007E09E5" w:rsidRPr="00730A3C" w:rsidRDefault="00DC445F">
      <w:pPr>
        <w:pStyle w:val="PargrafodaLista"/>
        <w:numPr>
          <w:ilvl w:val="0"/>
          <w:numId w:val="2"/>
        </w:numPr>
        <w:jc w:val="both"/>
        <w:rPr>
          <w:rFonts w:cs="Times New Roman"/>
          <w:sz w:val="24"/>
          <w:szCs w:val="24"/>
        </w:rPr>
      </w:pPr>
      <w:r w:rsidRPr="00730A3C">
        <w:rPr>
          <w:rFonts w:cs="Times New Roman"/>
          <w:b/>
          <w:bCs/>
          <w:sz w:val="24"/>
          <w:szCs w:val="24"/>
          <w:shd w:val="clear" w:color="auto" w:fill="FFFFFF"/>
        </w:rPr>
        <w:t xml:space="preserve"> EXECUCÇÃO</w:t>
      </w:r>
    </w:p>
    <w:p w14:paraId="076844F8" w14:textId="77777777" w:rsidR="007E09E5" w:rsidRPr="00730A3C" w:rsidRDefault="007E09E5" w:rsidP="007E09E5">
      <w:pPr>
        <w:pStyle w:val="PargrafodaLista"/>
        <w:tabs>
          <w:tab w:val="left" w:pos="8848"/>
        </w:tabs>
        <w:ind w:left="502"/>
        <w:jc w:val="both"/>
        <w:rPr>
          <w:rFonts w:cs="Times New Roman"/>
          <w:sz w:val="24"/>
          <w:szCs w:val="24"/>
        </w:rPr>
      </w:pPr>
    </w:p>
    <w:p w14:paraId="462AA055" w14:textId="77777777" w:rsidR="007E09E5" w:rsidRPr="00730A3C" w:rsidRDefault="007E09E5" w:rsidP="007E09E5">
      <w:pPr>
        <w:pStyle w:val="PargrafodaLista"/>
        <w:tabs>
          <w:tab w:val="left" w:pos="8848"/>
        </w:tabs>
        <w:ind w:left="502"/>
        <w:jc w:val="both"/>
        <w:rPr>
          <w:rFonts w:cs="Times New Roman"/>
          <w:sz w:val="24"/>
          <w:szCs w:val="24"/>
        </w:rPr>
      </w:pPr>
      <w:r w:rsidRPr="00730A3C">
        <w:rPr>
          <w:rFonts w:cs="Times New Roman"/>
          <w:bCs/>
          <w:sz w:val="24"/>
          <w:szCs w:val="24"/>
          <w:shd w:val="clear" w:color="auto" w:fill="FFFFFF"/>
        </w:rPr>
        <w:t>8.1.</w:t>
      </w:r>
      <w:r w:rsidRPr="00730A3C">
        <w:rPr>
          <w:rFonts w:cs="Times New Roman"/>
          <w:sz w:val="24"/>
          <w:szCs w:val="24"/>
          <w:lang w:val="en-US"/>
        </w:rPr>
        <w:t xml:space="preserve"> O </w:t>
      </w:r>
      <w:proofErr w:type="spellStart"/>
      <w:r w:rsidRPr="00730A3C">
        <w:rPr>
          <w:rFonts w:cs="Times New Roman"/>
          <w:sz w:val="24"/>
          <w:szCs w:val="24"/>
          <w:lang w:val="en-US"/>
        </w:rPr>
        <w:t>prazo</w:t>
      </w:r>
      <w:proofErr w:type="spellEnd"/>
      <w:r w:rsidRPr="00730A3C">
        <w:rPr>
          <w:rFonts w:cs="Times New Roman"/>
          <w:sz w:val="24"/>
          <w:szCs w:val="24"/>
          <w:lang w:val="en-US"/>
        </w:rPr>
        <w:t xml:space="preserve"> de </w:t>
      </w:r>
      <w:proofErr w:type="spellStart"/>
      <w:r w:rsidRPr="00730A3C">
        <w:rPr>
          <w:rFonts w:cs="Times New Roman"/>
          <w:sz w:val="24"/>
          <w:szCs w:val="24"/>
          <w:lang w:val="en-US"/>
        </w:rPr>
        <w:t>vigência</w:t>
      </w:r>
      <w:proofErr w:type="spellEnd"/>
      <w:r w:rsidRPr="00730A3C">
        <w:rPr>
          <w:rFonts w:cs="Times New Roman"/>
          <w:sz w:val="24"/>
          <w:szCs w:val="24"/>
          <w:lang w:val="en-US"/>
        </w:rPr>
        <w:t xml:space="preserve"> da </w:t>
      </w:r>
      <w:proofErr w:type="spellStart"/>
      <w:r w:rsidRPr="00730A3C">
        <w:rPr>
          <w:rFonts w:cs="Times New Roman"/>
          <w:sz w:val="24"/>
          <w:szCs w:val="24"/>
          <w:lang w:val="en-US"/>
        </w:rPr>
        <w:t>contratação</w:t>
      </w:r>
      <w:proofErr w:type="spellEnd"/>
      <w:r w:rsidRPr="00730A3C">
        <w:rPr>
          <w:rFonts w:cs="Times New Roman"/>
          <w:sz w:val="24"/>
          <w:szCs w:val="24"/>
          <w:lang w:val="en-US"/>
        </w:rPr>
        <w:t xml:space="preserve"> é de 180 (cent</w:t>
      </w:r>
      <w:r w:rsidR="00BB4BD7" w:rsidRPr="00730A3C">
        <w:rPr>
          <w:rFonts w:cs="Times New Roman"/>
          <w:sz w:val="24"/>
          <w:szCs w:val="24"/>
          <w:lang w:val="en-US"/>
        </w:rPr>
        <w:t xml:space="preserve">o de </w:t>
      </w:r>
      <w:proofErr w:type="spellStart"/>
      <w:r w:rsidR="00BB4BD7" w:rsidRPr="00730A3C">
        <w:rPr>
          <w:rFonts w:cs="Times New Roman"/>
          <w:sz w:val="24"/>
          <w:szCs w:val="24"/>
          <w:lang w:val="en-US"/>
        </w:rPr>
        <w:t>oitenta</w:t>
      </w:r>
      <w:proofErr w:type="spellEnd"/>
      <w:r w:rsidR="00BB4BD7" w:rsidRPr="00730A3C">
        <w:rPr>
          <w:rFonts w:cs="Times New Roman"/>
          <w:sz w:val="24"/>
          <w:szCs w:val="24"/>
          <w:lang w:val="en-US"/>
        </w:rPr>
        <w:t xml:space="preserve">) </w:t>
      </w:r>
      <w:proofErr w:type="spellStart"/>
      <w:r w:rsidR="00BB4BD7" w:rsidRPr="00730A3C">
        <w:rPr>
          <w:rFonts w:cs="Times New Roman"/>
          <w:sz w:val="24"/>
          <w:szCs w:val="24"/>
          <w:lang w:val="en-US"/>
        </w:rPr>
        <w:t>dias</w:t>
      </w:r>
      <w:proofErr w:type="spellEnd"/>
      <w:r w:rsidR="00BB4BD7" w:rsidRPr="00730A3C">
        <w:rPr>
          <w:rFonts w:cs="Times New Roman"/>
          <w:sz w:val="24"/>
          <w:szCs w:val="24"/>
          <w:lang w:val="en-US"/>
        </w:rPr>
        <w:t xml:space="preserve"> </w:t>
      </w:r>
      <w:proofErr w:type="spellStart"/>
      <w:r w:rsidR="00BB4BD7" w:rsidRPr="00730A3C">
        <w:rPr>
          <w:rFonts w:cs="Times New Roman"/>
          <w:sz w:val="24"/>
          <w:szCs w:val="24"/>
          <w:lang w:val="en-US"/>
        </w:rPr>
        <w:t>contados</w:t>
      </w:r>
      <w:proofErr w:type="spellEnd"/>
      <w:r w:rsidR="00BB4BD7" w:rsidRPr="00730A3C">
        <w:rPr>
          <w:rFonts w:cs="Times New Roman"/>
          <w:sz w:val="24"/>
          <w:szCs w:val="24"/>
          <w:lang w:val="en-US"/>
        </w:rPr>
        <w:t xml:space="preserve"> da </w:t>
      </w:r>
      <w:proofErr w:type="spellStart"/>
      <w:r w:rsidRPr="00730A3C">
        <w:rPr>
          <w:rFonts w:cs="Times New Roman"/>
          <w:sz w:val="24"/>
          <w:szCs w:val="24"/>
          <w:lang w:val="en-US"/>
        </w:rPr>
        <w:t>emissão</w:t>
      </w:r>
      <w:proofErr w:type="spellEnd"/>
      <w:r w:rsidRPr="00730A3C">
        <w:rPr>
          <w:rFonts w:cs="Times New Roman"/>
          <w:sz w:val="24"/>
          <w:szCs w:val="24"/>
          <w:lang w:val="en-US"/>
        </w:rPr>
        <w:t xml:space="preserve"> da Nota de </w:t>
      </w:r>
      <w:proofErr w:type="spellStart"/>
      <w:r w:rsidRPr="00730A3C">
        <w:rPr>
          <w:rFonts w:cs="Times New Roman"/>
          <w:sz w:val="24"/>
          <w:szCs w:val="24"/>
          <w:lang w:val="en-US"/>
        </w:rPr>
        <w:t>empenho</w:t>
      </w:r>
      <w:proofErr w:type="spellEnd"/>
      <w:r w:rsidRPr="00730A3C">
        <w:rPr>
          <w:rFonts w:cs="Times New Roman"/>
          <w:sz w:val="24"/>
          <w:szCs w:val="24"/>
          <w:lang w:val="en-US"/>
        </w:rPr>
        <w:t xml:space="preserve">, </w:t>
      </w:r>
      <w:proofErr w:type="spellStart"/>
      <w:r w:rsidRPr="00730A3C">
        <w:rPr>
          <w:rFonts w:cs="Times New Roman"/>
          <w:sz w:val="24"/>
          <w:szCs w:val="24"/>
          <w:lang w:val="en-US"/>
        </w:rPr>
        <w:t>prorrogável</w:t>
      </w:r>
      <w:proofErr w:type="spellEnd"/>
      <w:r w:rsidRPr="00730A3C">
        <w:rPr>
          <w:rFonts w:cs="Times New Roman"/>
          <w:sz w:val="24"/>
          <w:szCs w:val="24"/>
          <w:lang w:val="en-US"/>
        </w:rPr>
        <w:t xml:space="preserve"> </w:t>
      </w:r>
      <w:proofErr w:type="spellStart"/>
      <w:r w:rsidRPr="00730A3C">
        <w:rPr>
          <w:rFonts w:cs="Times New Roman"/>
          <w:sz w:val="24"/>
          <w:szCs w:val="24"/>
          <w:lang w:val="en-US"/>
        </w:rPr>
        <w:t>na</w:t>
      </w:r>
      <w:proofErr w:type="spellEnd"/>
      <w:r w:rsidRPr="00730A3C">
        <w:rPr>
          <w:rFonts w:cs="Times New Roman"/>
          <w:sz w:val="24"/>
          <w:szCs w:val="24"/>
          <w:lang w:val="en-US"/>
        </w:rPr>
        <w:t xml:space="preserve"> forma do art. 57, § 1°, da Lei n°8.666/93.</w:t>
      </w:r>
    </w:p>
    <w:p w14:paraId="6C55A63B" w14:textId="77777777" w:rsidR="00692CF8" w:rsidRPr="00730A3C" w:rsidRDefault="00692CF8">
      <w:pPr>
        <w:pStyle w:val="PargrafodaLista"/>
        <w:tabs>
          <w:tab w:val="left" w:pos="8848"/>
        </w:tabs>
        <w:ind w:left="502"/>
        <w:jc w:val="both"/>
        <w:rPr>
          <w:rFonts w:eastAsia="Arial" w:cs="Times New Roman"/>
          <w:sz w:val="24"/>
          <w:szCs w:val="24"/>
        </w:rPr>
      </w:pPr>
    </w:p>
    <w:p w14:paraId="2CD71EF8" w14:textId="77777777" w:rsidR="00692CF8" w:rsidRPr="00730A3C" w:rsidRDefault="007E09E5" w:rsidP="007E09E5">
      <w:pPr>
        <w:ind w:left="568"/>
        <w:jc w:val="both"/>
      </w:pPr>
      <w:r w:rsidRPr="00730A3C">
        <w:t>8.</w:t>
      </w:r>
      <w:proofErr w:type="gramStart"/>
      <w:r w:rsidRPr="00730A3C">
        <w:t>2.</w:t>
      </w:r>
      <w:r w:rsidR="00A97B23" w:rsidRPr="00730A3C">
        <w:t>Os</w:t>
      </w:r>
      <w:proofErr w:type="gramEnd"/>
      <w:r w:rsidR="00A97B23" w:rsidRPr="00730A3C">
        <w:t xml:space="preserve"> equipamentos deverão ser entregues no endereço abaixo:</w:t>
      </w:r>
    </w:p>
    <w:p w14:paraId="53CBDB8C" w14:textId="77777777" w:rsidR="00692CF8" w:rsidRPr="00730A3C" w:rsidRDefault="00692CF8">
      <w:pPr>
        <w:pStyle w:val="PargrafodaLista"/>
        <w:tabs>
          <w:tab w:val="left" w:pos="851"/>
        </w:tabs>
        <w:ind w:left="1000"/>
        <w:jc w:val="both"/>
        <w:rPr>
          <w:rFonts w:eastAsia="Arial" w:cs="Times New Roman"/>
          <w:sz w:val="24"/>
          <w:szCs w:val="24"/>
        </w:rPr>
      </w:pPr>
    </w:p>
    <w:p w14:paraId="4EB26053" w14:textId="77777777" w:rsidR="00692CF8" w:rsidRPr="00730A3C" w:rsidRDefault="00A97B23">
      <w:pPr>
        <w:pStyle w:val="PargrafodaLista"/>
        <w:numPr>
          <w:ilvl w:val="0"/>
          <w:numId w:val="18"/>
        </w:numPr>
        <w:jc w:val="both"/>
        <w:rPr>
          <w:rFonts w:cs="Times New Roman"/>
          <w:sz w:val="24"/>
          <w:szCs w:val="24"/>
        </w:rPr>
      </w:pPr>
      <w:r w:rsidRPr="00730A3C">
        <w:rPr>
          <w:rFonts w:cs="Times New Roman"/>
          <w:b/>
          <w:bCs/>
          <w:sz w:val="24"/>
          <w:szCs w:val="24"/>
        </w:rPr>
        <w:t>VILA OLIMPICA LAUTHENAY PERDIGÃO localizada na TRAVESSA AV. ALICE CAROLINA,</w:t>
      </w:r>
      <w:r w:rsidRPr="00730A3C">
        <w:rPr>
          <w:rFonts w:cs="Times New Roman"/>
          <w:sz w:val="24"/>
          <w:szCs w:val="24"/>
        </w:rPr>
        <w:t xml:space="preserve"> </w:t>
      </w:r>
      <w:r w:rsidRPr="00730A3C">
        <w:rPr>
          <w:rFonts w:cs="Times New Roman"/>
          <w:b/>
          <w:bCs/>
          <w:sz w:val="24"/>
          <w:szCs w:val="24"/>
        </w:rPr>
        <w:t>Bairro: CIDADE UNIVERSITÁRIA.</w:t>
      </w:r>
      <w:r w:rsidR="00A734B5" w:rsidRPr="00730A3C">
        <w:rPr>
          <w:rFonts w:cs="Times New Roman"/>
          <w:b/>
          <w:bCs/>
          <w:sz w:val="24"/>
          <w:szCs w:val="24"/>
        </w:rPr>
        <w:t xml:space="preserve"> CEP 57073-580. Fone (82) 3312-5803.</w:t>
      </w:r>
    </w:p>
    <w:p w14:paraId="2C264185" w14:textId="77777777" w:rsidR="00692CF8" w:rsidRPr="00730A3C" w:rsidRDefault="00692CF8">
      <w:pPr>
        <w:pStyle w:val="PargrafodaLista"/>
        <w:ind w:left="502"/>
        <w:jc w:val="both"/>
        <w:rPr>
          <w:rFonts w:eastAsia="Arial" w:cs="Times New Roman"/>
          <w:sz w:val="24"/>
          <w:szCs w:val="24"/>
        </w:rPr>
      </w:pPr>
    </w:p>
    <w:p w14:paraId="52AC5E56" w14:textId="77777777" w:rsidR="00692CF8" w:rsidRPr="00730A3C" w:rsidRDefault="00A97B23">
      <w:pPr>
        <w:pStyle w:val="PargrafodaLista"/>
        <w:numPr>
          <w:ilvl w:val="0"/>
          <w:numId w:val="18"/>
        </w:numPr>
        <w:jc w:val="both"/>
        <w:rPr>
          <w:rFonts w:cs="Times New Roman"/>
          <w:b/>
          <w:bCs/>
          <w:sz w:val="24"/>
          <w:szCs w:val="24"/>
        </w:rPr>
      </w:pPr>
      <w:r w:rsidRPr="00730A3C">
        <w:rPr>
          <w:rFonts w:cs="Times New Roman"/>
          <w:sz w:val="24"/>
          <w:szCs w:val="24"/>
        </w:rPr>
        <w:t xml:space="preserve"> </w:t>
      </w:r>
      <w:r w:rsidRPr="00730A3C">
        <w:rPr>
          <w:rFonts w:cs="Times New Roman"/>
          <w:b/>
          <w:bCs/>
          <w:sz w:val="24"/>
          <w:szCs w:val="24"/>
        </w:rPr>
        <w:t>DE SEGUNDA A SEXTA-FEIRA: 08:00 ÀS 14:00HS</w:t>
      </w:r>
    </w:p>
    <w:p w14:paraId="39ABECF9" w14:textId="77777777" w:rsidR="00692CF8" w:rsidRPr="00730A3C" w:rsidRDefault="00692CF8">
      <w:pPr>
        <w:pStyle w:val="PargrafodaLista"/>
        <w:jc w:val="both"/>
        <w:rPr>
          <w:rFonts w:eastAsia="Arial" w:cs="Times New Roman"/>
          <w:b/>
          <w:bCs/>
          <w:sz w:val="24"/>
          <w:szCs w:val="24"/>
        </w:rPr>
      </w:pPr>
    </w:p>
    <w:p w14:paraId="13AEDD3C" w14:textId="77777777" w:rsidR="00692CF8" w:rsidRPr="00730A3C" w:rsidRDefault="005602AC" w:rsidP="005602AC">
      <w:pPr>
        <w:ind w:left="568"/>
        <w:jc w:val="both"/>
      </w:pPr>
      <w:r w:rsidRPr="00730A3C">
        <w:t xml:space="preserve">8.3. </w:t>
      </w:r>
      <w:r w:rsidR="00A97B23" w:rsidRPr="00730A3C">
        <w:t>A empresa contratada, participante da Licitação ficará responsável pelo translado dos equipamentos até o local do respectivo bair</w:t>
      </w:r>
      <w:r w:rsidR="00A734B5" w:rsidRPr="00730A3C">
        <w:t>ro,</w:t>
      </w:r>
      <w:r w:rsidR="00D76EB4" w:rsidRPr="00730A3C">
        <w:t xml:space="preserve"> </w:t>
      </w:r>
      <w:r w:rsidR="007A1316" w:rsidRPr="00730A3C">
        <w:t xml:space="preserve">como também </w:t>
      </w:r>
      <w:r w:rsidR="00A734B5" w:rsidRPr="00730A3C">
        <w:t>da instalação</w:t>
      </w:r>
      <w:r w:rsidR="007A1316" w:rsidRPr="00730A3C">
        <w:t>/fixação</w:t>
      </w:r>
      <w:r w:rsidR="00A734B5" w:rsidRPr="00730A3C">
        <w:t xml:space="preserve"> dos equipamentos.</w:t>
      </w:r>
    </w:p>
    <w:p w14:paraId="3669F2EE" w14:textId="77777777" w:rsidR="005602AC" w:rsidRPr="00730A3C" w:rsidRDefault="005602AC" w:rsidP="005602AC">
      <w:pPr>
        <w:ind w:left="568"/>
        <w:jc w:val="both"/>
      </w:pPr>
      <w:r w:rsidRPr="00730A3C">
        <w:t>8.4.A empresa vencedora terá o prazo de 30 dias para entrega do objeto contados do recebimento da ordem de serviço.</w:t>
      </w:r>
    </w:p>
    <w:p w14:paraId="19996DC7" w14:textId="77777777" w:rsidR="005602AC" w:rsidRPr="00730A3C" w:rsidRDefault="005602AC" w:rsidP="005602AC">
      <w:pPr>
        <w:ind w:left="568"/>
        <w:jc w:val="both"/>
      </w:pPr>
    </w:p>
    <w:p w14:paraId="2E15328D" w14:textId="77777777" w:rsidR="00692CF8" w:rsidRPr="00730A3C" w:rsidRDefault="00692CF8">
      <w:pPr>
        <w:pStyle w:val="Corpo"/>
        <w:tabs>
          <w:tab w:val="left" w:pos="851"/>
        </w:tabs>
        <w:ind w:left="851"/>
        <w:jc w:val="both"/>
        <w:rPr>
          <w:rFonts w:ascii="Times New Roman" w:eastAsia="Arial" w:hAnsi="Times New Roman" w:cs="Times New Roman"/>
        </w:rPr>
      </w:pPr>
    </w:p>
    <w:p w14:paraId="7E411B18" w14:textId="77777777" w:rsidR="007A1316" w:rsidRPr="00730A3C" w:rsidRDefault="005602AC" w:rsidP="007A1316">
      <w:pPr>
        <w:pStyle w:val="PargrafodaLista"/>
        <w:tabs>
          <w:tab w:val="left" w:pos="851"/>
        </w:tabs>
        <w:ind w:left="1571"/>
        <w:jc w:val="both"/>
        <w:rPr>
          <w:rFonts w:cs="Times New Roman"/>
          <w:sz w:val="24"/>
          <w:szCs w:val="24"/>
        </w:rPr>
      </w:pPr>
      <w:r w:rsidRPr="00730A3C">
        <w:rPr>
          <w:rFonts w:cs="Times New Roman"/>
          <w:color w:val="auto"/>
          <w:sz w:val="24"/>
          <w:szCs w:val="24"/>
        </w:rPr>
        <w:t>8.5.O prazo para</w:t>
      </w:r>
      <w:r w:rsidR="00DC445F" w:rsidRPr="00730A3C">
        <w:rPr>
          <w:rFonts w:cs="Times New Roman"/>
          <w:color w:val="auto"/>
          <w:sz w:val="24"/>
          <w:szCs w:val="24"/>
        </w:rPr>
        <w:t xml:space="preserve"> iniciar os serviços</w:t>
      </w:r>
      <w:r w:rsidRPr="00730A3C">
        <w:rPr>
          <w:rFonts w:cs="Times New Roman"/>
          <w:color w:val="auto"/>
          <w:sz w:val="24"/>
          <w:szCs w:val="24"/>
        </w:rPr>
        <w:t xml:space="preserve"> de instalação dos equipamentos será de 5 dias contados da data do recebimento do objeto pela SEMTEL </w:t>
      </w:r>
      <w:r w:rsidR="007A1316" w:rsidRPr="00730A3C">
        <w:rPr>
          <w:rFonts w:cs="Times New Roman"/>
          <w:color w:val="auto"/>
          <w:sz w:val="24"/>
          <w:szCs w:val="24"/>
        </w:rPr>
        <w:t xml:space="preserve"> e prazo de 15 dias úteis para seu término</w:t>
      </w:r>
      <w:r w:rsidR="00DC445F" w:rsidRPr="00730A3C">
        <w:rPr>
          <w:rFonts w:cs="Times New Roman"/>
          <w:color w:val="auto"/>
          <w:sz w:val="24"/>
          <w:szCs w:val="24"/>
        </w:rPr>
        <w:t>, sob pena de ter o contrato cancelado sem que caiba qualquer recurso por parte da empresa participante.</w:t>
      </w:r>
    </w:p>
    <w:p w14:paraId="22B959B0" w14:textId="77777777" w:rsidR="00DC445F" w:rsidRPr="00730A3C" w:rsidRDefault="00DC445F" w:rsidP="00DC445F">
      <w:pPr>
        <w:pStyle w:val="PargrafodaLista"/>
        <w:tabs>
          <w:tab w:val="left" w:pos="8848"/>
        </w:tabs>
        <w:ind w:left="0"/>
        <w:jc w:val="both"/>
        <w:rPr>
          <w:rFonts w:eastAsia="Arial" w:cs="Times New Roman"/>
          <w:b/>
          <w:bCs/>
          <w:color w:val="auto"/>
          <w:sz w:val="24"/>
          <w:szCs w:val="24"/>
          <w:shd w:val="clear" w:color="auto" w:fill="FFFFFF"/>
        </w:rPr>
      </w:pPr>
    </w:p>
    <w:p w14:paraId="3BB2730E" w14:textId="77777777" w:rsidR="00692CF8" w:rsidRPr="00730A3C" w:rsidRDefault="00692CF8">
      <w:pPr>
        <w:pStyle w:val="PargrafodaLista"/>
        <w:tabs>
          <w:tab w:val="left" w:pos="851"/>
        </w:tabs>
        <w:ind w:left="149" w:hanging="149"/>
        <w:jc w:val="both"/>
        <w:rPr>
          <w:rFonts w:eastAsia="Arial" w:cs="Times New Roman"/>
          <w:color w:val="auto"/>
          <w:sz w:val="24"/>
          <w:szCs w:val="24"/>
        </w:rPr>
      </w:pPr>
    </w:p>
    <w:p w14:paraId="47F4A9D1" w14:textId="77777777" w:rsidR="00692CF8" w:rsidRPr="00730A3C" w:rsidRDefault="00A97B23">
      <w:pPr>
        <w:pStyle w:val="PargrafodaLista"/>
        <w:numPr>
          <w:ilvl w:val="0"/>
          <w:numId w:val="2"/>
        </w:numPr>
        <w:jc w:val="both"/>
        <w:rPr>
          <w:rFonts w:cs="Times New Roman"/>
          <w:b/>
          <w:bCs/>
          <w:sz w:val="24"/>
          <w:szCs w:val="24"/>
        </w:rPr>
      </w:pPr>
      <w:r w:rsidRPr="00730A3C">
        <w:rPr>
          <w:rFonts w:cs="Times New Roman"/>
          <w:b/>
          <w:bCs/>
          <w:sz w:val="24"/>
          <w:szCs w:val="24"/>
          <w:shd w:val="clear" w:color="auto" w:fill="FFFFFF"/>
        </w:rPr>
        <w:t>DAS CONDIÇÕES DE PAGAMENTO</w:t>
      </w:r>
    </w:p>
    <w:p w14:paraId="10238694" w14:textId="77777777" w:rsidR="00692CF8" w:rsidRPr="00730A3C" w:rsidRDefault="00692CF8">
      <w:pPr>
        <w:pStyle w:val="Corpo"/>
        <w:tabs>
          <w:tab w:val="left" w:pos="851"/>
        </w:tabs>
        <w:ind w:left="568"/>
        <w:jc w:val="both"/>
        <w:rPr>
          <w:rFonts w:ascii="Times New Roman" w:eastAsia="Arial" w:hAnsi="Times New Roman" w:cs="Times New Roman"/>
          <w:b/>
          <w:bCs/>
        </w:rPr>
      </w:pPr>
    </w:p>
    <w:p w14:paraId="3DEE9277" w14:textId="77777777" w:rsidR="00692CF8" w:rsidRPr="00730A3C" w:rsidRDefault="00A97B23">
      <w:pPr>
        <w:pStyle w:val="Corpo"/>
        <w:tabs>
          <w:tab w:val="left" w:pos="851"/>
        </w:tabs>
        <w:jc w:val="both"/>
        <w:rPr>
          <w:rFonts w:ascii="Times New Roman" w:hAnsi="Times New Roman" w:cs="Times New Roman"/>
          <w:u w:val="single"/>
        </w:rPr>
      </w:pPr>
      <w:r w:rsidRPr="00730A3C">
        <w:rPr>
          <w:rFonts w:ascii="Times New Roman" w:hAnsi="Times New Roman" w:cs="Times New Roman"/>
        </w:rPr>
        <w:lastRenderedPageBreak/>
        <w:tab/>
      </w:r>
      <w:r w:rsidRPr="00730A3C">
        <w:rPr>
          <w:rFonts w:ascii="Times New Roman" w:hAnsi="Times New Roman" w:cs="Times New Roman"/>
          <w:u w:val="single"/>
          <w:lang w:val="pt-PT"/>
        </w:rPr>
        <w:t>O pagamento será efetuado em moeda corrente nac</w:t>
      </w:r>
      <w:r w:rsidR="007A1316" w:rsidRPr="00730A3C">
        <w:rPr>
          <w:rFonts w:ascii="Times New Roman" w:hAnsi="Times New Roman" w:cs="Times New Roman"/>
          <w:u w:val="single"/>
          <w:lang w:val="pt-PT"/>
        </w:rPr>
        <w:t>ional,</w:t>
      </w:r>
      <w:r w:rsidRPr="00730A3C">
        <w:rPr>
          <w:rFonts w:ascii="Times New Roman" w:hAnsi="Times New Roman" w:cs="Times New Roman"/>
          <w:u w:val="single"/>
          <w:lang w:val="pt-PT"/>
        </w:rPr>
        <w:t xml:space="preserve"> mediante apresentação da Nota Fiscal/Fatura devidamente atestada por servidor designado como Gestor do Contrato, por meio de ordem bancária emitida em nome do Contratado, para crédito na conta corrente por ele indicada, uma vez satisfeitas às condições estabelec</w:t>
      </w:r>
      <w:r w:rsidR="007A1316" w:rsidRPr="00730A3C">
        <w:rPr>
          <w:rFonts w:ascii="Times New Roman" w:hAnsi="Times New Roman" w:cs="Times New Roman"/>
          <w:u w:val="single"/>
          <w:lang w:val="pt-PT"/>
        </w:rPr>
        <w:t>idas neste Edital e seus Anexos, num prazo de 30 dias.</w:t>
      </w:r>
    </w:p>
    <w:p w14:paraId="0475A9A3" w14:textId="77777777" w:rsidR="00692CF8" w:rsidRPr="00730A3C" w:rsidRDefault="00A97B23">
      <w:pPr>
        <w:pStyle w:val="Corpo"/>
        <w:tabs>
          <w:tab w:val="left" w:pos="851"/>
        </w:tabs>
        <w:ind w:left="851"/>
        <w:jc w:val="both"/>
        <w:rPr>
          <w:rFonts w:ascii="Times New Roman" w:hAnsi="Times New Roman" w:cs="Times New Roman"/>
        </w:rPr>
      </w:pPr>
      <w:r w:rsidRPr="00730A3C">
        <w:rPr>
          <w:rFonts w:ascii="Times New Roman" w:hAnsi="Times New Roman" w:cs="Times New Roman"/>
        </w:rPr>
        <w:tab/>
      </w:r>
    </w:p>
    <w:p w14:paraId="30F993DA" w14:textId="77777777" w:rsidR="00692CF8" w:rsidRPr="00730A3C" w:rsidRDefault="00A97B23">
      <w:pPr>
        <w:pStyle w:val="Corpo"/>
        <w:tabs>
          <w:tab w:val="left" w:pos="851"/>
        </w:tabs>
        <w:jc w:val="both"/>
        <w:rPr>
          <w:rFonts w:ascii="Times New Roman" w:hAnsi="Times New Roman" w:cs="Times New Roman"/>
        </w:rPr>
      </w:pPr>
      <w:r w:rsidRPr="00730A3C">
        <w:rPr>
          <w:rFonts w:ascii="Times New Roman" w:hAnsi="Times New Roman" w:cs="Times New Roman"/>
          <w:lang w:val="pt-PT"/>
        </w:rPr>
        <w:tab/>
        <w:t>A nota fiscal/fatura deverá ser emitida pela própria contratada, obrigatoriamente com o número de inscrição no CNPJ indicado na proposta de preços e nos documentos de habilitação e conter o detalhamento do objeto fornecido.</w:t>
      </w:r>
    </w:p>
    <w:p w14:paraId="71A9F087" w14:textId="77777777" w:rsidR="00692CF8" w:rsidRPr="00730A3C" w:rsidRDefault="00692CF8">
      <w:pPr>
        <w:pStyle w:val="Corpo"/>
        <w:tabs>
          <w:tab w:val="left" w:pos="851"/>
        </w:tabs>
        <w:ind w:left="851"/>
        <w:jc w:val="both"/>
        <w:rPr>
          <w:rFonts w:ascii="Times New Roman" w:eastAsia="Arial" w:hAnsi="Times New Roman" w:cs="Times New Roman"/>
        </w:rPr>
      </w:pPr>
    </w:p>
    <w:p w14:paraId="1F7D5F2F" w14:textId="77777777" w:rsidR="00692CF8" w:rsidRPr="00730A3C" w:rsidRDefault="00692CF8" w:rsidP="007A1316">
      <w:pPr>
        <w:pStyle w:val="Corpo"/>
        <w:tabs>
          <w:tab w:val="left" w:pos="567"/>
        </w:tabs>
        <w:jc w:val="both"/>
        <w:rPr>
          <w:rFonts w:ascii="Times New Roman" w:eastAsia="Arial" w:hAnsi="Times New Roman" w:cs="Times New Roman"/>
        </w:rPr>
      </w:pPr>
    </w:p>
    <w:p w14:paraId="27B95688" w14:textId="77777777" w:rsidR="00692CF8" w:rsidRPr="00730A3C" w:rsidRDefault="00A97B23">
      <w:pPr>
        <w:pStyle w:val="PargrafodaLista"/>
        <w:numPr>
          <w:ilvl w:val="0"/>
          <w:numId w:val="2"/>
        </w:numPr>
        <w:jc w:val="both"/>
        <w:rPr>
          <w:rFonts w:cs="Times New Roman"/>
          <w:b/>
          <w:bCs/>
          <w:sz w:val="24"/>
          <w:szCs w:val="24"/>
        </w:rPr>
      </w:pPr>
      <w:r w:rsidRPr="00730A3C">
        <w:rPr>
          <w:rFonts w:cs="Times New Roman"/>
          <w:b/>
          <w:bCs/>
          <w:sz w:val="24"/>
          <w:szCs w:val="24"/>
          <w:shd w:val="clear" w:color="auto" w:fill="FFFFFF"/>
        </w:rPr>
        <w:t>DA DOTAÇÃO ORÇAMENTÁRIA</w:t>
      </w:r>
    </w:p>
    <w:p w14:paraId="0C396BB0" w14:textId="77777777" w:rsidR="00692CF8" w:rsidRPr="00730A3C" w:rsidRDefault="00692CF8">
      <w:pPr>
        <w:pStyle w:val="Corpo"/>
        <w:tabs>
          <w:tab w:val="left" w:pos="851"/>
        </w:tabs>
        <w:ind w:left="851"/>
        <w:jc w:val="both"/>
        <w:rPr>
          <w:rFonts w:ascii="Times New Roman" w:eastAsia="Arial" w:hAnsi="Times New Roman" w:cs="Times New Roman"/>
          <w:b/>
          <w:bCs/>
          <w:color w:val="FF0000"/>
          <w:u w:color="FF0000"/>
        </w:rPr>
      </w:pPr>
    </w:p>
    <w:p w14:paraId="11E4EEF8" w14:textId="77777777" w:rsidR="00692CF8" w:rsidRPr="00730A3C" w:rsidRDefault="00A97B23">
      <w:pPr>
        <w:pStyle w:val="Corpo"/>
        <w:tabs>
          <w:tab w:val="left" w:pos="851"/>
        </w:tabs>
        <w:jc w:val="both"/>
        <w:rPr>
          <w:rFonts w:ascii="Times New Roman" w:hAnsi="Times New Roman" w:cs="Times New Roman"/>
        </w:rPr>
      </w:pPr>
      <w:r w:rsidRPr="00730A3C">
        <w:rPr>
          <w:rFonts w:ascii="Times New Roman" w:hAnsi="Times New Roman" w:cs="Times New Roman"/>
          <w:lang w:val="pt-PT"/>
        </w:rPr>
        <w:tab/>
        <w:t>Os recursos financeiros e orç</w:t>
      </w:r>
      <w:r w:rsidRPr="00730A3C">
        <w:rPr>
          <w:rFonts w:ascii="Times New Roman" w:hAnsi="Times New Roman" w:cs="Times New Roman"/>
          <w:lang w:val="it-IT"/>
        </w:rPr>
        <w:t>ament</w:t>
      </w:r>
      <w:r w:rsidRPr="00730A3C">
        <w:rPr>
          <w:rFonts w:ascii="Times New Roman" w:hAnsi="Times New Roman" w:cs="Times New Roman"/>
          <w:lang w:val="pt-PT"/>
        </w:rPr>
        <w:t>ários para garantir a aquisição dos equipamentos serão provenientes do Contrato de Repasse nº 878057/2018, através da seguinte dotaçã</w:t>
      </w:r>
      <w:r w:rsidRPr="00730A3C">
        <w:rPr>
          <w:rFonts w:ascii="Times New Roman" w:hAnsi="Times New Roman" w:cs="Times New Roman"/>
          <w:lang w:val="it-IT"/>
        </w:rPr>
        <w:t>o:</w:t>
      </w:r>
    </w:p>
    <w:p w14:paraId="16B06422" w14:textId="77777777" w:rsidR="00692CF8" w:rsidRPr="00730A3C" w:rsidRDefault="00692CF8">
      <w:pPr>
        <w:pStyle w:val="Corpo"/>
        <w:tabs>
          <w:tab w:val="left" w:pos="851"/>
        </w:tabs>
        <w:jc w:val="both"/>
        <w:rPr>
          <w:rFonts w:ascii="Times New Roman" w:eastAsia="Arial" w:hAnsi="Times New Roman" w:cs="Times New Roman"/>
        </w:rPr>
      </w:pPr>
    </w:p>
    <w:p w14:paraId="07FE1D22" w14:textId="77777777" w:rsidR="00692CF8" w:rsidRPr="00730A3C" w:rsidRDefault="00A97B23">
      <w:pPr>
        <w:pStyle w:val="Corpo"/>
        <w:tabs>
          <w:tab w:val="left" w:pos="851"/>
        </w:tabs>
        <w:jc w:val="both"/>
        <w:rPr>
          <w:rFonts w:ascii="Times New Roman" w:hAnsi="Times New Roman" w:cs="Times New Roman"/>
        </w:rPr>
      </w:pPr>
      <w:r w:rsidRPr="00730A3C">
        <w:rPr>
          <w:rFonts w:ascii="Times New Roman" w:hAnsi="Times New Roman" w:cs="Times New Roman"/>
          <w:lang w:val="es-ES_tradnl"/>
        </w:rPr>
        <w:t>7 - SECRETARIA MUNICIPAL DE TURISMO, ESPORTE E LAZER</w:t>
      </w:r>
    </w:p>
    <w:p w14:paraId="3AB05E58" w14:textId="77777777" w:rsidR="00692CF8" w:rsidRPr="00730A3C" w:rsidRDefault="00A97B23">
      <w:pPr>
        <w:pStyle w:val="Corpo"/>
        <w:tabs>
          <w:tab w:val="left" w:pos="851"/>
        </w:tabs>
        <w:jc w:val="both"/>
        <w:rPr>
          <w:rFonts w:ascii="Times New Roman" w:hAnsi="Times New Roman" w:cs="Times New Roman"/>
        </w:rPr>
      </w:pPr>
      <w:r w:rsidRPr="00730A3C">
        <w:rPr>
          <w:rFonts w:ascii="Times New Roman" w:hAnsi="Times New Roman" w:cs="Times New Roman"/>
          <w:lang w:val="es-ES_tradnl"/>
        </w:rPr>
        <w:t>003 - FUNDO MUNICIPAL DE ESPORTE E LAZER</w:t>
      </w:r>
    </w:p>
    <w:p w14:paraId="1B202A44" w14:textId="77777777" w:rsidR="00692CF8" w:rsidRPr="00730A3C" w:rsidRDefault="00A97B23">
      <w:pPr>
        <w:pStyle w:val="Corpo"/>
        <w:tabs>
          <w:tab w:val="left" w:pos="851"/>
        </w:tabs>
        <w:jc w:val="both"/>
        <w:rPr>
          <w:rFonts w:ascii="Times New Roman" w:hAnsi="Times New Roman" w:cs="Times New Roman"/>
        </w:rPr>
      </w:pPr>
      <w:r w:rsidRPr="00730A3C">
        <w:rPr>
          <w:rFonts w:ascii="Times New Roman" w:hAnsi="Times New Roman" w:cs="Times New Roman"/>
          <w:lang w:val="de-DE"/>
        </w:rPr>
        <w:t>27.451.0023.001.1004.0007 - REFORMA E MODERNIZA</w:t>
      </w:r>
      <w:r w:rsidRPr="00730A3C">
        <w:rPr>
          <w:rFonts w:ascii="Times New Roman" w:hAnsi="Times New Roman" w:cs="Times New Roman"/>
          <w:lang w:val="pt-PT"/>
        </w:rPr>
        <w:t>ÇÃ</w:t>
      </w:r>
      <w:r w:rsidRPr="00730A3C">
        <w:rPr>
          <w:rFonts w:ascii="Times New Roman" w:hAnsi="Times New Roman" w:cs="Times New Roman"/>
        </w:rPr>
        <w:t>O DA VILA OL</w:t>
      </w:r>
      <w:r w:rsidRPr="00730A3C">
        <w:rPr>
          <w:rFonts w:ascii="Times New Roman" w:hAnsi="Times New Roman" w:cs="Times New Roman"/>
          <w:lang w:val="pt-PT"/>
        </w:rPr>
        <w:t>Í</w:t>
      </w:r>
      <w:r w:rsidRPr="00730A3C">
        <w:rPr>
          <w:rFonts w:ascii="Times New Roman" w:hAnsi="Times New Roman" w:cs="Times New Roman"/>
        </w:rPr>
        <w:t>MPICA - RA-7</w:t>
      </w:r>
    </w:p>
    <w:p w14:paraId="3C023371" w14:textId="77777777" w:rsidR="00692CF8" w:rsidRPr="00730A3C" w:rsidRDefault="00A97B23">
      <w:pPr>
        <w:pStyle w:val="Corpo"/>
        <w:tabs>
          <w:tab w:val="left" w:pos="851"/>
        </w:tabs>
        <w:jc w:val="both"/>
        <w:rPr>
          <w:rFonts w:ascii="Times New Roman" w:hAnsi="Times New Roman" w:cs="Times New Roman"/>
        </w:rPr>
      </w:pPr>
      <w:r w:rsidRPr="00730A3C">
        <w:rPr>
          <w:rFonts w:ascii="Times New Roman" w:hAnsi="Times New Roman" w:cs="Times New Roman"/>
        </w:rPr>
        <w:t>4.4.90.51.00.00.00.0000 - OBRAS E INSTALA</w:t>
      </w:r>
      <w:r w:rsidRPr="00730A3C">
        <w:rPr>
          <w:rFonts w:ascii="Times New Roman" w:hAnsi="Times New Roman" w:cs="Times New Roman"/>
          <w:lang w:val="pt-PT"/>
        </w:rPr>
        <w:t>ÇÕES</w:t>
      </w:r>
    </w:p>
    <w:p w14:paraId="3B7C4D7E" w14:textId="77777777" w:rsidR="00692CF8" w:rsidRPr="00730A3C" w:rsidRDefault="00692CF8">
      <w:pPr>
        <w:pStyle w:val="Corpo"/>
        <w:tabs>
          <w:tab w:val="left" w:pos="851"/>
        </w:tabs>
        <w:ind w:left="851"/>
        <w:jc w:val="both"/>
        <w:rPr>
          <w:rFonts w:ascii="Times New Roman" w:eastAsia="Arial" w:hAnsi="Times New Roman" w:cs="Times New Roman"/>
        </w:rPr>
      </w:pPr>
    </w:p>
    <w:p w14:paraId="2AB5B3A4" w14:textId="77777777" w:rsidR="00692CF8" w:rsidRPr="00730A3C" w:rsidRDefault="00692CF8">
      <w:pPr>
        <w:pStyle w:val="Corpo"/>
        <w:tabs>
          <w:tab w:val="left" w:pos="851"/>
        </w:tabs>
        <w:jc w:val="both"/>
        <w:rPr>
          <w:rFonts w:ascii="Times New Roman" w:hAnsi="Times New Roman" w:cs="Times New Roman"/>
          <w:shd w:val="clear" w:color="auto" w:fill="FFFFFF"/>
        </w:rPr>
      </w:pPr>
    </w:p>
    <w:p w14:paraId="17B95E64" w14:textId="77777777" w:rsidR="00692CF8" w:rsidRPr="00730A3C" w:rsidRDefault="00A97B23">
      <w:pPr>
        <w:pStyle w:val="PargrafodaLista"/>
        <w:numPr>
          <w:ilvl w:val="0"/>
          <w:numId w:val="2"/>
        </w:numPr>
        <w:jc w:val="both"/>
        <w:rPr>
          <w:rFonts w:cs="Times New Roman"/>
          <w:b/>
          <w:bCs/>
          <w:sz w:val="24"/>
          <w:szCs w:val="24"/>
        </w:rPr>
      </w:pPr>
      <w:r w:rsidRPr="00730A3C">
        <w:rPr>
          <w:rFonts w:cs="Times New Roman"/>
          <w:b/>
          <w:bCs/>
          <w:sz w:val="24"/>
          <w:szCs w:val="24"/>
          <w:shd w:val="clear" w:color="auto" w:fill="FFFFFF"/>
        </w:rPr>
        <w:t>DO ACOMPANHAMENTO E FISCALIZAÇÃO DO CONTRATO</w:t>
      </w:r>
    </w:p>
    <w:p w14:paraId="3D66E491" w14:textId="77777777" w:rsidR="00692CF8" w:rsidRPr="00730A3C" w:rsidRDefault="00692CF8">
      <w:pPr>
        <w:pStyle w:val="Corpo"/>
        <w:tabs>
          <w:tab w:val="left" w:pos="851"/>
        </w:tabs>
        <w:ind w:left="568"/>
        <w:jc w:val="both"/>
        <w:rPr>
          <w:rFonts w:ascii="Times New Roman" w:eastAsia="Arial" w:hAnsi="Times New Roman" w:cs="Times New Roman"/>
          <w:b/>
          <w:bCs/>
        </w:rPr>
      </w:pPr>
    </w:p>
    <w:p w14:paraId="2F5B5808" w14:textId="77777777" w:rsidR="00692CF8" w:rsidRPr="00730A3C" w:rsidRDefault="00A97B23">
      <w:pPr>
        <w:pStyle w:val="PargrafodaLista"/>
        <w:numPr>
          <w:ilvl w:val="1"/>
          <w:numId w:val="2"/>
        </w:numPr>
        <w:jc w:val="both"/>
        <w:rPr>
          <w:rFonts w:eastAsia="Arial" w:cs="Times New Roman"/>
          <w:sz w:val="24"/>
          <w:szCs w:val="24"/>
        </w:rPr>
      </w:pPr>
      <w:r w:rsidRPr="00730A3C">
        <w:rPr>
          <w:rFonts w:eastAsia="Arial" w:cs="Times New Roman"/>
          <w:sz w:val="24"/>
          <w:szCs w:val="24"/>
        </w:rPr>
        <w:tab/>
        <w:t>A execu</w:t>
      </w:r>
      <w:r w:rsidRPr="00730A3C">
        <w:rPr>
          <w:rFonts w:cs="Times New Roman"/>
          <w:sz w:val="24"/>
          <w:szCs w:val="24"/>
        </w:rPr>
        <w:t>ção dos contratos será objeto de acompanhamento, controle, fiscalização e avaliação por servidor designado para este fim, podendo ser auxiliado por outro(s) servidor (es) igualmente designado(s);</w:t>
      </w:r>
    </w:p>
    <w:p w14:paraId="5E4CFE13" w14:textId="77777777" w:rsidR="00692CF8" w:rsidRPr="00730A3C" w:rsidRDefault="00692CF8">
      <w:pPr>
        <w:pStyle w:val="Corpo"/>
        <w:tabs>
          <w:tab w:val="left" w:pos="851"/>
        </w:tabs>
        <w:ind w:left="851"/>
        <w:jc w:val="both"/>
        <w:rPr>
          <w:rFonts w:ascii="Times New Roman" w:eastAsia="Arial" w:hAnsi="Times New Roman" w:cs="Times New Roman"/>
        </w:rPr>
      </w:pPr>
    </w:p>
    <w:p w14:paraId="4ABC1091" w14:textId="77777777" w:rsidR="00692CF8" w:rsidRPr="00730A3C" w:rsidRDefault="00A97B23">
      <w:pPr>
        <w:pStyle w:val="PargrafodaLista"/>
        <w:numPr>
          <w:ilvl w:val="1"/>
          <w:numId w:val="2"/>
        </w:numPr>
        <w:jc w:val="both"/>
        <w:rPr>
          <w:rFonts w:eastAsia="Arial" w:cs="Times New Roman"/>
          <w:sz w:val="24"/>
          <w:szCs w:val="24"/>
        </w:rPr>
      </w:pPr>
      <w:r w:rsidRPr="00730A3C">
        <w:rPr>
          <w:rFonts w:eastAsia="Arial" w:cs="Times New Roman"/>
          <w:sz w:val="24"/>
          <w:szCs w:val="24"/>
        </w:rPr>
        <w:tab/>
        <w:t>Caber</w:t>
      </w:r>
      <w:r w:rsidRPr="00730A3C">
        <w:rPr>
          <w:rFonts w:cs="Times New Roman"/>
          <w:sz w:val="24"/>
          <w:szCs w:val="24"/>
        </w:rPr>
        <w:t>á à fiscalização exercer rigoroso controle do cumprimento do contrato, em especial quanto à quantidade e qualidade do objeto. Deverá conjuntamente fazer registros em relatório próprio por escrito, anotando as irregularidades constatadas, remetendo-o ao chefe imediato para as devidas providências por parte da CONTRATADA.</w:t>
      </w:r>
    </w:p>
    <w:p w14:paraId="2BD47992" w14:textId="77777777" w:rsidR="00A47E08" w:rsidRPr="00730A3C" w:rsidRDefault="00A47E08" w:rsidP="00A47E08">
      <w:pPr>
        <w:pStyle w:val="PargrafodaLista"/>
        <w:rPr>
          <w:rFonts w:eastAsia="Arial" w:cs="Times New Roman"/>
          <w:sz w:val="24"/>
          <w:szCs w:val="24"/>
        </w:rPr>
      </w:pPr>
    </w:p>
    <w:p w14:paraId="1148A94A" w14:textId="77777777" w:rsidR="00692CF8" w:rsidRPr="00730A3C" w:rsidRDefault="00A97B23" w:rsidP="00A47E08">
      <w:pPr>
        <w:pStyle w:val="PargrafodaLista"/>
        <w:numPr>
          <w:ilvl w:val="1"/>
          <w:numId w:val="2"/>
        </w:numPr>
        <w:jc w:val="both"/>
        <w:rPr>
          <w:rFonts w:eastAsia="Arial" w:cs="Times New Roman"/>
          <w:sz w:val="24"/>
          <w:szCs w:val="24"/>
        </w:rPr>
      </w:pPr>
      <w:r w:rsidRPr="00730A3C">
        <w:rPr>
          <w:rFonts w:cs="Times New Roman"/>
          <w:sz w:val="24"/>
          <w:szCs w:val="24"/>
          <w:lang w:val="en-US"/>
        </w:rPr>
        <w:tab/>
        <w:t xml:space="preserve">A </w:t>
      </w:r>
      <w:proofErr w:type="spellStart"/>
      <w:r w:rsidRPr="00730A3C">
        <w:rPr>
          <w:rFonts w:cs="Times New Roman"/>
          <w:sz w:val="24"/>
          <w:szCs w:val="24"/>
          <w:lang w:val="en-US"/>
        </w:rPr>
        <w:t>Gestão</w:t>
      </w:r>
      <w:proofErr w:type="spellEnd"/>
      <w:r w:rsidRPr="00730A3C">
        <w:rPr>
          <w:rFonts w:cs="Times New Roman"/>
          <w:sz w:val="24"/>
          <w:szCs w:val="24"/>
          <w:lang w:val="en-US"/>
        </w:rPr>
        <w:t xml:space="preserve"> do </w:t>
      </w:r>
      <w:proofErr w:type="spellStart"/>
      <w:r w:rsidRPr="00730A3C">
        <w:rPr>
          <w:rFonts w:cs="Times New Roman"/>
          <w:sz w:val="24"/>
          <w:szCs w:val="24"/>
          <w:lang w:val="en-US"/>
        </w:rPr>
        <w:t>Contrato</w:t>
      </w:r>
      <w:proofErr w:type="spellEnd"/>
      <w:r w:rsidRPr="00730A3C">
        <w:rPr>
          <w:rFonts w:cs="Times New Roman"/>
          <w:sz w:val="24"/>
          <w:szCs w:val="24"/>
          <w:lang w:val="en-US"/>
        </w:rPr>
        <w:t xml:space="preserve"> </w:t>
      </w:r>
      <w:proofErr w:type="spellStart"/>
      <w:r w:rsidRPr="00730A3C">
        <w:rPr>
          <w:rFonts w:cs="Times New Roman"/>
          <w:sz w:val="24"/>
          <w:szCs w:val="24"/>
          <w:lang w:val="en-US"/>
        </w:rPr>
        <w:t>será</w:t>
      </w:r>
      <w:proofErr w:type="spellEnd"/>
      <w:r w:rsidRPr="00730A3C">
        <w:rPr>
          <w:rFonts w:cs="Times New Roman"/>
          <w:sz w:val="24"/>
          <w:szCs w:val="24"/>
          <w:lang w:val="en-US"/>
        </w:rPr>
        <w:t xml:space="preserve"> </w:t>
      </w:r>
      <w:proofErr w:type="spellStart"/>
      <w:r w:rsidRPr="00730A3C">
        <w:rPr>
          <w:rFonts w:cs="Times New Roman"/>
          <w:sz w:val="24"/>
          <w:szCs w:val="24"/>
          <w:lang w:val="en-US"/>
        </w:rPr>
        <w:t>determinada</w:t>
      </w:r>
      <w:proofErr w:type="spellEnd"/>
      <w:r w:rsidRPr="00730A3C">
        <w:rPr>
          <w:rFonts w:cs="Times New Roman"/>
          <w:sz w:val="24"/>
          <w:szCs w:val="24"/>
          <w:lang w:val="en-US"/>
        </w:rPr>
        <w:t xml:space="preserve"> </w:t>
      </w:r>
      <w:r w:rsidR="00A47E08" w:rsidRPr="00730A3C">
        <w:rPr>
          <w:rFonts w:cs="Times New Roman"/>
          <w:sz w:val="24"/>
          <w:szCs w:val="24"/>
          <w:lang w:val="en-US"/>
        </w:rPr>
        <w:t xml:space="preserve">pela </w:t>
      </w:r>
      <w:proofErr w:type="spellStart"/>
      <w:r w:rsidRPr="00730A3C">
        <w:rPr>
          <w:rFonts w:cs="Times New Roman"/>
          <w:b/>
          <w:bCs/>
          <w:sz w:val="24"/>
          <w:szCs w:val="24"/>
          <w:lang w:val="en-US"/>
        </w:rPr>
        <w:t>Secretaria</w:t>
      </w:r>
      <w:proofErr w:type="spellEnd"/>
      <w:r w:rsidRPr="00730A3C">
        <w:rPr>
          <w:rFonts w:cs="Times New Roman"/>
          <w:b/>
          <w:bCs/>
          <w:sz w:val="24"/>
          <w:szCs w:val="24"/>
          <w:lang w:val="en-US"/>
        </w:rPr>
        <w:t xml:space="preserve"> Municipal de Turismo, </w:t>
      </w:r>
      <w:proofErr w:type="spellStart"/>
      <w:r w:rsidRPr="00730A3C">
        <w:rPr>
          <w:rFonts w:cs="Times New Roman"/>
          <w:b/>
          <w:bCs/>
          <w:sz w:val="24"/>
          <w:szCs w:val="24"/>
          <w:lang w:val="en-US"/>
        </w:rPr>
        <w:t>Esporte</w:t>
      </w:r>
      <w:proofErr w:type="spellEnd"/>
      <w:r w:rsidRPr="00730A3C">
        <w:rPr>
          <w:rFonts w:cs="Times New Roman"/>
          <w:b/>
          <w:bCs/>
          <w:sz w:val="24"/>
          <w:szCs w:val="24"/>
          <w:lang w:val="en-US"/>
        </w:rPr>
        <w:t xml:space="preserve"> e </w:t>
      </w:r>
      <w:proofErr w:type="spellStart"/>
      <w:r w:rsidRPr="00730A3C">
        <w:rPr>
          <w:rFonts w:cs="Times New Roman"/>
          <w:b/>
          <w:bCs/>
          <w:sz w:val="24"/>
          <w:szCs w:val="24"/>
          <w:lang w:val="en-US"/>
        </w:rPr>
        <w:t>Lazer</w:t>
      </w:r>
      <w:proofErr w:type="spellEnd"/>
      <w:r w:rsidRPr="00730A3C">
        <w:rPr>
          <w:rFonts w:cs="Times New Roman"/>
          <w:b/>
          <w:bCs/>
          <w:sz w:val="24"/>
          <w:szCs w:val="24"/>
          <w:lang w:val="en-US"/>
        </w:rPr>
        <w:t>– SEMTEL</w:t>
      </w:r>
      <w:r w:rsidRPr="00730A3C">
        <w:rPr>
          <w:rFonts w:cs="Times New Roman"/>
          <w:sz w:val="24"/>
          <w:szCs w:val="24"/>
          <w:lang w:val="en-US"/>
        </w:rPr>
        <w:t xml:space="preserve">, por </w:t>
      </w:r>
      <w:proofErr w:type="spellStart"/>
      <w:r w:rsidRPr="00730A3C">
        <w:rPr>
          <w:rFonts w:cs="Times New Roman"/>
          <w:sz w:val="24"/>
          <w:szCs w:val="24"/>
          <w:lang w:val="en-US"/>
        </w:rPr>
        <w:t>meio</w:t>
      </w:r>
      <w:proofErr w:type="spellEnd"/>
      <w:r w:rsidRPr="00730A3C">
        <w:rPr>
          <w:rFonts w:cs="Times New Roman"/>
          <w:sz w:val="24"/>
          <w:szCs w:val="24"/>
          <w:lang w:val="en-US"/>
        </w:rPr>
        <w:t xml:space="preserve"> de </w:t>
      </w:r>
      <w:proofErr w:type="spellStart"/>
      <w:r w:rsidRPr="00730A3C">
        <w:rPr>
          <w:rFonts w:cs="Times New Roman"/>
          <w:sz w:val="24"/>
          <w:szCs w:val="24"/>
          <w:lang w:val="en-US"/>
        </w:rPr>
        <w:t>portaria</w:t>
      </w:r>
      <w:proofErr w:type="spellEnd"/>
      <w:r w:rsidRPr="00730A3C">
        <w:rPr>
          <w:rFonts w:cs="Times New Roman"/>
          <w:sz w:val="24"/>
          <w:szCs w:val="24"/>
          <w:lang w:val="en-US"/>
        </w:rPr>
        <w:t xml:space="preserve"> </w:t>
      </w:r>
      <w:proofErr w:type="spellStart"/>
      <w:r w:rsidRPr="00730A3C">
        <w:rPr>
          <w:rFonts w:cs="Times New Roman"/>
          <w:sz w:val="24"/>
          <w:szCs w:val="24"/>
          <w:lang w:val="en-US"/>
        </w:rPr>
        <w:t>publicada</w:t>
      </w:r>
      <w:proofErr w:type="spellEnd"/>
      <w:r w:rsidRPr="00730A3C">
        <w:rPr>
          <w:rFonts w:cs="Times New Roman"/>
          <w:sz w:val="24"/>
          <w:szCs w:val="24"/>
          <w:lang w:val="en-US"/>
        </w:rPr>
        <w:t xml:space="preserve"> no </w:t>
      </w:r>
      <w:proofErr w:type="spellStart"/>
      <w:r w:rsidRPr="00730A3C">
        <w:rPr>
          <w:rFonts w:cs="Times New Roman"/>
          <w:sz w:val="24"/>
          <w:szCs w:val="24"/>
          <w:lang w:val="en-US"/>
        </w:rPr>
        <w:t>Diário</w:t>
      </w:r>
      <w:proofErr w:type="spellEnd"/>
      <w:r w:rsidRPr="00730A3C">
        <w:rPr>
          <w:rFonts w:cs="Times New Roman"/>
          <w:sz w:val="24"/>
          <w:szCs w:val="24"/>
          <w:lang w:val="en-US"/>
        </w:rPr>
        <w:t xml:space="preserve"> </w:t>
      </w:r>
      <w:proofErr w:type="spellStart"/>
      <w:r w:rsidRPr="00730A3C">
        <w:rPr>
          <w:rFonts w:cs="Times New Roman"/>
          <w:sz w:val="24"/>
          <w:szCs w:val="24"/>
          <w:lang w:val="en-US"/>
        </w:rPr>
        <w:t>Oficial</w:t>
      </w:r>
      <w:proofErr w:type="spellEnd"/>
      <w:r w:rsidRPr="00730A3C">
        <w:rPr>
          <w:rFonts w:cs="Times New Roman"/>
          <w:sz w:val="24"/>
          <w:szCs w:val="24"/>
          <w:lang w:val="en-US"/>
        </w:rPr>
        <w:t xml:space="preserve"> do </w:t>
      </w:r>
      <w:proofErr w:type="spellStart"/>
      <w:r w:rsidRPr="00730A3C">
        <w:rPr>
          <w:rFonts w:cs="Times New Roman"/>
          <w:sz w:val="24"/>
          <w:szCs w:val="24"/>
          <w:lang w:val="en-US"/>
        </w:rPr>
        <w:t>Município</w:t>
      </w:r>
      <w:proofErr w:type="spellEnd"/>
      <w:r w:rsidRPr="00730A3C">
        <w:rPr>
          <w:rFonts w:cs="Times New Roman"/>
          <w:sz w:val="24"/>
          <w:szCs w:val="24"/>
          <w:lang w:val="en-US"/>
        </w:rPr>
        <w:t xml:space="preserve">, </w:t>
      </w:r>
      <w:proofErr w:type="spellStart"/>
      <w:r w:rsidRPr="00730A3C">
        <w:rPr>
          <w:rFonts w:cs="Times New Roman"/>
          <w:sz w:val="24"/>
          <w:szCs w:val="24"/>
          <w:lang w:val="en-US"/>
        </w:rPr>
        <w:t>tendo</w:t>
      </w:r>
      <w:proofErr w:type="spellEnd"/>
      <w:r w:rsidRPr="00730A3C">
        <w:rPr>
          <w:rFonts w:cs="Times New Roman"/>
          <w:sz w:val="24"/>
          <w:szCs w:val="24"/>
          <w:lang w:val="en-US"/>
        </w:rPr>
        <w:t xml:space="preserve"> o Gestor as </w:t>
      </w:r>
      <w:proofErr w:type="spellStart"/>
      <w:r w:rsidRPr="00730A3C">
        <w:rPr>
          <w:rFonts w:cs="Times New Roman"/>
          <w:sz w:val="24"/>
          <w:szCs w:val="24"/>
          <w:lang w:val="en-US"/>
        </w:rPr>
        <w:t>atribuições</w:t>
      </w:r>
      <w:proofErr w:type="spellEnd"/>
      <w:r w:rsidRPr="00730A3C">
        <w:rPr>
          <w:rFonts w:cs="Times New Roman"/>
          <w:sz w:val="24"/>
          <w:szCs w:val="24"/>
          <w:lang w:val="en-US"/>
        </w:rPr>
        <w:t xml:space="preserve"> de </w:t>
      </w:r>
      <w:proofErr w:type="spellStart"/>
      <w:r w:rsidRPr="00730A3C">
        <w:rPr>
          <w:rFonts w:cs="Times New Roman"/>
          <w:sz w:val="24"/>
          <w:szCs w:val="24"/>
          <w:lang w:val="en-US"/>
        </w:rPr>
        <w:t>administrar</w:t>
      </w:r>
      <w:proofErr w:type="spellEnd"/>
      <w:r w:rsidRPr="00730A3C">
        <w:rPr>
          <w:rFonts w:cs="Times New Roman"/>
          <w:sz w:val="24"/>
          <w:szCs w:val="24"/>
          <w:lang w:val="en-US"/>
        </w:rPr>
        <w:t xml:space="preserve"> o </w:t>
      </w:r>
      <w:proofErr w:type="spellStart"/>
      <w:r w:rsidRPr="00730A3C">
        <w:rPr>
          <w:rFonts w:cs="Times New Roman"/>
          <w:sz w:val="24"/>
          <w:szCs w:val="24"/>
          <w:lang w:val="en-US"/>
        </w:rPr>
        <w:t>Contrato</w:t>
      </w:r>
      <w:proofErr w:type="spellEnd"/>
      <w:r w:rsidRPr="00730A3C">
        <w:rPr>
          <w:rFonts w:cs="Times New Roman"/>
          <w:sz w:val="24"/>
          <w:szCs w:val="24"/>
          <w:lang w:val="en-US"/>
        </w:rPr>
        <w:t>.</w:t>
      </w:r>
    </w:p>
    <w:p w14:paraId="2B9327CB" w14:textId="77777777" w:rsidR="00692CF8" w:rsidRPr="00730A3C" w:rsidRDefault="00692CF8">
      <w:pPr>
        <w:pStyle w:val="Corpo"/>
        <w:tabs>
          <w:tab w:val="left" w:pos="851"/>
        </w:tabs>
        <w:jc w:val="both"/>
        <w:rPr>
          <w:rFonts w:ascii="Times New Roman" w:eastAsia="Arial" w:hAnsi="Times New Roman" w:cs="Times New Roman"/>
        </w:rPr>
      </w:pPr>
    </w:p>
    <w:p w14:paraId="476A5B28" w14:textId="77777777" w:rsidR="00692CF8" w:rsidRPr="00730A3C" w:rsidRDefault="00692CF8">
      <w:pPr>
        <w:pStyle w:val="Corpo"/>
        <w:tabs>
          <w:tab w:val="left" w:pos="851"/>
        </w:tabs>
        <w:jc w:val="both"/>
        <w:rPr>
          <w:rFonts w:ascii="Times New Roman" w:eastAsia="Arial" w:hAnsi="Times New Roman" w:cs="Times New Roman"/>
        </w:rPr>
      </w:pPr>
    </w:p>
    <w:p w14:paraId="5637E126" w14:textId="77777777" w:rsidR="00692CF8" w:rsidRPr="00730A3C" w:rsidRDefault="00A97B23">
      <w:pPr>
        <w:pStyle w:val="PargrafodaLista"/>
        <w:numPr>
          <w:ilvl w:val="0"/>
          <w:numId w:val="20"/>
        </w:numPr>
        <w:jc w:val="both"/>
        <w:rPr>
          <w:rFonts w:cs="Times New Roman"/>
          <w:b/>
          <w:bCs/>
          <w:sz w:val="24"/>
          <w:szCs w:val="24"/>
        </w:rPr>
      </w:pPr>
      <w:r w:rsidRPr="00730A3C">
        <w:rPr>
          <w:rFonts w:cs="Times New Roman"/>
          <w:b/>
          <w:bCs/>
          <w:sz w:val="24"/>
          <w:szCs w:val="24"/>
          <w:shd w:val="clear" w:color="auto" w:fill="FFFFFF"/>
        </w:rPr>
        <w:t>DAS OBRIGAÇÕES DA CONTRATADA</w:t>
      </w:r>
    </w:p>
    <w:p w14:paraId="38C563EB" w14:textId="77777777" w:rsidR="00692CF8" w:rsidRPr="00730A3C" w:rsidRDefault="00692CF8">
      <w:pPr>
        <w:pStyle w:val="Corpo"/>
        <w:tabs>
          <w:tab w:val="left" w:pos="851"/>
        </w:tabs>
        <w:ind w:left="851"/>
        <w:jc w:val="both"/>
        <w:rPr>
          <w:rFonts w:ascii="Times New Roman" w:eastAsia="Arial" w:hAnsi="Times New Roman" w:cs="Times New Roman"/>
        </w:rPr>
      </w:pPr>
    </w:p>
    <w:p w14:paraId="0797048B" w14:textId="77777777" w:rsidR="00692CF8" w:rsidRPr="00730A3C" w:rsidRDefault="00A97B23">
      <w:pPr>
        <w:pStyle w:val="PargrafodaLista"/>
        <w:numPr>
          <w:ilvl w:val="1"/>
          <w:numId w:val="20"/>
        </w:numPr>
        <w:jc w:val="both"/>
        <w:rPr>
          <w:rFonts w:eastAsia="Arial" w:cs="Times New Roman"/>
          <w:sz w:val="24"/>
          <w:szCs w:val="24"/>
        </w:rPr>
      </w:pPr>
      <w:r w:rsidRPr="00730A3C">
        <w:rPr>
          <w:rFonts w:eastAsia="Arial" w:cs="Times New Roman"/>
          <w:sz w:val="24"/>
          <w:szCs w:val="24"/>
        </w:rPr>
        <w:tab/>
        <w:t>A CONTRATADA, al</w:t>
      </w:r>
      <w:r w:rsidRPr="00730A3C">
        <w:rPr>
          <w:rFonts w:cs="Times New Roman"/>
          <w:sz w:val="24"/>
          <w:szCs w:val="24"/>
        </w:rPr>
        <w:t>ém das determinações contidas no Termo de Referência e no instrumento convocatório, que aqui se consideram literalmente transcritas, bem como daquelas decorrentes de lei, obriga-se - a:</w:t>
      </w:r>
    </w:p>
    <w:p w14:paraId="4795F7A0" w14:textId="77777777" w:rsidR="00692CF8" w:rsidRPr="00730A3C" w:rsidRDefault="00692CF8">
      <w:pPr>
        <w:pStyle w:val="Corpo"/>
        <w:tabs>
          <w:tab w:val="left" w:pos="851"/>
        </w:tabs>
        <w:ind w:left="568"/>
        <w:jc w:val="both"/>
        <w:rPr>
          <w:rFonts w:ascii="Times New Roman" w:eastAsia="Arial" w:hAnsi="Times New Roman" w:cs="Times New Roman"/>
          <w:b/>
          <w:bCs/>
        </w:rPr>
      </w:pPr>
    </w:p>
    <w:p w14:paraId="5F4998A1"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Fornecer os bens de acordo com as especificações técnicas constantes no termo de referência;</w:t>
      </w:r>
    </w:p>
    <w:p w14:paraId="25713AB9" w14:textId="77777777" w:rsidR="00692CF8" w:rsidRPr="00730A3C" w:rsidRDefault="00692CF8">
      <w:pPr>
        <w:pStyle w:val="PargrafodaLista"/>
        <w:tabs>
          <w:tab w:val="left" w:pos="851"/>
        </w:tabs>
        <w:ind w:left="1571"/>
        <w:jc w:val="both"/>
        <w:rPr>
          <w:rFonts w:eastAsia="Arial" w:cs="Times New Roman"/>
          <w:sz w:val="24"/>
          <w:szCs w:val="24"/>
        </w:rPr>
      </w:pPr>
    </w:p>
    <w:p w14:paraId="03E683B5"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Zelar pela boa e completa execução do contrato e facilitar, por todos os meios ao seu alcance, a ampla ação fiscalizadora dos prepostos designados pelo CONTRATANTE, atendendo prontamente às observações e exigências que lhe forem solicitadas;</w:t>
      </w:r>
    </w:p>
    <w:p w14:paraId="3D576895" w14:textId="77777777" w:rsidR="00692CF8" w:rsidRPr="00730A3C" w:rsidRDefault="00692CF8">
      <w:pPr>
        <w:pStyle w:val="PargrafodaLista"/>
        <w:jc w:val="both"/>
        <w:rPr>
          <w:rFonts w:eastAsia="Arial" w:cs="Times New Roman"/>
          <w:sz w:val="24"/>
          <w:szCs w:val="24"/>
        </w:rPr>
      </w:pPr>
    </w:p>
    <w:p w14:paraId="5D53EDF3"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Comunicar ao CONTRATANTE qualquer anormalidade que interfira no bom andamento do objeto a ser licitado;</w:t>
      </w:r>
    </w:p>
    <w:p w14:paraId="77DC6A9A" w14:textId="77777777" w:rsidR="00692CF8" w:rsidRPr="00730A3C" w:rsidRDefault="00692CF8">
      <w:pPr>
        <w:pStyle w:val="PargrafodaLista"/>
        <w:jc w:val="both"/>
        <w:rPr>
          <w:rFonts w:eastAsia="Arial" w:cs="Times New Roman"/>
          <w:sz w:val="24"/>
          <w:szCs w:val="24"/>
        </w:rPr>
      </w:pPr>
    </w:p>
    <w:p w14:paraId="5DF2824A" w14:textId="77777777" w:rsidR="00692CF8" w:rsidRPr="00730A3C" w:rsidRDefault="00A97B23">
      <w:pPr>
        <w:pStyle w:val="PargrafodaLista"/>
        <w:numPr>
          <w:ilvl w:val="0"/>
          <w:numId w:val="22"/>
        </w:numPr>
        <w:jc w:val="both"/>
        <w:rPr>
          <w:rFonts w:cs="Times New Roman"/>
          <w:sz w:val="24"/>
          <w:szCs w:val="24"/>
        </w:rPr>
      </w:pPr>
      <w:r w:rsidRPr="00730A3C">
        <w:rPr>
          <w:rFonts w:cs="Times New Roman"/>
          <w:sz w:val="24"/>
          <w:szCs w:val="24"/>
        </w:rPr>
        <w:t>Efetuar a entrega dos objetos licitados em perfeitas condições, no prazo e local indicados pela Administração, em estrita observância das especificações contidas neste Termo;</w:t>
      </w:r>
    </w:p>
    <w:p w14:paraId="3B7D43E6" w14:textId="77777777" w:rsidR="00692CF8" w:rsidRPr="00730A3C" w:rsidRDefault="00692CF8">
      <w:pPr>
        <w:pStyle w:val="PargrafodaLista"/>
        <w:jc w:val="both"/>
        <w:rPr>
          <w:rFonts w:eastAsia="Arial" w:cs="Times New Roman"/>
          <w:sz w:val="24"/>
          <w:szCs w:val="24"/>
        </w:rPr>
      </w:pPr>
    </w:p>
    <w:p w14:paraId="4FA2A16D" w14:textId="77777777" w:rsidR="00692CF8" w:rsidRPr="00730A3C" w:rsidRDefault="00692CF8">
      <w:pPr>
        <w:pStyle w:val="PargrafodaLista"/>
        <w:jc w:val="both"/>
        <w:rPr>
          <w:rFonts w:eastAsia="Arial" w:cs="Times New Roman"/>
          <w:color w:val="auto"/>
          <w:sz w:val="24"/>
          <w:szCs w:val="24"/>
        </w:rPr>
      </w:pPr>
    </w:p>
    <w:p w14:paraId="2D17A864" w14:textId="77777777" w:rsidR="00692CF8" w:rsidRPr="00730A3C" w:rsidRDefault="00BB4BD7" w:rsidP="00BB4BD7">
      <w:pPr>
        <w:pStyle w:val="PargrafodaLista"/>
        <w:numPr>
          <w:ilvl w:val="0"/>
          <w:numId w:val="22"/>
        </w:numPr>
        <w:jc w:val="both"/>
        <w:rPr>
          <w:rFonts w:cs="Times New Roman"/>
          <w:color w:val="auto"/>
          <w:sz w:val="24"/>
          <w:szCs w:val="24"/>
        </w:rPr>
      </w:pPr>
      <w:r w:rsidRPr="00730A3C">
        <w:rPr>
          <w:rFonts w:cs="Times New Roman"/>
          <w:color w:val="auto"/>
          <w:sz w:val="24"/>
          <w:szCs w:val="24"/>
        </w:rPr>
        <w:t xml:space="preserve">Instalar os equipamentos conforme croqui/projeto apresentado pela </w:t>
      </w:r>
      <w:r w:rsidR="00A97B23" w:rsidRPr="00730A3C">
        <w:rPr>
          <w:rFonts w:cs="Times New Roman"/>
          <w:color w:val="auto"/>
          <w:sz w:val="24"/>
          <w:szCs w:val="24"/>
        </w:rPr>
        <w:t>Prefeitura Municipal de Maceió</w:t>
      </w:r>
      <w:r w:rsidRPr="00730A3C">
        <w:rPr>
          <w:rFonts w:cs="Times New Roman"/>
          <w:color w:val="auto"/>
          <w:sz w:val="24"/>
          <w:szCs w:val="24"/>
        </w:rPr>
        <w:t xml:space="preserve"> no ato da assinatura do contrato;</w:t>
      </w:r>
    </w:p>
    <w:p w14:paraId="7FA3DD57" w14:textId="77777777" w:rsidR="00692CF8" w:rsidRPr="00730A3C" w:rsidRDefault="00692CF8">
      <w:pPr>
        <w:pStyle w:val="Corpo"/>
        <w:tabs>
          <w:tab w:val="left" w:pos="851"/>
        </w:tabs>
        <w:jc w:val="both"/>
        <w:rPr>
          <w:rFonts w:ascii="Times New Roman" w:eastAsia="Arial" w:hAnsi="Times New Roman" w:cs="Times New Roman"/>
          <w:color w:val="FF0000"/>
        </w:rPr>
      </w:pPr>
    </w:p>
    <w:p w14:paraId="4C6F4AB7" w14:textId="77777777" w:rsidR="00692CF8" w:rsidRPr="00730A3C" w:rsidRDefault="00692CF8">
      <w:pPr>
        <w:pStyle w:val="PargrafodaLista"/>
        <w:jc w:val="both"/>
        <w:rPr>
          <w:rFonts w:eastAsia="Arial" w:cs="Times New Roman"/>
          <w:color w:val="FF0000"/>
          <w:sz w:val="24"/>
          <w:szCs w:val="24"/>
        </w:rPr>
      </w:pPr>
    </w:p>
    <w:p w14:paraId="64922EE9"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Responsabilizar-se pelos vícios e danos decorrentes do produto, de acordo com os artigos 12, 13 e 18, do Código de Defesa do Consumidor (Lei nº 8.078, de 1990);</w:t>
      </w:r>
    </w:p>
    <w:p w14:paraId="571E9814" w14:textId="77777777" w:rsidR="00692CF8" w:rsidRPr="00730A3C" w:rsidRDefault="00692CF8">
      <w:pPr>
        <w:pStyle w:val="PargrafodaLista"/>
        <w:jc w:val="both"/>
        <w:rPr>
          <w:rFonts w:eastAsia="Arial" w:cs="Times New Roman"/>
          <w:sz w:val="24"/>
          <w:szCs w:val="24"/>
        </w:rPr>
      </w:pPr>
    </w:p>
    <w:p w14:paraId="4BBD25A2"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 xml:space="preserve">Atender prontamente a quaisquer exigências da Administração, inerentes ao objeto da presente licitação em um prazo de </w:t>
      </w:r>
      <w:r w:rsidR="003716FB" w:rsidRPr="00730A3C">
        <w:rPr>
          <w:rFonts w:cs="Times New Roman"/>
          <w:b/>
          <w:bCs/>
          <w:sz w:val="24"/>
          <w:szCs w:val="24"/>
        </w:rPr>
        <w:t>10</w:t>
      </w:r>
      <w:r w:rsidR="003B4077" w:rsidRPr="00730A3C">
        <w:rPr>
          <w:rFonts w:cs="Times New Roman"/>
          <w:b/>
          <w:bCs/>
          <w:sz w:val="24"/>
          <w:szCs w:val="24"/>
        </w:rPr>
        <w:t xml:space="preserve"> dias</w:t>
      </w:r>
      <w:r w:rsidRPr="00730A3C">
        <w:rPr>
          <w:rFonts w:cs="Times New Roman"/>
          <w:sz w:val="24"/>
          <w:szCs w:val="24"/>
        </w:rPr>
        <w:t>, contados a partir da abertura do chamado.</w:t>
      </w:r>
    </w:p>
    <w:p w14:paraId="3259A70C" w14:textId="77777777" w:rsidR="00692CF8" w:rsidRPr="00730A3C" w:rsidRDefault="00692CF8">
      <w:pPr>
        <w:pStyle w:val="PargrafodaLista"/>
        <w:jc w:val="both"/>
        <w:rPr>
          <w:rFonts w:eastAsia="Arial" w:cs="Times New Roman"/>
          <w:sz w:val="24"/>
          <w:szCs w:val="24"/>
        </w:rPr>
      </w:pPr>
    </w:p>
    <w:p w14:paraId="346A401E"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Manter, durante toda a execução do contrato, em compatibilidade com as obrigações assumidas, todas as condições de habilitação e qualificação exigidas na licitação;</w:t>
      </w:r>
    </w:p>
    <w:p w14:paraId="6B2A80AF" w14:textId="77777777" w:rsidR="00692CF8" w:rsidRPr="00730A3C" w:rsidRDefault="00692CF8">
      <w:pPr>
        <w:pStyle w:val="PargrafodaLista"/>
        <w:jc w:val="both"/>
        <w:rPr>
          <w:rFonts w:eastAsia="Arial" w:cs="Times New Roman"/>
          <w:sz w:val="24"/>
          <w:szCs w:val="24"/>
        </w:rPr>
      </w:pPr>
    </w:p>
    <w:p w14:paraId="5897A5D8"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Ressarcir quaisquer danos ou prejuízos causados diretamente à contratante ou a terceiros, decorrentes de sua culpa ou dolo na execução do contrato, não excluindo ou reduzindo essa responsabilidade em razão da fiscalização e acompanhamento da contratante;</w:t>
      </w:r>
    </w:p>
    <w:p w14:paraId="4CC23B71" w14:textId="77777777" w:rsidR="00692CF8" w:rsidRPr="00730A3C" w:rsidRDefault="00692CF8">
      <w:pPr>
        <w:pStyle w:val="PargrafodaLista"/>
        <w:jc w:val="both"/>
        <w:rPr>
          <w:rFonts w:eastAsia="Arial" w:cs="Times New Roman"/>
          <w:sz w:val="24"/>
          <w:szCs w:val="24"/>
        </w:rPr>
      </w:pPr>
    </w:p>
    <w:p w14:paraId="526F2E13"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Credenciar preposto para representá-la permanentemente junto à contratante, com a incumbência de resolver todos os assuntos relativos à execução do contrato;</w:t>
      </w:r>
    </w:p>
    <w:p w14:paraId="0E476872" w14:textId="77777777" w:rsidR="00692CF8" w:rsidRPr="00730A3C" w:rsidRDefault="00692CF8">
      <w:pPr>
        <w:pStyle w:val="PargrafodaLista"/>
        <w:tabs>
          <w:tab w:val="left" w:pos="851"/>
        </w:tabs>
        <w:ind w:left="1571"/>
        <w:jc w:val="both"/>
        <w:rPr>
          <w:rFonts w:eastAsia="Arial" w:cs="Times New Roman"/>
          <w:sz w:val="24"/>
          <w:szCs w:val="24"/>
        </w:rPr>
      </w:pPr>
    </w:p>
    <w:p w14:paraId="647E9336"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Responsabilizar-se pelas despesas dos tributos, encargos trabalhistas, previdenciários, fiscais, comerciais, taxas, fretes, e quaisquer outras que incidam ou venham a incidir na execução do contrato.</w:t>
      </w:r>
    </w:p>
    <w:p w14:paraId="66E2687D" w14:textId="77777777" w:rsidR="00692CF8" w:rsidRPr="00730A3C" w:rsidRDefault="00692CF8">
      <w:pPr>
        <w:pStyle w:val="PargrafodaLista"/>
        <w:tabs>
          <w:tab w:val="left" w:pos="851"/>
        </w:tabs>
        <w:ind w:left="1571"/>
        <w:jc w:val="both"/>
        <w:rPr>
          <w:rFonts w:eastAsia="Arial" w:cs="Times New Roman"/>
          <w:sz w:val="24"/>
          <w:szCs w:val="24"/>
        </w:rPr>
      </w:pPr>
    </w:p>
    <w:p w14:paraId="16CF7681" w14:textId="77777777" w:rsidR="00692CF8" w:rsidRPr="00730A3C" w:rsidRDefault="00A97B23" w:rsidP="003B4077">
      <w:pPr>
        <w:pStyle w:val="PargrafodaLista"/>
        <w:numPr>
          <w:ilvl w:val="0"/>
          <w:numId w:val="22"/>
        </w:numPr>
        <w:jc w:val="both"/>
        <w:rPr>
          <w:rFonts w:cs="Times New Roman"/>
          <w:b/>
          <w:bCs/>
          <w:sz w:val="24"/>
          <w:szCs w:val="24"/>
        </w:rPr>
      </w:pPr>
      <w:r w:rsidRPr="00730A3C">
        <w:rPr>
          <w:rFonts w:cs="Times New Roman"/>
          <w:sz w:val="24"/>
          <w:szCs w:val="24"/>
        </w:rPr>
        <w:t xml:space="preserve">Substituir imediatamente, à suas expensas, os materiais em que se verificarem imperfeições, defeitos ou que vierem a ser rejeitados pelo gestor ou fiscal do contrato em um prazo máximo de </w:t>
      </w:r>
      <w:r w:rsidR="003B4077" w:rsidRPr="00730A3C">
        <w:rPr>
          <w:rFonts w:cs="Times New Roman"/>
          <w:b/>
          <w:bCs/>
          <w:sz w:val="24"/>
          <w:szCs w:val="24"/>
        </w:rPr>
        <w:t>10 dias</w:t>
      </w:r>
      <w:r w:rsidRPr="00730A3C">
        <w:rPr>
          <w:rFonts w:cs="Times New Roman"/>
          <w:b/>
          <w:bCs/>
          <w:sz w:val="24"/>
          <w:szCs w:val="24"/>
        </w:rPr>
        <w:t>.</w:t>
      </w:r>
    </w:p>
    <w:p w14:paraId="3001E657" w14:textId="77777777" w:rsidR="00692CF8" w:rsidRPr="00730A3C" w:rsidRDefault="00692CF8">
      <w:pPr>
        <w:pStyle w:val="PargrafodaLista"/>
        <w:jc w:val="both"/>
        <w:rPr>
          <w:rFonts w:eastAsia="Arial" w:cs="Times New Roman"/>
          <w:b/>
          <w:bCs/>
          <w:sz w:val="24"/>
          <w:szCs w:val="24"/>
        </w:rPr>
      </w:pPr>
    </w:p>
    <w:p w14:paraId="53EE6947" w14:textId="77777777" w:rsidR="00692CF8" w:rsidRPr="00730A3C" w:rsidRDefault="00692CF8">
      <w:pPr>
        <w:pStyle w:val="PargrafodaLista"/>
        <w:tabs>
          <w:tab w:val="left" w:pos="851"/>
        </w:tabs>
        <w:ind w:left="1776"/>
        <w:jc w:val="both"/>
        <w:rPr>
          <w:rFonts w:eastAsia="Arial" w:cs="Times New Roman"/>
          <w:b/>
          <w:bCs/>
          <w:sz w:val="24"/>
          <w:szCs w:val="24"/>
        </w:rPr>
      </w:pPr>
    </w:p>
    <w:p w14:paraId="7C49A22E" w14:textId="77777777" w:rsidR="00692CF8" w:rsidRPr="00730A3C" w:rsidRDefault="00A97B23" w:rsidP="003B4077">
      <w:pPr>
        <w:pStyle w:val="PargrafodaLista"/>
        <w:numPr>
          <w:ilvl w:val="0"/>
          <w:numId w:val="22"/>
        </w:numPr>
        <w:jc w:val="both"/>
        <w:rPr>
          <w:rFonts w:cs="Times New Roman"/>
          <w:sz w:val="24"/>
          <w:szCs w:val="24"/>
        </w:rPr>
      </w:pPr>
      <w:r w:rsidRPr="00730A3C">
        <w:rPr>
          <w:rFonts w:cs="Times New Roman"/>
          <w:sz w:val="24"/>
          <w:szCs w:val="24"/>
        </w:rPr>
        <w:t>Assumir também, a responsabilidade por todas as providências e obrigações estabelecidas na legislação específica de acidentes do trabalho, quando, em ocorrência da espécie, forem vítimas os seus empregados no desempenho das atividades pertinentes ao contrato ou em conexão com elas, ainda que nas dependências da CONTRATANTE;</w:t>
      </w:r>
    </w:p>
    <w:p w14:paraId="2FDFB34D" w14:textId="77777777" w:rsidR="00692CF8" w:rsidRPr="00730A3C" w:rsidRDefault="00692CF8">
      <w:pPr>
        <w:pStyle w:val="PargrafodaLista"/>
        <w:jc w:val="both"/>
        <w:rPr>
          <w:rFonts w:eastAsia="Arial" w:cs="Times New Roman"/>
          <w:sz w:val="24"/>
          <w:szCs w:val="24"/>
        </w:rPr>
      </w:pPr>
    </w:p>
    <w:p w14:paraId="33EE5CBA" w14:textId="77777777" w:rsidR="00692CF8" w:rsidRPr="00730A3C" w:rsidRDefault="00A97B23" w:rsidP="003716FB">
      <w:pPr>
        <w:pStyle w:val="PargrafodaLista"/>
        <w:numPr>
          <w:ilvl w:val="0"/>
          <w:numId w:val="22"/>
        </w:numPr>
        <w:jc w:val="both"/>
        <w:rPr>
          <w:rFonts w:cs="Times New Roman"/>
          <w:sz w:val="24"/>
          <w:szCs w:val="24"/>
        </w:rPr>
      </w:pPr>
      <w:r w:rsidRPr="00730A3C">
        <w:rPr>
          <w:rFonts w:cs="Times New Roman"/>
          <w:sz w:val="24"/>
          <w:szCs w:val="24"/>
        </w:rPr>
        <w:t>É da inteira responsabilidade da CONTRATADA, no momento da entrega, o ônus com o descarregamento dos materiais, bem como o transporte até o local de armazenamento.</w:t>
      </w:r>
    </w:p>
    <w:p w14:paraId="5A68178C" w14:textId="77777777" w:rsidR="00692CF8" w:rsidRPr="00730A3C" w:rsidRDefault="00692CF8">
      <w:pPr>
        <w:pStyle w:val="PargrafodaLista"/>
        <w:tabs>
          <w:tab w:val="left" w:pos="851"/>
        </w:tabs>
        <w:spacing w:after="200"/>
        <w:ind w:left="1571"/>
        <w:jc w:val="both"/>
        <w:rPr>
          <w:rFonts w:eastAsia="Arial" w:cs="Times New Roman"/>
          <w:sz w:val="24"/>
          <w:szCs w:val="24"/>
        </w:rPr>
      </w:pPr>
    </w:p>
    <w:p w14:paraId="665C36BD" w14:textId="77777777" w:rsidR="00692CF8" w:rsidRPr="00730A3C" w:rsidRDefault="00A97B23" w:rsidP="003716FB">
      <w:pPr>
        <w:pStyle w:val="PargrafodaLista"/>
        <w:numPr>
          <w:ilvl w:val="0"/>
          <w:numId w:val="20"/>
        </w:numPr>
        <w:jc w:val="both"/>
        <w:rPr>
          <w:rFonts w:cs="Times New Roman"/>
          <w:b/>
          <w:bCs/>
          <w:sz w:val="24"/>
          <w:szCs w:val="24"/>
        </w:rPr>
      </w:pPr>
      <w:r w:rsidRPr="00730A3C">
        <w:rPr>
          <w:rFonts w:cs="Times New Roman"/>
          <w:b/>
          <w:bCs/>
          <w:sz w:val="24"/>
          <w:szCs w:val="24"/>
          <w:shd w:val="clear" w:color="auto" w:fill="FFFFFF"/>
        </w:rPr>
        <w:t>DAS OBRIGAÇÕES DA CONTRATANTE</w:t>
      </w:r>
    </w:p>
    <w:p w14:paraId="7AACEB8A" w14:textId="77777777" w:rsidR="00692CF8" w:rsidRPr="00730A3C" w:rsidRDefault="00692CF8" w:rsidP="003716FB">
      <w:pPr>
        <w:tabs>
          <w:tab w:val="left" w:pos="851"/>
        </w:tabs>
        <w:jc w:val="both"/>
      </w:pPr>
    </w:p>
    <w:p w14:paraId="56D50923" w14:textId="77777777" w:rsidR="00692CF8" w:rsidRPr="00730A3C" w:rsidRDefault="00692CF8">
      <w:pPr>
        <w:pStyle w:val="PargrafodaLista"/>
        <w:tabs>
          <w:tab w:val="left" w:pos="851"/>
        </w:tabs>
        <w:ind w:left="1571"/>
        <w:jc w:val="both"/>
        <w:rPr>
          <w:rFonts w:eastAsia="Arial" w:cs="Times New Roman"/>
          <w:sz w:val="24"/>
          <w:szCs w:val="24"/>
        </w:rPr>
      </w:pPr>
    </w:p>
    <w:p w14:paraId="45CC753B" w14:textId="77777777" w:rsidR="00692CF8" w:rsidRPr="00730A3C" w:rsidRDefault="00A97B23">
      <w:pPr>
        <w:pStyle w:val="PargrafodaLista"/>
        <w:numPr>
          <w:ilvl w:val="0"/>
          <w:numId w:val="30"/>
        </w:numPr>
        <w:jc w:val="both"/>
        <w:rPr>
          <w:rFonts w:cs="Times New Roman"/>
          <w:sz w:val="24"/>
          <w:szCs w:val="24"/>
        </w:rPr>
      </w:pPr>
      <w:r w:rsidRPr="00730A3C">
        <w:rPr>
          <w:rFonts w:cs="Times New Roman"/>
          <w:sz w:val="24"/>
          <w:szCs w:val="24"/>
        </w:rPr>
        <w:t>Acompanhar e fiscalizar o cumprimento das obrigações da Contratada, através de servidor especialmente designado;</w:t>
      </w:r>
    </w:p>
    <w:p w14:paraId="4FBA3964" w14:textId="77777777" w:rsidR="00692CF8" w:rsidRPr="00730A3C" w:rsidRDefault="00692CF8">
      <w:pPr>
        <w:pStyle w:val="PargrafodaLista"/>
        <w:jc w:val="both"/>
        <w:rPr>
          <w:rFonts w:eastAsia="Arial" w:cs="Times New Roman"/>
          <w:sz w:val="24"/>
          <w:szCs w:val="24"/>
        </w:rPr>
      </w:pPr>
    </w:p>
    <w:p w14:paraId="36388CD1" w14:textId="77777777" w:rsidR="00692CF8" w:rsidRPr="00730A3C" w:rsidRDefault="00A97B23">
      <w:pPr>
        <w:pStyle w:val="PargrafodaLista"/>
        <w:numPr>
          <w:ilvl w:val="0"/>
          <w:numId w:val="30"/>
        </w:numPr>
        <w:jc w:val="both"/>
        <w:rPr>
          <w:rFonts w:cs="Times New Roman"/>
          <w:sz w:val="24"/>
          <w:szCs w:val="24"/>
        </w:rPr>
      </w:pPr>
      <w:r w:rsidRPr="00730A3C">
        <w:rPr>
          <w:rFonts w:cs="Times New Roman"/>
          <w:sz w:val="24"/>
          <w:szCs w:val="24"/>
        </w:rPr>
        <w:t>Atestar os documentos fiscais pertinentes, quando comprovada a entrega dos objetos, podendo recusar aqueles que não estejam de acordo com os as especificações constantes neste Termo.</w:t>
      </w:r>
    </w:p>
    <w:p w14:paraId="327EFF73" w14:textId="77777777" w:rsidR="00692CF8" w:rsidRPr="00730A3C" w:rsidRDefault="00692CF8">
      <w:pPr>
        <w:pStyle w:val="PargrafodaLista"/>
        <w:jc w:val="both"/>
        <w:rPr>
          <w:rFonts w:eastAsia="Arial" w:cs="Times New Roman"/>
          <w:sz w:val="24"/>
          <w:szCs w:val="24"/>
        </w:rPr>
      </w:pPr>
    </w:p>
    <w:p w14:paraId="4D1AAA3B" w14:textId="77777777" w:rsidR="00692CF8" w:rsidRPr="00730A3C" w:rsidRDefault="00A97B23">
      <w:pPr>
        <w:pStyle w:val="PargrafodaLista"/>
        <w:numPr>
          <w:ilvl w:val="0"/>
          <w:numId w:val="30"/>
        </w:numPr>
        <w:jc w:val="both"/>
        <w:rPr>
          <w:rFonts w:cs="Times New Roman"/>
          <w:sz w:val="24"/>
          <w:szCs w:val="24"/>
        </w:rPr>
      </w:pPr>
      <w:r w:rsidRPr="00730A3C">
        <w:rPr>
          <w:rFonts w:cs="Times New Roman"/>
          <w:sz w:val="24"/>
          <w:szCs w:val="24"/>
        </w:rPr>
        <w:t>Efetuar os pagamentos à CONTRATADA, de acordo com a forma e prazo estabelecidos neste instrumento, observando as normas administrativas e financeiras em vigor.</w:t>
      </w:r>
    </w:p>
    <w:p w14:paraId="13016FE7" w14:textId="77777777" w:rsidR="00692CF8" w:rsidRPr="00730A3C" w:rsidRDefault="00692CF8">
      <w:pPr>
        <w:pStyle w:val="PargrafodaLista"/>
        <w:jc w:val="both"/>
        <w:rPr>
          <w:rFonts w:eastAsia="Arial" w:cs="Times New Roman"/>
          <w:sz w:val="24"/>
          <w:szCs w:val="24"/>
        </w:rPr>
      </w:pPr>
    </w:p>
    <w:p w14:paraId="392EBBEC" w14:textId="77777777" w:rsidR="00692CF8" w:rsidRPr="00730A3C" w:rsidRDefault="00A97B23">
      <w:pPr>
        <w:pStyle w:val="PargrafodaLista"/>
        <w:numPr>
          <w:ilvl w:val="0"/>
          <w:numId w:val="30"/>
        </w:numPr>
        <w:jc w:val="both"/>
        <w:rPr>
          <w:rFonts w:cs="Times New Roman"/>
          <w:sz w:val="24"/>
          <w:szCs w:val="24"/>
        </w:rPr>
      </w:pPr>
      <w:r w:rsidRPr="00730A3C">
        <w:rPr>
          <w:rFonts w:cs="Times New Roman"/>
          <w:sz w:val="24"/>
          <w:szCs w:val="24"/>
        </w:rPr>
        <w:t>Comunicar à CONTRATADA toda e qualquer ocorrência relacionada com a entrega do objeto em questão.</w:t>
      </w:r>
    </w:p>
    <w:p w14:paraId="50EC1FC1" w14:textId="77777777" w:rsidR="00692CF8" w:rsidRPr="00730A3C" w:rsidRDefault="00692CF8">
      <w:pPr>
        <w:pStyle w:val="PargrafodaLista"/>
        <w:jc w:val="both"/>
        <w:rPr>
          <w:rFonts w:eastAsia="Arial" w:cs="Times New Roman"/>
          <w:sz w:val="24"/>
          <w:szCs w:val="24"/>
        </w:rPr>
      </w:pPr>
    </w:p>
    <w:p w14:paraId="0D8B12D9" w14:textId="77777777" w:rsidR="00692CF8" w:rsidRPr="00730A3C" w:rsidRDefault="00A97B23">
      <w:pPr>
        <w:pStyle w:val="PargrafodaLista"/>
        <w:numPr>
          <w:ilvl w:val="0"/>
          <w:numId w:val="30"/>
        </w:numPr>
        <w:jc w:val="both"/>
        <w:rPr>
          <w:rFonts w:cs="Times New Roman"/>
          <w:sz w:val="24"/>
          <w:szCs w:val="24"/>
        </w:rPr>
      </w:pPr>
      <w:r w:rsidRPr="00730A3C">
        <w:rPr>
          <w:rFonts w:cs="Times New Roman"/>
          <w:sz w:val="24"/>
          <w:szCs w:val="24"/>
        </w:rPr>
        <w:t>Proceder às advertências, multas e demais cominações legais pelo descumprimento das obrigações assumidas pela CONTRATADA.</w:t>
      </w:r>
    </w:p>
    <w:p w14:paraId="2B5EB93E" w14:textId="77777777" w:rsidR="00692CF8" w:rsidRPr="00730A3C" w:rsidRDefault="00692CF8">
      <w:pPr>
        <w:pStyle w:val="PargrafodaLista"/>
        <w:jc w:val="both"/>
        <w:rPr>
          <w:rFonts w:eastAsia="Arial" w:cs="Times New Roman"/>
          <w:sz w:val="24"/>
          <w:szCs w:val="24"/>
        </w:rPr>
      </w:pPr>
    </w:p>
    <w:p w14:paraId="6BF55204" w14:textId="77777777" w:rsidR="00692CF8" w:rsidRPr="00730A3C" w:rsidRDefault="00692CF8">
      <w:pPr>
        <w:pStyle w:val="PargrafodaLista"/>
        <w:tabs>
          <w:tab w:val="left" w:pos="851"/>
        </w:tabs>
        <w:ind w:left="1571"/>
        <w:jc w:val="both"/>
        <w:rPr>
          <w:rFonts w:eastAsia="Arial" w:cs="Times New Roman"/>
          <w:sz w:val="24"/>
          <w:szCs w:val="24"/>
        </w:rPr>
      </w:pPr>
    </w:p>
    <w:p w14:paraId="3D586322" w14:textId="77777777" w:rsidR="00692CF8" w:rsidRPr="00730A3C" w:rsidRDefault="007360B2">
      <w:pPr>
        <w:pStyle w:val="Corpo"/>
        <w:spacing w:after="200"/>
        <w:jc w:val="both"/>
        <w:rPr>
          <w:rFonts w:ascii="Times New Roman" w:hAnsi="Times New Roman" w:cs="Times New Roman"/>
          <w:b/>
          <w:bCs/>
        </w:rPr>
      </w:pPr>
      <w:r w:rsidRPr="00730A3C">
        <w:rPr>
          <w:rFonts w:ascii="Times New Roman" w:hAnsi="Times New Roman" w:cs="Times New Roman"/>
          <w:b/>
          <w:bCs/>
        </w:rPr>
        <w:t>14</w:t>
      </w:r>
      <w:r w:rsidR="00A97B23" w:rsidRPr="00730A3C">
        <w:rPr>
          <w:rFonts w:ascii="Times New Roman" w:hAnsi="Times New Roman" w:cs="Times New Roman"/>
          <w:b/>
          <w:bCs/>
        </w:rPr>
        <w:t>. DA GARANTIA</w:t>
      </w:r>
    </w:p>
    <w:p w14:paraId="02DFD69D" w14:textId="77777777" w:rsidR="00692CF8" w:rsidRPr="00730A3C" w:rsidRDefault="00A527A6">
      <w:pPr>
        <w:pStyle w:val="Corpo"/>
        <w:spacing w:after="200"/>
        <w:ind w:left="567"/>
        <w:jc w:val="both"/>
        <w:rPr>
          <w:rFonts w:ascii="Times New Roman" w:hAnsi="Times New Roman" w:cs="Times New Roman"/>
          <w:lang w:val="pt-PT"/>
        </w:rPr>
      </w:pPr>
      <w:r w:rsidRPr="00730A3C">
        <w:rPr>
          <w:rFonts w:ascii="Times New Roman" w:hAnsi="Times New Roman" w:cs="Times New Roman"/>
          <w:lang w:val="pt-PT"/>
        </w:rPr>
        <w:t>14</w:t>
      </w:r>
      <w:r w:rsidR="00A97B23" w:rsidRPr="00730A3C">
        <w:rPr>
          <w:rFonts w:ascii="Times New Roman" w:hAnsi="Times New Roman" w:cs="Times New Roman"/>
          <w:lang w:val="pt-PT"/>
        </w:rPr>
        <w:t>.1</w:t>
      </w:r>
      <w:r w:rsidR="00A97B23" w:rsidRPr="00730A3C">
        <w:rPr>
          <w:rFonts w:ascii="Times New Roman" w:hAnsi="Times New Roman" w:cs="Times New Roman"/>
          <w:lang w:val="pt-PT"/>
        </w:rPr>
        <w:tab/>
        <w:t>A Contratada fica obrigada a fornecer garantia de no mínimo 01 (um) ano, ou maior se assim o for pelo fabrica</w:t>
      </w:r>
      <w:r w:rsidR="007360B2" w:rsidRPr="00730A3C">
        <w:rPr>
          <w:rFonts w:ascii="Times New Roman" w:hAnsi="Times New Roman" w:cs="Times New Roman"/>
          <w:lang w:val="pt-PT"/>
        </w:rPr>
        <w:t>nte, contados da data da instalação/fixação</w:t>
      </w:r>
      <w:r w:rsidR="00A97B23" w:rsidRPr="00730A3C">
        <w:rPr>
          <w:rFonts w:ascii="Times New Roman" w:hAnsi="Times New Roman" w:cs="Times New Roman"/>
          <w:lang w:val="pt-PT"/>
        </w:rPr>
        <w:t xml:space="preserve"> do item correspondente à Ordem de Fornecimento e aceitação definitiva dos materiais</w:t>
      </w:r>
      <w:r w:rsidR="007360B2" w:rsidRPr="00730A3C">
        <w:rPr>
          <w:rFonts w:ascii="Times New Roman" w:hAnsi="Times New Roman" w:cs="Times New Roman"/>
          <w:lang w:val="pt-PT"/>
        </w:rPr>
        <w:t xml:space="preserve"> pela contratante</w:t>
      </w:r>
      <w:r w:rsidR="00A97B23" w:rsidRPr="00730A3C">
        <w:rPr>
          <w:rFonts w:ascii="Times New Roman" w:hAnsi="Times New Roman" w:cs="Times New Roman"/>
          <w:lang w:val="pt-PT"/>
        </w:rPr>
        <w:t>.</w:t>
      </w:r>
    </w:p>
    <w:p w14:paraId="6038EE8B" w14:textId="77777777" w:rsidR="007360B2" w:rsidRPr="00730A3C" w:rsidRDefault="007360B2">
      <w:pPr>
        <w:pStyle w:val="Corpo"/>
        <w:spacing w:after="200"/>
        <w:ind w:left="567"/>
        <w:jc w:val="both"/>
        <w:rPr>
          <w:rFonts w:ascii="Times New Roman" w:hAnsi="Times New Roman" w:cs="Times New Roman"/>
        </w:rPr>
      </w:pPr>
    </w:p>
    <w:p w14:paraId="03243C78" w14:textId="77777777" w:rsidR="00692CF8" w:rsidRPr="00730A3C" w:rsidRDefault="007360B2">
      <w:pPr>
        <w:pStyle w:val="Corpo"/>
        <w:tabs>
          <w:tab w:val="left" w:pos="8848"/>
        </w:tabs>
        <w:jc w:val="both"/>
        <w:rPr>
          <w:rFonts w:ascii="Times New Roman" w:hAnsi="Times New Roman" w:cs="Times New Roman"/>
          <w:b/>
          <w:bCs/>
          <w:shd w:val="clear" w:color="auto" w:fill="FFFFFF"/>
        </w:rPr>
      </w:pPr>
      <w:r w:rsidRPr="00730A3C">
        <w:rPr>
          <w:rFonts w:ascii="Times New Roman" w:hAnsi="Times New Roman" w:cs="Times New Roman"/>
          <w:b/>
          <w:bCs/>
        </w:rPr>
        <w:lastRenderedPageBreak/>
        <w:t>15</w:t>
      </w:r>
      <w:r w:rsidR="00A97B23" w:rsidRPr="00730A3C">
        <w:rPr>
          <w:rFonts w:ascii="Times New Roman" w:hAnsi="Times New Roman" w:cs="Times New Roman"/>
          <w:b/>
          <w:bCs/>
        </w:rPr>
        <w:t>.</w:t>
      </w:r>
      <w:r w:rsidR="00A97B23" w:rsidRPr="00730A3C">
        <w:rPr>
          <w:rFonts w:ascii="Times New Roman" w:hAnsi="Times New Roman" w:cs="Times New Roman"/>
        </w:rPr>
        <w:t xml:space="preserve"> </w:t>
      </w:r>
      <w:r w:rsidR="00A97B23" w:rsidRPr="00730A3C">
        <w:rPr>
          <w:rFonts w:ascii="Times New Roman" w:hAnsi="Times New Roman" w:cs="Times New Roman"/>
          <w:b/>
          <w:bCs/>
          <w:shd w:val="clear" w:color="auto" w:fill="FFFFFF"/>
        </w:rPr>
        <w:t>DAS SAN</w:t>
      </w:r>
      <w:r w:rsidR="00A97B23" w:rsidRPr="00730A3C">
        <w:rPr>
          <w:rFonts w:ascii="Times New Roman" w:hAnsi="Times New Roman" w:cs="Times New Roman"/>
          <w:b/>
          <w:bCs/>
          <w:shd w:val="clear" w:color="auto" w:fill="FFFFFF"/>
          <w:lang w:val="pt-PT"/>
        </w:rPr>
        <w:t>ÇÕES ADMINISTRATIVAS</w:t>
      </w:r>
    </w:p>
    <w:p w14:paraId="20307647" w14:textId="77777777" w:rsidR="00692CF8" w:rsidRPr="00730A3C" w:rsidRDefault="00692CF8" w:rsidP="00D76EB4">
      <w:pPr>
        <w:pStyle w:val="Corpodetexto"/>
        <w:shd w:val="clear" w:color="auto" w:fill="FFFFFF"/>
        <w:jc w:val="both"/>
        <w:rPr>
          <w:rFonts w:eastAsia="Arial"/>
          <w:b/>
          <w:bCs/>
          <w:color w:val="F79646" w:themeColor="accent6"/>
        </w:rPr>
      </w:pPr>
    </w:p>
    <w:p w14:paraId="7E363B7D" w14:textId="77777777" w:rsidR="00E20D1F" w:rsidRPr="00730A3C" w:rsidRDefault="00386E86" w:rsidP="0043100E">
      <w:pPr>
        <w:ind w:left="426"/>
        <w:jc w:val="both"/>
      </w:pPr>
      <w:r w:rsidRPr="00730A3C">
        <w:t>15</w:t>
      </w:r>
      <w:r w:rsidR="00E20D1F" w:rsidRPr="00730A3C">
        <w:t>.1. São sanções passíveis de aplicação às empresas, sem prejuízo de outras sanções previstas em legislação pertinente e da responsabilidade civil e criminal que seus atos ensejarem:</w:t>
      </w:r>
    </w:p>
    <w:p w14:paraId="01951603" w14:textId="77777777" w:rsidR="00E20D1F" w:rsidRPr="00730A3C" w:rsidRDefault="00386E86" w:rsidP="0043100E">
      <w:pPr>
        <w:ind w:left="426"/>
        <w:jc w:val="both"/>
      </w:pPr>
      <w:r w:rsidRPr="00730A3C">
        <w:t xml:space="preserve"> 15</w:t>
      </w:r>
      <w:r w:rsidR="00E20D1F" w:rsidRPr="00730A3C">
        <w:t xml:space="preserve">.1.1. Advertência; </w:t>
      </w:r>
    </w:p>
    <w:p w14:paraId="4F7A1E45" w14:textId="77777777" w:rsidR="00E20D1F" w:rsidRPr="00730A3C" w:rsidRDefault="00386E86" w:rsidP="0043100E">
      <w:pPr>
        <w:ind w:left="426"/>
        <w:jc w:val="both"/>
      </w:pPr>
      <w:r w:rsidRPr="00730A3C">
        <w:t>15</w:t>
      </w:r>
      <w:r w:rsidR="00E20D1F" w:rsidRPr="00730A3C">
        <w:t xml:space="preserve">.1.2. Multa diária de 0,3% (três décimos percentuais); </w:t>
      </w:r>
    </w:p>
    <w:p w14:paraId="1AE82B37" w14:textId="77777777" w:rsidR="00E20D1F" w:rsidRPr="00730A3C" w:rsidRDefault="00386E86" w:rsidP="0043100E">
      <w:pPr>
        <w:ind w:left="426"/>
        <w:jc w:val="both"/>
      </w:pPr>
      <w:r w:rsidRPr="00730A3C">
        <w:t>15</w:t>
      </w:r>
      <w:r w:rsidR="00E20D1F" w:rsidRPr="00730A3C">
        <w:t xml:space="preserve">.1.3. Multa de até 5% (cinco por cento); </w:t>
      </w:r>
    </w:p>
    <w:p w14:paraId="57CE9C5E" w14:textId="77777777" w:rsidR="00E20D1F" w:rsidRPr="00730A3C" w:rsidRDefault="00386E86" w:rsidP="0043100E">
      <w:pPr>
        <w:ind w:left="426"/>
        <w:jc w:val="both"/>
      </w:pPr>
      <w:r w:rsidRPr="00730A3C">
        <w:t>15</w:t>
      </w:r>
      <w:r w:rsidR="00E20D1F" w:rsidRPr="00730A3C">
        <w:t>.1.4. Multa de até 10% (dez por cento);</w:t>
      </w:r>
    </w:p>
    <w:p w14:paraId="2C51B59D" w14:textId="77777777" w:rsidR="00E20D1F" w:rsidRPr="00730A3C" w:rsidRDefault="00E20D1F" w:rsidP="0043100E">
      <w:pPr>
        <w:ind w:left="426"/>
        <w:jc w:val="both"/>
      </w:pPr>
      <w:r w:rsidRPr="00730A3C">
        <w:t xml:space="preserve"> 1</w:t>
      </w:r>
      <w:r w:rsidR="00386E86" w:rsidRPr="00730A3C">
        <w:t>5</w:t>
      </w:r>
      <w:r w:rsidRPr="00730A3C">
        <w:t xml:space="preserve">.1.5. Suspensão temporária, pelo período de até 2 (dois) anos, de participação em licitação e contratação com este órgão com a imediata comunicação; </w:t>
      </w:r>
    </w:p>
    <w:p w14:paraId="55B11E5A" w14:textId="77777777" w:rsidR="00E20D1F" w:rsidRPr="00730A3C" w:rsidRDefault="00386E86" w:rsidP="0043100E">
      <w:pPr>
        <w:ind w:left="426"/>
        <w:jc w:val="both"/>
      </w:pPr>
      <w:r w:rsidRPr="00730A3C">
        <w:t>15</w:t>
      </w:r>
      <w:r w:rsidR="00E20D1F" w:rsidRPr="00730A3C">
        <w:t>.1.6. Impedimento de licitar e contratar com o Município de Maceió pelo prazo de até cinco anos nos termos do art. 10, Anexo II, c/c art. 14, Anex</w:t>
      </w:r>
      <w:r w:rsidRPr="00730A3C">
        <w:t xml:space="preserve">o I, todos do Decreto Municipal </w:t>
      </w:r>
      <w:r w:rsidR="00E20D1F" w:rsidRPr="00730A3C">
        <w:t xml:space="preserve">6.417/2004 com o imediato registro no SICAF. </w:t>
      </w:r>
    </w:p>
    <w:p w14:paraId="06E64621" w14:textId="77777777" w:rsidR="00E20D1F" w:rsidRPr="00730A3C" w:rsidRDefault="00386E86" w:rsidP="0043100E">
      <w:pPr>
        <w:ind w:left="426"/>
        <w:jc w:val="both"/>
      </w:pPr>
      <w:r w:rsidRPr="00730A3C">
        <w:t>15</w:t>
      </w:r>
      <w:r w:rsidR="00E20D1F" w:rsidRPr="00730A3C">
        <w:t xml:space="preserve">.2. O fornecedor estará </w:t>
      </w:r>
      <w:r w:rsidRPr="00730A3C">
        <w:t>sujeito às sanções do subitem 15</w:t>
      </w:r>
      <w:r w:rsidR="00E20D1F" w:rsidRPr="00730A3C">
        <w:t xml:space="preserve">.1 nas seguintes hipóteses: </w:t>
      </w:r>
    </w:p>
    <w:p w14:paraId="4B1D14E3" w14:textId="77777777" w:rsidR="00E20D1F" w:rsidRPr="00730A3C" w:rsidRDefault="00386E86" w:rsidP="0043100E">
      <w:pPr>
        <w:ind w:left="426"/>
        <w:jc w:val="both"/>
      </w:pPr>
      <w:r w:rsidRPr="00730A3C">
        <w:t>15</w:t>
      </w:r>
      <w:r w:rsidR="00E20D1F" w:rsidRPr="00730A3C">
        <w:t xml:space="preserve">.3. 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15 dias (quinze) dias consecutivos, uma </w:t>
      </w:r>
      <w:r w:rsidRPr="00730A3C">
        <w:t>vez comunicados oficialmente; 15</w:t>
      </w:r>
      <w:r w:rsidR="00D76EB4" w:rsidRPr="00730A3C">
        <w:t>.4. Multa moratória de 0,3</w:t>
      </w:r>
      <w:r w:rsidR="00E20D1F" w:rsidRPr="00730A3C">
        <w:t xml:space="preserve">% (zero vírgula </w:t>
      </w:r>
      <w:r w:rsidR="00D76EB4" w:rsidRPr="00730A3C">
        <w:t xml:space="preserve">três </w:t>
      </w:r>
      <w:r w:rsidR="00E20D1F" w:rsidRPr="00730A3C">
        <w:t xml:space="preserve">por cento) ao dia, incidente sobre a parcela inadimplida, na hipótese de atraso no cumprimento dos prazos de entrega, até o máximo de 10% (dez por cento) recolhida no prazo máximo de 15 (quinze) dias consecutivos, uma vez comunicada oficialmente. </w:t>
      </w:r>
    </w:p>
    <w:p w14:paraId="35B72B72" w14:textId="77777777" w:rsidR="00386E86" w:rsidRPr="00730A3C" w:rsidRDefault="00386E86" w:rsidP="0043100E">
      <w:pPr>
        <w:ind w:left="426"/>
        <w:jc w:val="both"/>
      </w:pPr>
      <w:r w:rsidRPr="00730A3C">
        <w:t>15</w:t>
      </w:r>
      <w:r w:rsidR="00E20D1F" w:rsidRPr="00730A3C">
        <w:t xml:space="preserve">.5. “Infrações de menor gravidade que não acarretem prejuízos ao município: aplicação </w:t>
      </w:r>
      <w:r w:rsidRPr="00730A3C">
        <w:t>da sanção prevista no subitem 15</w:t>
      </w:r>
      <w:r w:rsidR="00E20D1F" w:rsidRPr="00730A3C">
        <w:t xml:space="preserve">.1.1”; </w:t>
      </w:r>
    </w:p>
    <w:p w14:paraId="4F0A8C3B" w14:textId="77777777" w:rsidR="00386E86" w:rsidRPr="00730A3C" w:rsidRDefault="00386E86" w:rsidP="0043100E">
      <w:pPr>
        <w:ind w:left="426"/>
        <w:jc w:val="both"/>
      </w:pPr>
      <w:r w:rsidRPr="00730A3C">
        <w:t>15</w:t>
      </w:r>
      <w:r w:rsidR="00E20D1F" w:rsidRPr="00730A3C">
        <w:t xml:space="preserve">.6. Em caso de ocorrência de inadimplemento não contemplado nas hipóteses anteriores, a Administração procederá à apuração do dano para aplicação da sanção apropriada ao caso concreto, observado o princípio da proporcionalidade. </w:t>
      </w:r>
    </w:p>
    <w:p w14:paraId="62B288C6" w14:textId="77777777" w:rsidR="00386E86" w:rsidRPr="00730A3C" w:rsidRDefault="00386E86" w:rsidP="0043100E">
      <w:pPr>
        <w:ind w:left="426"/>
        <w:jc w:val="both"/>
      </w:pPr>
      <w:r w:rsidRPr="00730A3C">
        <w:t>15.7</w:t>
      </w:r>
      <w:r w:rsidR="00E20D1F" w:rsidRPr="00730A3C">
        <w:t>. A critério da Contratante, nos termos do a</w:t>
      </w:r>
      <w:r w:rsidR="00D76EB4" w:rsidRPr="00730A3C">
        <w:t>rt. 87, § 2.º, da Lei Federal n</w:t>
      </w:r>
      <w:r w:rsidR="00E20D1F" w:rsidRPr="00730A3C">
        <w:t>º 8.666/93, e considerando a gravidade da infração cometida, ocorrendo quaisquer das h</w:t>
      </w:r>
      <w:r w:rsidRPr="00730A3C">
        <w:t>ipóteses indicadas no subitem 15</w:t>
      </w:r>
      <w:r w:rsidR="00E20D1F" w:rsidRPr="00730A3C">
        <w:t xml:space="preserve">.2, </w:t>
      </w:r>
      <w:r w:rsidRPr="00730A3C">
        <w:t>a sanção prevista no subitem “15.1.5” ou no subitem “15.1.6” do item 15</w:t>
      </w:r>
      <w:r w:rsidR="00E20D1F" w:rsidRPr="00730A3C">
        <w:t>.1 que poderá ser aplicada isolada ou cumulativamente com quaisquer das</w:t>
      </w:r>
      <w:r w:rsidRPr="00730A3C">
        <w:t xml:space="preserve"> multas previstas no subitem “15</w:t>
      </w:r>
      <w:r w:rsidR="00D76EB4" w:rsidRPr="00730A3C">
        <w:t>.1.2” a “15</w:t>
      </w:r>
      <w:r w:rsidR="00E20D1F" w:rsidRPr="00730A3C">
        <w:t xml:space="preserve">.1.4” do mesmo dispositivo. </w:t>
      </w:r>
    </w:p>
    <w:p w14:paraId="76360FDC" w14:textId="77777777" w:rsidR="00E20D1F" w:rsidRPr="00730A3C" w:rsidRDefault="00D76EB4" w:rsidP="0043100E">
      <w:pPr>
        <w:ind w:left="426"/>
        <w:jc w:val="both"/>
      </w:pPr>
      <w:r w:rsidRPr="00730A3C">
        <w:t>15</w:t>
      </w:r>
      <w:r w:rsidR="00E20D1F" w:rsidRPr="00730A3C">
        <w:t>.9. As p</w:t>
      </w:r>
      <w:r w:rsidRPr="00730A3C">
        <w:t>enalidades fixadas no subitem 15</w:t>
      </w:r>
      <w:r w:rsidR="00E20D1F" w:rsidRPr="00730A3C">
        <w:t>.1 serão aplicadas através de Processo Administrativo a cargo da Contratante, no qual serão assegurados à contratada o contraditório e a am</w:t>
      </w:r>
      <w:r w:rsidRPr="00730A3C">
        <w:t>pla defesa. 15</w:t>
      </w:r>
      <w:r w:rsidR="00E20D1F" w:rsidRPr="00730A3C">
        <w:t>.10. As sanções administrativas serão registradas no SICAF.</w:t>
      </w:r>
    </w:p>
    <w:p w14:paraId="130B5566" w14:textId="77777777" w:rsidR="00692CF8" w:rsidRPr="00730A3C" w:rsidRDefault="00692CF8" w:rsidP="0043100E">
      <w:pPr>
        <w:pStyle w:val="Corpo"/>
        <w:tabs>
          <w:tab w:val="left" w:pos="851"/>
        </w:tabs>
        <w:ind w:left="426"/>
        <w:jc w:val="both"/>
        <w:rPr>
          <w:rFonts w:ascii="Times New Roman" w:eastAsia="Arial" w:hAnsi="Times New Roman" w:cs="Times New Roman"/>
          <w:b/>
          <w:bCs/>
          <w:color w:val="auto"/>
          <w:shd w:val="clear" w:color="auto" w:fill="FFFFFF"/>
        </w:rPr>
      </w:pPr>
    </w:p>
    <w:p w14:paraId="34D7E1E1" w14:textId="77777777" w:rsidR="00692CF8" w:rsidRPr="00730A3C" w:rsidRDefault="00692CF8">
      <w:pPr>
        <w:pStyle w:val="PargrafodaLista"/>
        <w:tabs>
          <w:tab w:val="left" w:pos="8848"/>
        </w:tabs>
        <w:ind w:left="0"/>
        <w:jc w:val="both"/>
        <w:rPr>
          <w:rFonts w:eastAsia="Arial" w:cs="Times New Roman"/>
          <w:sz w:val="24"/>
          <w:szCs w:val="24"/>
        </w:rPr>
      </w:pPr>
    </w:p>
    <w:p w14:paraId="59013493" w14:textId="77777777" w:rsidR="00692CF8" w:rsidRPr="00730A3C" w:rsidRDefault="007C7691">
      <w:pPr>
        <w:pStyle w:val="PargrafodaLista"/>
        <w:tabs>
          <w:tab w:val="left" w:pos="8848"/>
        </w:tabs>
        <w:ind w:left="0"/>
        <w:jc w:val="both"/>
        <w:rPr>
          <w:rFonts w:eastAsia="Arial" w:cs="Times New Roman"/>
          <w:b/>
          <w:bCs/>
          <w:sz w:val="24"/>
          <w:szCs w:val="24"/>
        </w:rPr>
      </w:pPr>
      <w:r w:rsidRPr="00730A3C">
        <w:rPr>
          <w:rFonts w:cs="Times New Roman"/>
          <w:b/>
          <w:bCs/>
          <w:sz w:val="24"/>
          <w:szCs w:val="24"/>
        </w:rPr>
        <w:t>16</w:t>
      </w:r>
      <w:r w:rsidR="00A97B23" w:rsidRPr="00730A3C">
        <w:rPr>
          <w:rFonts w:cs="Times New Roman"/>
          <w:b/>
          <w:bCs/>
          <w:sz w:val="24"/>
          <w:szCs w:val="24"/>
        </w:rPr>
        <w:t>.DISPOSIÇÕES GERAIS</w:t>
      </w:r>
    </w:p>
    <w:p w14:paraId="1E4AE251" w14:textId="77777777" w:rsidR="00692CF8" w:rsidRPr="00730A3C" w:rsidRDefault="00692CF8">
      <w:pPr>
        <w:pStyle w:val="PargrafodaLista"/>
        <w:ind w:left="390"/>
        <w:jc w:val="both"/>
        <w:rPr>
          <w:rFonts w:eastAsia="Arial" w:cs="Times New Roman"/>
          <w:sz w:val="24"/>
          <w:szCs w:val="24"/>
        </w:rPr>
      </w:pPr>
    </w:p>
    <w:p w14:paraId="39D8FB04" w14:textId="77777777" w:rsidR="00692CF8" w:rsidRPr="00730A3C" w:rsidRDefault="00A97B23" w:rsidP="00730A3C">
      <w:pPr>
        <w:pStyle w:val="PargrafodaLista"/>
        <w:numPr>
          <w:ilvl w:val="1"/>
          <w:numId w:val="41"/>
        </w:numPr>
        <w:jc w:val="both"/>
        <w:rPr>
          <w:rFonts w:cs="Times New Roman"/>
          <w:sz w:val="24"/>
          <w:szCs w:val="24"/>
        </w:rPr>
      </w:pPr>
      <w:r w:rsidRPr="00730A3C">
        <w:rPr>
          <w:rFonts w:cs="Times New Roman"/>
          <w:sz w:val="24"/>
          <w:szCs w:val="24"/>
        </w:rPr>
        <w:t>O Setor Técnico competente auxiliará o pregoeiro nos casos de pedidos de esclarecimentos, impugnações e análise de propostas.</w:t>
      </w:r>
    </w:p>
    <w:p w14:paraId="5422AE21" w14:textId="77777777" w:rsidR="00692CF8" w:rsidRPr="00730A3C" w:rsidRDefault="00692CF8">
      <w:pPr>
        <w:pStyle w:val="PargrafodaLista"/>
        <w:ind w:left="390"/>
        <w:jc w:val="both"/>
        <w:rPr>
          <w:rFonts w:eastAsia="Arial" w:cs="Times New Roman"/>
          <w:sz w:val="24"/>
          <w:szCs w:val="24"/>
        </w:rPr>
      </w:pPr>
    </w:p>
    <w:p w14:paraId="517F147C" w14:textId="77777777" w:rsidR="00692CF8" w:rsidRPr="00730A3C" w:rsidRDefault="00A97B23" w:rsidP="00730A3C">
      <w:pPr>
        <w:pStyle w:val="PargrafodaLista"/>
        <w:numPr>
          <w:ilvl w:val="1"/>
          <w:numId w:val="41"/>
        </w:numPr>
        <w:jc w:val="both"/>
        <w:rPr>
          <w:rFonts w:cs="Times New Roman"/>
          <w:sz w:val="24"/>
          <w:szCs w:val="24"/>
        </w:rPr>
      </w:pPr>
      <w:r w:rsidRPr="00730A3C">
        <w:rPr>
          <w:rFonts w:cs="Times New Roman"/>
          <w:sz w:val="24"/>
          <w:szCs w:val="24"/>
        </w:rPr>
        <w:lastRenderedPageBreak/>
        <w:t xml:space="preserve">Eventuais pedidos de informações/esclarecimentos deverão ser encaminhados a </w:t>
      </w:r>
      <w:r w:rsidR="00C133AC" w:rsidRPr="00730A3C">
        <w:rPr>
          <w:rFonts w:cs="Times New Roman"/>
          <w:sz w:val="24"/>
          <w:szCs w:val="24"/>
        </w:rPr>
        <w:t>Secretaria Municipal de Turismo, Esporte e Lazer - SEMTEL</w:t>
      </w:r>
      <w:r w:rsidRPr="00730A3C">
        <w:rPr>
          <w:rFonts w:cs="Times New Roman"/>
          <w:sz w:val="24"/>
          <w:szCs w:val="24"/>
        </w:rPr>
        <w:t>, através do e-mail:</w:t>
      </w:r>
      <w:r w:rsidR="00C133AC" w:rsidRPr="00730A3C">
        <w:rPr>
          <w:rFonts w:cs="Times New Roman"/>
          <w:sz w:val="24"/>
          <w:szCs w:val="24"/>
        </w:rPr>
        <w:t>protocolo.semtel@gmail.com</w:t>
      </w:r>
      <w:r w:rsidRPr="00730A3C">
        <w:rPr>
          <w:rFonts w:cs="Times New Roman"/>
          <w:sz w:val="24"/>
          <w:szCs w:val="24"/>
        </w:rPr>
        <w:t>,</w:t>
      </w:r>
      <w:r w:rsidR="00C133AC" w:rsidRPr="00730A3C">
        <w:rPr>
          <w:rFonts w:cs="Times New Roman"/>
          <w:sz w:val="24"/>
          <w:szCs w:val="24"/>
        </w:rPr>
        <w:t xml:space="preserve"> telefone para contato (82) 3312</w:t>
      </w:r>
      <w:r w:rsidRPr="00730A3C">
        <w:rPr>
          <w:rFonts w:cs="Times New Roman"/>
          <w:sz w:val="24"/>
          <w:szCs w:val="24"/>
        </w:rPr>
        <w:t>-</w:t>
      </w:r>
      <w:r w:rsidR="00C133AC" w:rsidRPr="00730A3C">
        <w:rPr>
          <w:rFonts w:cs="Times New Roman"/>
          <w:sz w:val="24"/>
          <w:szCs w:val="24"/>
          <w:lang w:val="en-US"/>
        </w:rPr>
        <w:t>58</w:t>
      </w:r>
      <w:r w:rsidRPr="00730A3C">
        <w:rPr>
          <w:rFonts w:cs="Times New Roman"/>
          <w:sz w:val="24"/>
          <w:szCs w:val="24"/>
          <w:lang w:val="en-US"/>
        </w:rPr>
        <w:t>0</w:t>
      </w:r>
      <w:r w:rsidR="00C133AC" w:rsidRPr="00730A3C">
        <w:rPr>
          <w:rFonts w:cs="Times New Roman"/>
          <w:sz w:val="24"/>
          <w:szCs w:val="24"/>
          <w:lang w:val="en-US"/>
        </w:rPr>
        <w:t>3</w:t>
      </w:r>
      <w:r w:rsidRPr="00730A3C">
        <w:rPr>
          <w:rFonts w:cs="Times New Roman"/>
          <w:sz w:val="24"/>
          <w:szCs w:val="24"/>
          <w:lang w:val="en-US"/>
        </w:rPr>
        <w:t>.</w:t>
      </w:r>
    </w:p>
    <w:p w14:paraId="1341B37D" w14:textId="77777777" w:rsidR="00C133AC" w:rsidRPr="00730A3C" w:rsidRDefault="00C133AC" w:rsidP="00C133AC">
      <w:pPr>
        <w:pStyle w:val="PargrafodaLista"/>
        <w:rPr>
          <w:rFonts w:cs="Times New Roman"/>
          <w:sz w:val="24"/>
          <w:szCs w:val="24"/>
        </w:rPr>
      </w:pPr>
    </w:p>
    <w:p w14:paraId="5A8F7F1A" w14:textId="77777777" w:rsidR="00C133AC" w:rsidRPr="00730A3C" w:rsidRDefault="00C133AC" w:rsidP="00C133AC">
      <w:pPr>
        <w:pStyle w:val="PargrafodaLista"/>
        <w:tabs>
          <w:tab w:val="left" w:pos="851"/>
        </w:tabs>
        <w:ind w:left="542"/>
        <w:jc w:val="both"/>
        <w:rPr>
          <w:rFonts w:cs="Times New Roman"/>
          <w:sz w:val="24"/>
          <w:szCs w:val="24"/>
        </w:rPr>
      </w:pPr>
    </w:p>
    <w:p w14:paraId="4E0BE73B" w14:textId="77777777" w:rsidR="00730A3C" w:rsidRPr="00730A3C" w:rsidRDefault="00730A3C" w:rsidP="00C133AC">
      <w:pPr>
        <w:pStyle w:val="PargrafodaLista"/>
        <w:tabs>
          <w:tab w:val="left" w:pos="851"/>
        </w:tabs>
        <w:ind w:left="542"/>
        <w:jc w:val="both"/>
        <w:rPr>
          <w:rFonts w:cs="Times New Roman"/>
          <w:sz w:val="24"/>
          <w:szCs w:val="24"/>
        </w:rPr>
      </w:pPr>
    </w:p>
    <w:p w14:paraId="39B293A8" w14:textId="77777777" w:rsidR="00730A3C" w:rsidRPr="00730A3C" w:rsidRDefault="00730A3C" w:rsidP="00C133AC">
      <w:pPr>
        <w:pStyle w:val="PargrafodaLista"/>
        <w:tabs>
          <w:tab w:val="left" w:pos="851"/>
        </w:tabs>
        <w:ind w:left="542"/>
        <w:jc w:val="both"/>
        <w:rPr>
          <w:rFonts w:cs="Times New Roman"/>
          <w:sz w:val="24"/>
          <w:szCs w:val="24"/>
        </w:rPr>
      </w:pPr>
    </w:p>
    <w:p w14:paraId="12D769FA" w14:textId="77777777" w:rsidR="00730A3C" w:rsidRPr="00730A3C" w:rsidRDefault="00730A3C" w:rsidP="00C133AC">
      <w:pPr>
        <w:pStyle w:val="PargrafodaLista"/>
        <w:tabs>
          <w:tab w:val="left" w:pos="851"/>
        </w:tabs>
        <w:ind w:left="542"/>
        <w:jc w:val="both"/>
        <w:rPr>
          <w:rFonts w:cs="Times New Roman"/>
          <w:sz w:val="24"/>
          <w:szCs w:val="24"/>
        </w:rPr>
      </w:pPr>
    </w:p>
    <w:p w14:paraId="6D095C68" w14:textId="77777777" w:rsidR="00692CF8" w:rsidRPr="00730A3C" w:rsidRDefault="00692CF8">
      <w:pPr>
        <w:pStyle w:val="PargrafodaLista"/>
        <w:jc w:val="both"/>
        <w:rPr>
          <w:rFonts w:eastAsia="Arial" w:cs="Times New Roman"/>
          <w:sz w:val="24"/>
          <w:szCs w:val="24"/>
        </w:rPr>
      </w:pPr>
    </w:p>
    <w:p w14:paraId="1B2AF1A7" w14:textId="77777777" w:rsidR="00692CF8" w:rsidRPr="00730A3C" w:rsidRDefault="00A97B23">
      <w:pPr>
        <w:pStyle w:val="Corpo"/>
        <w:tabs>
          <w:tab w:val="left" w:pos="284"/>
        </w:tabs>
        <w:jc w:val="both"/>
        <w:rPr>
          <w:rFonts w:ascii="Times New Roman" w:hAnsi="Times New Roman" w:cs="Times New Roman"/>
        </w:rPr>
      </w:pPr>
      <w:r w:rsidRPr="00730A3C">
        <w:rPr>
          <w:rFonts w:ascii="Times New Roman" w:hAnsi="Times New Roman" w:cs="Times New Roman"/>
        </w:rPr>
        <w:t xml:space="preserve">                                                                   </w:t>
      </w:r>
    </w:p>
    <w:p w14:paraId="59854E7C" w14:textId="77777777" w:rsidR="00730A3C" w:rsidRPr="00730A3C" w:rsidRDefault="00C133AC">
      <w:pPr>
        <w:pStyle w:val="Corpo"/>
        <w:tabs>
          <w:tab w:val="left" w:pos="284"/>
        </w:tabs>
        <w:jc w:val="both"/>
        <w:rPr>
          <w:rFonts w:ascii="Times New Roman" w:hAnsi="Times New Roman" w:cs="Times New Roman"/>
          <w:lang w:val="pt-PT"/>
        </w:rPr>
      </w:pPr>
      <w:r w:rsidRPr="00730A3C">
        <w:rPr>
          <w:rFonts w:ascii="Times New Roman" w:hAnsi="Times New Roman" w:cs="Times New Roman"/>
          <w:lang w:val="pt-PT"/>
        </w:rPr>
        <w:t xml:space="preserve">                                                      </w:t>
      </w:r>
    </w:p>
    <w:p w14:paraId="6A20DB70" w14:textId="77777777" w:rsidR="00692CF8" w:rsidRPr="00730A3C" w:rsidRDefault="00C133AC">
      <w:pPr>
        <w:pStyle w:val="Corpo"/>
        <w:tabs>
          <w:tab w:val="left" w:pos="284"/>
        </w:tabs>
        <w:jc w:val="both"/>
        <w:rPr>
          <w:rFonts w:ascii="Times New Roman" w:hAnsi="Times New Roman" w:cs="Times New Roman"/>
        </w:rPr>
      </w:pPr>
      <w:r w:rsidRPr="00730A3C">
        <w:rPr>
          <w:rFonts w:ascii="Times New Roman" w:hAnsi="Times New Roman" w:cs="Times New Roman"/>
          <w:lang w:val="pt-PT"/>
        </w:rPr>
        <w:t xml:space="preserve">   </w:t>
      </w:r>
      <w:r w:rsidR="00D04AA5">
        <w:rPr>
          <w:rFonts w:ascii="Times New Roman" w:hAnsi="Times New Roman" w:cs="Times New Roman"/>
          <w:lang w:val="pt-PT"/>
        </w:rPr>
        <w:t xml:space="preserve">                                               </w:t>
      </w:r>
      <w:r w:rsidRPr="00730A3C">
        <w:rPr>
          <w:rFonts w:ascii="Times New Roman" w:hAnsi="Times New Roman" w:cs="Times New Roman"/>
          <w:lang w:val="pt-PT"/>
        </w:rPr>
        <w:t>M</w:t>
      </w:r>
      <w:r w:rsidR="00A97B23" w:rsidRPr="00730A3C">
        <w:rPr>
          <w:rFonts w:ascii="Times New Roman" w:hAnsi="Times New Roman" w:cs="Times New Roman"/>
          <w:lang w:val="pt-PT"/>
        </w:rPr>
        <w:t>aceió</w:t>
      </w:r>
      <w:r w:rsidR="00A97B23" w:rsidRPr="00730A3C">
        <w:rPr>
          <w:rFonts w:ascii="Times New Roman" w:hAnsi="Times New Roman" w:cs="Times New Roman"/>
        </w:rPr>
        <w:t xml:space="preserve">/AL, </w:t>
      </w:r>
      <w:r w:rsidR="00A97B23" w:rsidRPr="00730A3C">
        <w:rPr>
          <w:rFonts w:ascii="Times New Roman" w:hAnsi="Times New Roman" w:cs="Times New Roman"/>
          <w:lang w:val="en-US"/>
        </w:rPr>
        <w:t xml:space="preserve">24 de </w:t>
      </w:r>
      <w:proofErr w:type="spellStart"/>
      <w:r w:rsidR="00A97B23" w:rsidRPr="00730A3C">
        <w:rPr>
          <w:rFonts w:ascii="Times New Roman" w:hAnsi="Times New Roman" w:cs="Times New Roman"/>
          <w:lang w:val="en-US"/>
        </w:rPr>
        <w:t>março</w:t>
      </w:r>
      <w:proofErr w:type="spellEnd"/>
      <w:r w:rsidR="00A97B23" w:rsidRPr="00730A3C">
        <w:rPr>
          <w:rFonts w:ascii="Times New Roman" w:hAnsi="Times New Roman" w:cs="Times New Roman"/>
          <w:lang w:val="en-US"/>
        </w:rPr>
        <w:t xml:space="preserve"> de 2020</w:t>
      </w:r>
      <w:r w:rsidR="00A97B23" w:rsidRPr="00730A3C">
        <w:rPr>
          <w:rFonts w:ascii="Times New Roman" w:hAnsi="Times New Roman" w:cs="Times New Roman"/>
        </w:rPr>
        <w:t>.</w:t>
      </w:r>
    </w:p>
    <w:p w14:paraId="098F4337" w14:textId="77777777" w:rsidR="00692CF8" w:rsidRPr="00730A3C" w:rsidRDefault="00692CF8">
      <w:pPr>
        <w:pStyle w:val="Corpo"/>
        <w:tabs>
          <w:tab w:val="left" w:pos="284"/>
        </w:tabs>
        <w:jc w:val="both"/>
        <w:rPr>
          <w:rFonts w:ascii="Times New Roman" w:eastAsia="Arial" w:hAnsi="Times New Roman" w:cs="Times New Roman"/>
        </w:rPr>
      </w:pPr>
    </w:p>
    <w:p w14:paraId="58123B31" w14:textId="77777777" w:rsidR="00730A3C" w:rsidRP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4E75B911" w14:textId="77777777" w:rsidR="00730A3C" w:rsidRP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15499B18" w14:textId="77777777" w:rsidR="00730A3C" w:rsidRP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43CF99FF" w14:textId="77777777" w:rsidR="00730A3C" w:rsidRP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0E53A0E9" w14:textId="77777777" w:rsidR="00730A3C" w:rsidRP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3950B2E2" w14:textId="77777777" w:rsidR="00730A3C" w:rsidRP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67EB5055" w14:textId="77777777" w:rsid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4975AA9D"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421F2BCA"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40DFCDA8"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64E187BC"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3B21321B"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038C047D"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2D94D83F"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4238C280"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168A8BA2"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5C1B853D"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26D368A0"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17619872"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16220A7C"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32F8EBF3"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128085E6"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679D7A01"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1F5E7412"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0597AC1C"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26B27249" w14:textId="77777777" w:rsidR="00D04AA5" w:rsidRPr="00730A3C" w:rsidRDefault="00D04AA5" w:rsidP="00730A3C">
      <w:pPr>
        <w:pStyle w:val="Corpo"/>
        <w:tabs>
          <w:tab w:val="left" w:pos="284"/>
        </w:tabs>
        <w:jc w:val="center"/>
        <w:rPr>
          <w:rFonts w:ascii="Times New Roman" w:eastAsia="Arial Unicode MS" w:hAnsi="Times New Roman" w:cs="Times New Roman"/>
          <w:shd w:val="clear" w:color="auto" w:fill="FFFFFF"/>
        </w:rPr>
      </w:pPr>
    </w:p>
    <w:p w14:paraId="26D71245" w14:textId="77777777" w:rsidR="00730A3C" w:rsidRDefault="00730A3C" w:rsidP="00730A3C">
      <w:pPr>
        <w:pStyle w:val="Corpo"/>
        <w:tabs>
          <w:tab w:val="left" w:pos="284"/>
        </w:tabs>
        <w:jc w:val="center"/>
        <w:rPr>
          <w:rFonts w:ascii="Times New Roman" w:eastAsia="Arial Unicode MS" w:hAnsi="Times New Roman" w:cs="Times New Roman"/>
          <w:shd w:val="clear" w:color="auto" w:fill="FFFFFF"/>
        </w:rPr>
      </w:pPr>
    </w:p>
    <w:p w14:paraId="23E499F0"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13F260DC"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547A9523" w14:textId="77777777" w:rsidR="00D04AA5" w:rsidRDefault="00D04AA5" w:rsidP="00730A3C">
      <w:pPr>
        <w:pStyle w:val="Corpo"/>
        <w:tabs>
          <w:tab w:val="left" w:pos="284"/>
        </w:tabs>
        <w:jc w:val="center"/>
        <w:rPr>
          <w:rFonts w:ascii="Times New Roman" w:eastAsia="Arial Unicode MS" w:hAnsi="Times New Roman" w:cs="Times New Roman"/>
          <w:shd w:val="clear" w:color="auto" w:fill="FFFFFF"/>
        </w:rPr>
      </w:pPr>
    </w:p>
    <w:p w14:paraId="7DB848E9" w14:textId="77777777" w:rsidR="00D04AA5" w:rsidRPr="00730A3C" w:rsidRDefault="00D04AA5" w:rsidP="00730A3C">
      <w:pPr>
        <w:pStyle w:val="Corpo"/>
        <w:tabs>
          <w:tab w:val="left" w:pos="284"/>
        </w:tabs>
        <w:jc w:val="center"/>
        <w:rPr>
          <w:rFonts w:ascii="Times New Roman" w:eastAsia="Arial Unicode MS" w:hAnsi="Times New Roman" w:cs="Times New Roman"/>
          <w:shd w:val="clear" w:color="auto" w:fill="FFFFFF"/>
        </w:rPr>
      </w:pPr>
    </w:p>
    <w:p w14:paraId="21D213C0" w14:textId="77777777" w:rsidR="00730A3C" w:rsidRPr="00730A3C" w:rsidRDefault="00730A3C" w:rsidP="00730A3C">
      <w:pPr>
        <w:pStyle w:val="Corpo"/>
        <w:tabs>
          <w:tab w:val="left" w:pos="284"/>
        </w:tabs>
        <w:jc w:val="center"/>
        <w:rPr>
          <w:rFonts w:ascii="Times New Roman" w:hAnsi="Times New Roman" w:cs="Times New Roman"/>
        </w:rPr>
      </w:pPr>
    </w:p>
    <w:p w14:paraId="134C5F08" w14:textId="77777777" w:rsidR="00692CF8" w:rsidRPr="00730A3C" w:rsidRDefault="00A97B23">
      <w:pPr>
        <w:pStyle w:val="Corpo"/>
        <w:tabs>
          <w:tab w:val="left" w:pos="851"/>
        </w:tabs>
        <w:ind w:left="851"/>
        <w:jc w:val="both"/>
        <w:rPr>
          <w:rFonts w:ascii="Times New Roman" w:hAnsi="Times New Roman" w:cs="Times New Roman"/>
        </w:rPr>
      </w:pPr>
      <w:r w:rsidRPr="00730A3C">
        <w:rPr>
          <w:rFonts w:ascii="Times New Roman" w:hAnsi="Times New Roman" w:cs="Times New Roman"/>
          <w:b/>
          <w:bCs/>
          <w:shd w:val="clear" w:color="auto" w:fill="FFFFFF"/>
        </w:rPr>
        <w:lastRenderedPageBreak/>
        <w:t xml:space="preserve"> </w:t>
      </w:r>
    </w:p>
    <w:p w14:paraId="73E664CF" w14:textId="77777777" w:rsidR="00692CF8" w:rsidRPr="00730A3C" w:rsidRDefault="00A97B23">
      <w:pPr>
        <w:pStyle w:val="Corpo"/>
        <w:jc w:val="center"/>
        <w:rPr>
          <w:rFonts w:ascii="Times New Roman" w:hAnsi="Times New Roman" w:cs="Times New Roman"/>
          <w:b/>
          <w:bCs/>
          <w:i/>
          <w:iCs/>
        </w:rPr>
      </w:pPr>
      <w:r w:rsidRPr="00730A3C">
        <w:rPr>
          <w:rFonts w:ascii="Times New Roman" w:hAnsi="Times New Roman" w:cs="Times New Roman"/>
          <w:b/>
          <w:bCs/>
          <w:i/>
          <w:iCs/>
          <w:lang w:val="de-DE"/>
        </w:rPr>
        <w:t xml:space="preserve">ANEXO </w:t>
      </w:r>
      <w:r w:rsidRPr="00730A3C">
        <w:rPr>
          <w:rFonts w:ascii="Times New Roman" w:hAnsi="Times New Roman" w:cs="Times New Roman"/>
          <w:b/>
          <w:bCs/>
          <w:i/>
          <w:iCs/>
          <w:lang w:val="en-US"/>
        </w:rPr>
        <w:t xml:space="preserve">I- </w:t>
      </w:r>
      <w:proofErr w:type="spellStart"/>
      <w:r w:rsidRPr="00730A3C">
        <w:rPr>
          <w:rFonts w:ascii="Times New Roman" w:hAnsi="Times New Roman" w:cs="Times New Roman"/>
          <w:b/>
          <w:bCs/>
          <w:i/>
          <w:iCs/>
          <w:lang w:val="en-US"/>
        </w:rPr>
        <w:t>Especificaçōes</w:t>
      </w:r>
      <w:proofErr w:type="spellEnd"/>
      <w:r w:rsidRPr="00730A3C">
        <w:rPr>
          <w:rFonts w:ascii="Times New Roman" w:hAnsi="Times New Roman" w:cs="Times New Roman"/>
          <w:b/>
          <w:bCs/>
          <w:i/>
          <w:iCs/>
          <w:lang w:val="en-US"/>
        </w:rPr>
        <w:t xml:space="preserve"> </w:t>
      </w:r>
      <w:proofErr w:type="spellStart"/>
      <w:r w:rsidRPr="00730A3C">
        <w:rPr>
          <w:rFonts w:ascii="Times New Roman" w:hAnsi="Times New Roman" w:cs="Times New Roman"/>
          <w:b/>
          <w:bCs/>
          <w:i/>
          <w:iCs/>
          <w:lang w:val="en-US"/>
        </w:rPr>
        <w:t>técnicas</w:t>
      </w:r>
      <w:proofErr w:type="spellEnd"/>
      <w:r w:rsidRPr="00730A3C">
        <w:rPr>
          <w:rFonts w:ascii="Times New Roman" w:hAnsi="Times New Roman" w:cs="Times New Roman"/>
          <w:b/>
          <w:bCs/>
          <w:i/>
          <w:iCs/>
          <w:lang w:val="en-US"/>
        </w:rPr>
        <w:t xml:space="preserve"> e </w:t>
      </w:r>
      <w:proofErr w:type="spellStart"/>
      <w:r w:rsidRPr="00730A3C">
        <w:rPr>
          <w:rFonts w:ascii="Times New Roman" w:hAnsi="Times New Roman" w:cs="Times New Roman"/>
          <w:b/>
          <w:bCs/>
          <w:i/>
          <w:iCs/>
          <w:lang w:val="en-US"/>
        </w:rPr>
        <w:t>quantidades</w:t>
      </w:r>
      <w:proofErr w:type="spellEnd"/>
    </w:p>
    <w:p w14:paraId="68B64E29" w14:textId="77777777" w:rsidR="00692CF8" w:rsidRPr="00730A3C" w:rsidRDefault="00692CF8">
      <w:pPr>
        <w:pStyle w:val="Corpo"/>
        <w:jc w:val="center"/>
        <w:rPr>
          <w:rFonts w:ascii="Times New Roman" w:hAnsi="Times New Roman" w:cs="Times New Roman"/>
          <w:b/>
          <w:bCs/>
          <w:i/>
          <w:iCs/>
        </w:rPr>
      </w:pPr>
    </w:p>
    <w:p w14:paraId="34E16991" w14:textId="77777777" w:rsidR="00A527A6" w:rsidRPr="00730A3C" w:rsidRDefault="00A527A6" w:rsidP="00A527A6">
      <w:pPr>
        <w:pStyle w:val="PargrafodaLista"/>
        <w:pBdr>
          <w:top w:val="none" w:sz="0" w:space="0" w:color="auto"/>
          <w:left w:val="none" w:sz="0" w:space="0" w:color="auto"/>
          <w:bottom w:val="none" w:sz="0" w:space="0" w:color="auto"/>
          <w:right w:val="none" w:sz="0" w:space="0" w:color="auto"/>
          <w:between w:val="none" w:sz="0" w:space="0" w:color="auto"/>
          <w:bar w:val="none" w:sz="0" w:color="auto"/>
        </w:pBdr>
        <w:tabs>
          <w:tab w:val="left" w:pos="9101"/>
        </w:tabs>
        <w:ind w:left="502"/>
        <w:contextualSpacing/>
        <w:jc w:val="center"/>
        <w:rPr>
          <w:rFonts w:cs="Times New Roman"/>
          <w:b/>
          <w:sz w:val="24"/>
          <w:szCs w:val="24"/>
          <w:shd w:val="clear" w:color="auto" w:fill="FFFFFF" w:themeFill="background1"/>
        </w:rPr>
      </w:pPr>
      <w:r w:rsidRPr="00730A3C">
        <w:rPr>
          <w:rFonts w:cs="Times New Roman"/>
          <w:b/>
          <w:sz w:val="24"/>
          <w:szCs w:val="24"/>
          <w:shd w:val="clear" w:color="auto" w:fill="FFFFFF" w:themeFill="background1"/>
        </w:rPr>
        <w:t>DA DESCRIÇÃO, QUANTIDADE E VALOR ESTIMADO DO OBJETO.</w:t>
      </w:r>
    </w:p>
    <w:p w14:paraId="469B9E04" w14:textId="77777777" w:rsidR="00A527A6" w:rsidRPr="00730A3C" w:rsidRDefault="00A527A6" w:rsidP="00A527A6">
      <w:pPr>
        <w:spacing w:after="200" w:line="276" w:lineRule="auto"/>
        <w:rPr>
          <w:lang w:eastAsia="ar-SA"/>
        </w:rPr>
      </w:pPr>
    </w:p>
    <w:p w14:paraId="5B09DE16" w14:textId="77777777" w:rsidR="00A527A6" w:rsidRPr="00730A3C" w:rsidRDefault="00A527A6" w:rsidP="00A527A6">
      <w:pPr>
        <w:spacing w:after="200" w:line="276" w:lineRule="auto"/>
        <w:rPr>
          <w:b/>
          <w:lang w:eastAsia="ar-SA"/>
        </w:rPr>
      </w:pPr>
      <w:r w:rsidRPr="00730A3C">
        <w:rPr>
          <w:b/>
          <w:lang w:eastAsia="ar-SA"/>
        </w:rPr>
        <w:t>LOTE 01</w:t>
      </w:r>
    </w:p>
    <w:tbl>
      <w:tblPr>
        <w:tblStyle w:val="TableNormal"/>
        <w:tblW w:w="498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0"/>
        <w:gridCol w:w="6981"/>
        <w:gridCol w:w="789"/>
        <w:gridCol w:w="598"/>
      </w:tblGrid>
      <w:tr w:rsidR="00A527A6" w:rsidRPr="00730A3C" w14:paraId="3697ED74" w14:textId="77777777" w:rsidTr="00A527A6">
        <w:trPr>
          <w:trHeight w:hRule="exact" w:val="569"/>
        </w:trPr>
        <w:tc>
          <w:tcPr>
            <w:tcW w:w="441" w:type="pct"/>
            <w:shd w:val="clear" w:color="auto" w:fill="BFBFBF" w:themeFill="background1" w:themeFillShade="BF"/>
            <w:vAlign w:val="center"/>
          </w:tcPr>
          <w:p w14:paraId="2499DBA5"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ITEM</w:t>
            </w:r>
          </w:p>
        </w:tc>
        <w:tc>
          <w:tcPr>
            <w:tcW w:w="3803" w:type="pct"/>
            <w:shd w:val="clear" w:color="auto" w:fill="BFBFBF" w:themeFill="background1" w:themeFillShade="BF"/>
            <w:vAlign w:val="center"/>
          </w:tcPr>
          <w:p w14:paraId="3D8C00C3"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DESCRIÇÃO</w:t>
            </w:r>
          </w:p>
        </w:tc>
        <w:tc>
          <w:tcPr>
            <w:tcW w:w="430" w:type="pct"/>
            <w:shd w:val="clear" w:color="auto" w:fill="BFBFBF" w:themeFill="background1" w:themeFillShade="BF"/>
            <w:vAlign w:val="center"/>
          </w:tcPr>
          <w:p w14:paraId="3F061F0B"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UND</w:t>
            </w:r>
          </w:p>
        </w:tc>
        <w:tc>
          <w:tcPr>
            <w:tcW w:w="326" w:type="pct"/>
            <w:shd w:val="clear" w:color="auto" w:fill="BFBFBF" w:themeFill="background1" w:themeFillShade="BF"/>
            <w:vAlign w:val="center"/>
          </w:tcPr>
          <w:p w14:paraId="68E1B98B"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QTD</w:t>
            </w:r>
          </w:p>
        </w:tc>
      </w:tr>
      <w:tr w:rsidR="00A527A6" w:rsidRPr="00730A3C" w14:paraId="351B119D" w14:textId="77777777" w:rsidTr="00A527A6">
        <w:trPr>
          <w:trHeight w:hRule="exact" w:val="5302"/>
        </w:trPr>
        <w:tc>
          <w:tcPr>
            <w:tcW w:w="441" w:type="pct"/>
            <w:vAlign w:val="center"/>
          </w:tcPr>
          <w:p w14:paraId="7D7D3A74"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01</w:t>
            </w:r>
          </w:p>
        </w:tc>
        <w:tc>
          <w:tcPr>
            <w:tcW w:w="3803" w:type="pct"/>
          </w:tcPr>
          <w:p w14:paraId="483860A3" w14:textId="77777777" w:rsidR="00A527A6" w:rsidRPr="00730A3C" w:rsidRDefault="00A527A6" w:rsidP="00A527A6">
            <w:pPr>
              <w:rPr>
                <w:b/>
              </w:rPr>
            </w:pPr>
            <w:r w:rsidRPr="00730A3C">
              <w:rPr>
                <w:b/>
              </w:rPr>
              <w:t>PLACA ORIENTATIVA HORIZONTAL 2X1</w:t>
            </w:r>
          </w:p>
          <w:p w14:paraId="35E027A7" w14:textId="77777777" w:rsidR="00A527A6" w:rsidRPr="00730A3C" w:rsidRDefault="00A527A6" w:rsidP="00A527A6">
            <w:pPr>
              <w:jc w:val="both"/>
            </w:pPr>
          </w:p>
          <w:p w14:paraId="735E14B8" w14:textId="77777777" w:rsidR="00A527A6" w:rsidRPr="00730A3C" w:rsidRDefault="00A527A6" w:rsidP="00A527A6">
            <w:pPr>
              <w:jc w:val="both"/>
            </w:pPr>
            <w:r w:rsidRPr="00730A3C">
              <w:t xml:space="preserve">Placa orientativa que descreve o modo de utilização dos aparelhos, o alongamento adequado a ser realizado antes e depois dos exercícios e diversas outras informações importantes. </w:t>
            </w:r>
          </w:p>
          <w:p w14:paraId="7B4DDBFD" w14:textId="77777777" w:rsidR="00A527A6" w:rsidRPr="00730A3C" w:rsidRDefault="00A527A6" w:rsidP="00A527A6">
            <w:pPr>
              <w:jc w:val="both"/>
            </w:pPr>
            <w:r w:rsidRPr="00730A3C">
              <w:t>ESTRUTURA METÁLICA: Equipamento produzido a partir de tubos e chapas em aço carbono de alta resistência, sob dimensões de no mínimo de 3” ½, 2”, 1”, ¾ e 3/16 com espessuras mínimas de 1,50 mm e máxima de 2,00 mm; orifícios tubulares: extremidades superiores, inferiores e móveis blindados em chapa de no mínimo 14mm.</w:t>
            </w:r>
          </w:p>
          <w:p w14:paraId="74FD7091" w14:textId="77777777" w:rsidR="00A527A6" w:rsidRPr="00730A3C" w:rsidRDefault="00A527A6" w:rsidP="00A527A6">
            <w:pPr>
              <w:jc w:val="both"/>
            </w:pPr>
            <w:r w:rsidRPr="00730A3C">
              <w:t>PINTURA: ELETROSTÁTICA/EPÓXI.</w:t>
            </w:r>
          </w:p>
          <w:p w14:paraId="39D46E07" w14:textId="77777777" w:rsidR="00A527A6" w:rsidRPr="00730A3C" w:rsidRDefault="00A527A6" w:rsidP="00A527A6">
            <w:pPr>
              <w:jc w:val="both"/>
            </w:pPr>
            <w:r w:rsidRPr="00730A3C">
              <w:t xml:space="preserve">PARAFUSOS: Aço Zincado ou similares </w:t>
            </w:r>
          </w:p>
          <w:p w14:paraId="258DC60E" w14:textId="77777777" w:rsidR="00A527A6" w:rsidRPr="00730A3C" w:rsidRDefault="00A527A6" w:rsidP="00A527A6">
            <w:pPr>
              <w:jc w:val="both"/>
            </w:pPr>
            <w:r w:rsidRPr="00730A3C">
              <w:t>DIMENSÕES APROXIMADAS: Altura: 3150 mm / Largura: 77 mm / Profundidade: 2230 mm / Peso: 40 kg / Área: 0,25 m²</w:t>
            </w:r>
          </w:p>
          <w:p w14:paraId="4AF3D3D0" w14:textId="77777777" w:rsidR="00A527A6" w:rsidRPr="00730A3C" w:rsidRDefault="00A527A6" w:rsidP="00A527A6">
            <w:pPr>
              <w:jc w:val="both"/>
            </w:pPr>
            <w:r w:rsidRPr="00730A3C">
              <w:t>COR: Azul, verde e branco</w:t>
            </w:r>
          </w:p>
          <w:p w14:paraId="0711AC68" w14:textId="77777777" w:rsidR="00A527A6" w:rsidRPr="00730A3C" w:rsidRDefault="00A527A6" w:rsidP="00A527A6">
            <w:pPr>
              <w:pStyle w:val="TableParagraph"/>
              <w:shd w:val="clear" w:color="auto" w:fill="FFFFFF" w:themeFill="background1"/>
              <w:rPr>
                <w:sz w:val="24"/>
                <w:szCs w:val="24"/>
                <w:lang w:val="pt-BR"/>
              </w:rPr>
            </w:pPr>
            <w:r w:rsidRPr="00730A3C">
              <w:rPr>
                <w:b/>
                <w:sz w:val="24"/>
                <w:szCs w:val="24"/>
                <w:lang w:val="pt-BR"/>
              </w:rPr>
              <w:t>Detalhes (ANEXO I</w:t>
            </w:r>
            <w:r w:rsidR="00730A3C" w:rsidRPr="00730A3C">
              <w:rPr>
                <w:b/>
                <w:sz w:val="24"/>
                <w:szCs w:val="24"/>
                <w:lang w:val="pt-BR"/>
              </w:rPr>
              <w:t>I</w:t>
            </w:r>
            <w:r w:rsidRPr="00730A3C">
              <w:rPr>
                <w:b/>
                <w:sz w:val="24"/>
                <w:szCs w:val="24"/>
                <w:lang w:val="pt-BR"/>
              </w:rPr>
              <w:t>)</w:t>
            </w:r>
          </w:p>
        </w:tc>
        <w:tc>
          <w:tcPr>
            <w:tcW w:w="430" w:type="pct"/>
            <w:vAlign w:val="center"/>
          </w:tcPr>
          <w:p w14:paraId="4C0FBD17"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PÇ</w:t>
            </w:r>
          </w:p>
        </w:tc>
        <w:tc>
          <w:tcPr>
            <w:tcW w:w="326" w:type="pct"/>
            <w:vAlign w:val="center"/>
          </w:tcPr>
          <w:p w14:paraId="12D5F4BF"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01</w:t>
            </w:r>
          </w:p>
        </w:tc>
      </w:tr>
      <w:tr w:rsidR="00A527A6" w:rsidRPr="00730A3C" w14:paraId="4B6AEEBF" w14:textId="77777777" w:rsidTr="00A527A6">
        <w:trPr>
          <w:trHeight w:hRule="exact" w:val="5946"/>
        </w:trPr>
        <w:tc>
          <w:tcPr>
            <w:tcW w:w="441" w:type="pct"/>
            <w:vAlign w:val="center"/>
          </w:tcPr>
          <w:p w14:paraId="6A7F7FC9"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02</w:t>
            </w:r>
          </w:p>
        </w:tc>
        <w:tc>
          <w:tcPr>
            <w:tcW w:w="3803" w:type="pct"/>
          </w:tcPr>
          <w:p w14:paraId="3856345C" w14:textId="77777777" w:rsidR="00A527A6" w:rsidRPr="00730A3C" w:rsidRDefault="00A527A6" w:rsidP="00A527A6">
            <w:pPr>
              <w:rPr>
                <w:b/>
              </w:rPr>
            </w:pPr>
            <w:r w:rsidRPr="00730A3C">
              <w:rPr>
                <w:b/>
              </w:rPr>
              <w:t>REMADA SENTADA INDIVIDUAL</w:t>
            </w:r>
          </w:p>
          <w:p w14:paraId="5E238E4D" w14:textId="77777777" w:rsidR="00A527A6" w:rsidRPr="00730A3C" w:rsidRDefault="00A527A6" w:rsidP="00A527A6">
            <w:pPr>
              <w:rPr>
                <w:b/>
              </w:rPr>
            </w:pPr>
          </w:p>
          <w:p w14:paraId="15171ADC" w14:textId="77777777" w:rsidR="00A527A6" w:rsidRPr="00730A3C" w:rsidRDefault="00A527A6" w:rsidP="00A527A6">
            <w:r w:rsidRPr="00730A3C">
              <w:t xml:space="preserve">Fortalece a musculatura das costas e ombros. </w:t>
            </w:r>
          </w:p>
          <w:p w14:paraId="326E1934" w14:textId="77777777" w:rsidR="00A527A6" w:rsidRPr="00730A3C" w:rsidRDefault="00A527A6" w:rsidP="00A527A6">
            <w:pPr>
              <w:jc w:val="both"/>
            </w:pPr>
            <w:r w:rsidRPr="00730A3C">
              <w:t>ESTRUTURA METÁLICA: Equipamento Remado Sentada produzido a partir de tubos e chapas em aço carbono de alta resistência, sob dimensões de no mínimo 2” ½,1” ½, 1” ¼, 1”, 3/4 e 3/16 com espessuras mínimas de 1,50 mm e máxima de 2,00mm; orifícios tubulares: extremidades superiores, inferiores e móveis blindados em chapa de no mínimo 14mm.</w:t>
            </w:r>
          </w:p>
          <w:p w14:paraId="44C9AAF8" w14:textId="77777777" w:rsidR="00A527A6" w:rsidRPr="00730A3C" w:rsidRDefault="00A527A6" w:rsidP="00A527A6">
            <w:pPr>
              <w:jc w:val="both"/>
            </w:pPr>
            <w:r w:rsidRPr="00730A3C">
              <w:t>PINTURA: ELETROSTÁTICA/EPÓXI.</w:t>
            </w:r>
          </w:p>
          <w:p w14:paraId="07B0C616" w14:textId="77777777" w:rsidR="00A527A6" w:rsidRPr="00730A3C" w:rsidRDefault="00A527A6" w:rsidP="00A527A6">
            <w:pPr>
              <w:jc w:val="both"/>
            </w:pPr>
            <w:r w:rsidRPr="00730A3C">
              <w:t xml:space="preserve">PARAFUSOS: Aço Zincado ou similares. </w:t>
            </w:r>
          </w:p>
          <w:p w14:paraId="23ABF33D" w14:textId="77777777" w:rsidR="00A527A6" w:rsidRPr="00730A3C" w:rsidRDefault="00A527A6" w:rsidP="00A527A6">
            <w:pPr>
              <w:jc w:val="both"/>
            </w:pPr>
            <w:r w:rsidRPr="00730A3C">
              <w:t>DIMENSÕES APROXIMADAS: Altura: 946mm / Largura:755,69mm / Profundidade: 1003,64mm / Peso: 15,19kg / Área: 0,757m².</w:t>
            </w:r>
          </w:p>
          <w:p w14:paraId="169F3C4F" w14:textId="77777777" w:rsidR="00A527A6" w:rsidRPr="00730A3C" w:rsidRDefault="00A527A6" w:rsidP="00A527A6">
            <w:pPr>
              <w:jc w:val="both"/>
            </w:pPr>
            <w:r w:rsidRPr="00730A3C">
              <w:t>COR: Azul, verde e branco</w:t>
            </w:r>
          </w:p>
          <w:p w14:paraId="75D971AC" w14:textId="77777777" w:rsidR="00A527A6" w:rsidRPr="00730A3C" w:rsidRDefault="00A527A6" w:rsidP="00A527A6">
            <w:pPr>
              <w:jc w:val="both"/>
            </w:pPr>
          </w:p>
          <w:p w14:paraId="31EABE8F" w14:textId="77777777" w:rsidR="00A527A6" w:rsidRPr="00730A3C" w:rsidRDefault="00A527A6" w:rsidP="00A527A6">
            <w:pPr>
              <w:jc w:val="both"/>
              <w:rPr>
                <w:b/>
              </w:rPr>
            </w:pPr>
            <w:r w:rsidRPr="00730A3C">
              <w:rPr>
                <w:b/>
              </w:rPr>
              <w:t>Detalhes (ANEXO I</w:t>
            </w:r>
            <w:r w:rsidR="00730A3C" w:rsidRPr="00730A3C">
              <w:rPr>
                <w:b/>
              </w:rPr>
              <w:t>I</w:t>
            </w:r>
            <w:r w:rsidRPr="00730A3C">
              <w:rPr>
                <w:b/>
              </w:rPr>
              <w:t>)</w:t>
            </w:r>
          </w:p>
        </w:tc>
        <w:tc>
          <w:tcPr>
            <w:tcW w:w="430" w:type="pct"/>
            <w:vAlign w:val="center"/>
          </w:tcPr>
          <w:p w14:paraId="159D3D2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4C3FECC4"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02</w:t>
            </w:r>
          </w:p>
        </w:tc>
      </w:tr>
      <w:tr w:rsidR="00A527A6" w:rsidRPr="00730A3C" w14:paraId="32BF7F48" w14:textId="77777777" w:rsidTr="00A527A6">
        <w:trPr>
          <w:trHeight w:hRule="exact" w:val="5107"/>
        </w:trPr>
        <w:tc>
          <w:tcPr>
            <w:tcW w:w="441" w:type="pct"/>
            <w:vAlign w:val="center"/>
          </w:tcPr>
          <w:p w14:paraId="60560388"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03</w:t>
            </w:r>
          </w:p>
        </w:tc>
        <w:tc>
          <w:tcPr>
            <w:tcW w:w="3803" w:type="pct"/>
          </w:tcPr>
          <w:p w14:paraId="5ED252B1" w14:textId="77777777" w:rsidR="00A527A6" w:rsidRPr="00730A3C" w:rsidRDefault="00A527A6" w:rsidP="00A527A6">
            <w:pPr>
              <w:rPr>
                <w:b/>
              </w:rPr>
            </w:pPr>
            <w:r w:rsidRPr="00730A3C">
              <w:rPr>
                <w:b/>
              </w:rPr>
              <w:t xml:space="preserve">ROTAÇÃO VERTICAL COM DIAGONAL DUPLO </w:t>
            </w:r>
          </w:p>
          <w:p w14:paraId="45BB4BC8" w14:textId="77777777" w:rsidR="00A527A6" w:rsidRPr="00730A3C" w:rsidRDefault="00A527A6" w:rsidP="00A527A6">
            <w:pPr>
              <w:rPr>
                <w:b/>
              </w:rPr>
            </w:pPr>
          </w:p>
          <w:p w14:paraId="3D571EAF" w14:textId="77777777" w:rsidR="00A527A6" w:rsidRPr="00730A3C" w:rsidRDefault="00A527A6" w:rsidP="00A527A6">
            <w:pPr>
              <w:jc w:val="both"/>
            </w:pPr>
            <w:r w:rsidRPr="00730A3C">
              <w:t>Fortalece os membros superiores, melhorando a coordenação motora e a mobilidade das articulações e cotovelos.</w:t>
            </w:r>
          </w:p>
          <w:p w14:paraId="5240F00C" w14:textId="77777777" w:rsidR="00A527A6" w:rsidRPr="00730A3C" w:rsidRDefault="00A527A6" w:rsidP="00A527A6">
            <w:pPr>
              <w:jc w:val="both"/>
            </w:pPr>
            <w:r w:rsidRPr="00730A3C">
              <w:t>ESTRUTURA METÁLICA: Equipamento produzido a partir de tubos e chapas em aço carbono de alta resistência, sob dimensões de no mínimo de 3” ½, 2”, 1”, ¾ e 3/16 com espessuras mínimas de 1,50 mm e máxima de 2,00mm; orifícios tubulares: extremidades superiores, inferiores e móveis blindados em chapa de no mínimo 14mm.</w:t>
            </w:r>
          </w:p>
          <w:p w14:paraId="2045D959" w14:textId="77777777" w:rsidR="00A527A6" w:rsidRPr="00730A3C" w:rsidRDefault="00A527A6" w:rsidP="00A527A6">
            <w:pPr>
              <w:jc w:val="both"/>
            </w:pPr>
            <w:r w:rsidRPr="00730A3C">
              <w:t>PINTURA: ELETROSTÁTICA/EPÓXI.</w:t>
            </w:r>
          </w:p>
          <w:p w14:paraId="32AFEEC5" w14:textId="77777777" w:rsidR="00A527A6" w:rsidRPr="00730A3C" w:rsidRDefault="00A527A6" w:rsidP="00A527A6">
            <w:pPr>
              <w:jc w:val="both"/>
            </w:pPr>
            <w:r w:rsidRPr="00730A3C">
              <w:t>PARAFUSOS: Aço Zincado ou similares.</w:t>
            </w:r>
          </w:p>
          <w:p w14:paraId="2267C154" w14:textId="77777777" w:rsidR="00A527A6" w:rsidRPr="00730A3C" w:rsidRDefault="00A527A6" w:rsidP="00A527A6">
            <w:pPr>
              <w:jc w:val="both"/>
            </w:pPr>
            <w:r w:rsidRPr="00730A3C">
              <w:t xml:space="preserve"> DIMENSÕES APROXIMADAS: Altura: 1515mm / Largura: 1150mm / Profundidade: 709mm / Peso: 15,70kg/ Área: 0,815m²</w:t>
            </w:r>
          </w:p>
          <w:p w14:paraId="01706B1E" w14:textId="77777777" w:rsidR="00A527A6" w:rsidRPr="00730A3C" w:rsidRDefault="00A527A6" w:rsidP="00A527A6">
            <w:pPr>
              <w:jc w:val="both"/>
            </w:pPr>
            <w:r w:rsidRPr="00730A3C">
              <w:t>COR: Azul, verde e branco</w:t>
            </w:r>
          </w:p>
          <w:p w14:paraId="50CA08D5" w14:textId="77777777" w:rsidR="00A527A6" w:rsidRPr="00730A3C" w:rsidRDefault="00A527A6" w:rsidP="00A527A6">
            <w:pPr>
              <w:jc w:val="both"/>
            </w:pPr>
          </w:p>
          <w:p w14:paraId="71C1B04A" w14:textId="77777777" w:rsidR="00A527A6" w:rsidRPr="00730A3C" w:rsidRDefault="00A527A6" w:rsidP="00A527A6">
            <w:pPr>
              <w:jc w:val="both"/>
              <w:rPr>
                <w:b/>
              </w:rPr>
            </w:pPr>
            <w:r w:rsidRPr="00730A3C">
              <w:rPr>
                <w:b/>
              </w:rPr>
              <w:t>Detalhes (ANEXO I</w:t>
            </w:r>
            <w:r w:rsidR="00730A3C" w:rsidRPr="00730A3C">
              <w:rPr>
                <w:b/>
              </w:rPr>
              <w:t>I</w:t>
            </w:r>
            <w:r w:rsidRPr="00730A3C">
              <w:rPr>
                <w:b/>
              </w:rPr>
              <w:t>)</w:t>
            </w:r>
          </w:p>
        </w:tc>
        <w:tc>
          <w:tcPr>
            <w:tcW w:w="430" w:type="pct"/>
            <w:vAlign w:val="center"/>
          </w:tcPr>
          <w:p w14:paraId="2E94F52E"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238EA79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43CFBA93" w14:textId="77777777" w:rsidTr="00A527A6">
        <w:trPr>
          <w:trHeight w:hRule="exact" w:val="3820"/>
        </w:trPr>
        <w:tc>
          <w:tcPr>
            <w:tcW w:w="441" w:type="pct"/>
            <w:vAlign w:val="center"/>
          </w:tcPr>
          <w:p w14:paraId="7782AE91"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04</w:t>
            </w:r>
          </w:p>
        </w:tc>
        <w:tc>
          <w:tcPr>
            <w:tcW w:w="3803" w:type="pct"/>
          </w:tcPr>
          <w:p w14:paraId="6B6FE077" w14:textId="77777777" w:rsidR="00A527A6" w:rsidRPr="00730A3C" w:rsidRDefault="00A527A6" w:rsidP="00A527A6">
            <w:pPr>
              <w:rPr>
                <w:b/>
              </w:rPr>
            </w:pPr>
            <w:r w:rsidRPr="00730A3C">
              <w:rPr>
                <w:b/>
              </w:rPr>
              <w:t xml:space="preserve">PUXADOR PEITORAL DUPLO </w:t>
            </w:r>
          </w:p>
          <w:p w14:paraId="3E0335BC" w14:textId="77777777" w:rsidR="00A527A6" w:rsidRPr="00730A3C" w:rsidRDefault="00A527A6" w:rsidP="00A527A6">
            <w:pPr>
              <w:rPr>
                <w:b/>
              </w:rPr>
            </w:pPr>
          </w:p>
          <w:p w14:paraId="1C31348E" w14:textId="77777777" w:rsidR="00A527A6" w:rsidRPr="00730A3C" w:rsidRDefault="00A527A6" w:rsidP="00A527A6">
            <w:pPr>
              <w:jc w:val="both"/>
            </w:pPr>
            <w:r w:rsidRPr="00730A3C">
              <w:t>Fortalece as musculaturas do peito, costas e braços.</w:t>
            </w:r>
          </w:p>
          <w:p w14:paraId="26B9FB76" w14:textId="77777777" w:rsidR="00A527A6" w:rsidRPr="00730A3C" w:rsidRDefault="00A527A6" w:rsidP="00A527A6">
            <w:pPr>
              <w:jc w:val="both"/>
            </w:pPr>
            <w:r w:rsidRPr="00730A3C">
              <w:t>ESTRUTURA METÁLICA: Equipamento produzido a partir de tubos e chapas em aço carbono de alta resistência, sob dimensões no mínimo de 3” ½, 2”, 1” ½, 1” e 3/16 com espessuras mínimas de 1,50 mm e máxima de 2,00mm; orifícios tubulares: extremidades superiores e inferiores blindadas em chapa de no mínimo 14mm.</w:t>
            </w:r>
          </w:p>
          <w:p w14:paraId="47F0A978" w14:textId="77777777" w:rsidR="00A527A6" w:rsidRPr="00730A3C" w:rsidRDefault="00A527A6" w:rsidP="00A527A6">
            <w:pPr>
              <w:jc w:val="both"/>
            </w:pPr>
            <w:r w:rsidRPr="00730A3C">
              <w:t>PARAFUSOS: Aço Zincado ou similares</w:t>
            </w:r>
          </w:p>
          <w:p w14:paraId="76A244FF" w14:textId="77777777" w:rsidR="00A527A6" w:rsidRPr="00730A3C" w:rsidRDefault="00A527A6" w:rsidP="00A527A6">
            <w:pPr>
              <w:jc w:val="both"/>
            </w:pPr>
            <w:r w:rsidRPr="00730A3C">
              <w:t>PINTURA: ELETROSTÁTICA/EPÓXI.</w:t>
            </w:r>
          </w:p>
          <w:p w14:paraId="4A3DD3C3" w14:textId="77777777" w:rsidR="00A527A6" w:rsidRPr="00730A3C" w:rsidRDefault="00A527A6" w:rsidP="00A527A6">
            <w:pPr>
              <w:jc w:val="both"/>
            </w:pPr>
            <w:r w:rsidRPr="00730A3C">
              <w:t>DIMENSÕES APROXIMADAS: Altura: 1400 mm / Largura: 645 mm / Profundidade: 1250 mm / Peso: 37 kg / Área: 0,8 m²</w:t>
            </w:r>
          </w:p>
          <w:p w14:paraId="40F1B3AF" w14:textId="77777777" w:rsidR="00A527A6" w:rsidRPr="00730A3C" w:rsidRDefault="00A527A6" w:rsidP="00A527A6">
            <w:pPr>
              <w:jc w:val="both"/>
            </w:pPr>
            <w:r w:rsidRPr="00730A3C">
              <w:t>COR: Azul, verde e branco</w:t>
            </w:r>
          </w:p>
          <w:p w14:paraId="1387243B" w14:textId="77777777" w:rsidR="00A527A6" w:rsidRPr="00730A3C" w:rsidRDefault="00A527A6" w:rsidP="00A527A6">
            <w:pPr>
              <w:jc w:val="both"/>
            </w:pPr>
          </w:p>
          <w:p w14:paraId="4285B53D" w14:textId="77777777" w:rsidR="00A527A6" w:rsidRPr="00730A3C" w:rsidRDefault="00A527A6" w:rsidP="00A527A6">
            <w:pPr>
              <w:jc w:val="both"/>
              <w:rPr>
                <w:b/>
              </w:rPr>
            </w:pPr>
            <w:r w:rsidRPr="00730A3C">
              <w:rPr>
                <w:b/>
              </w:rPr>
              <w:t>Detalhes (ANEXO I</w:t>
            </w:r>
            <w:r w:rsidR="00730A3C" w:rsidRPr="00730A3C">
              <w:rPr>
                <w:b/>
              </w:rPr>
              <w:t>I</w:t>
            </w:r>
            <w:r w:rsidRPr="00730A3C">
              <w:rPr>
                <w:b/>
              </w:rPr>
              <w:t>)</w:t>
            </w:r>
          </w:p>
        </w:tc>
        <w:tc>
          <w:tcPr>
            <w:tcW w:w="430" w:type="pct"/>
            <w:vAlign w:val="center"/>
          </w:tcPr>
          <w:p w14:paraId="1E86BBC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31DE9A3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27A5990A" w14:textId="77777777" w:rsidTr="00A527A6">
        <w:trPr>
          <w:trHeight w:hRule="exact" w:val="4683"/>
        </w:trPr>
        <w:tc>
          <w:tcPr>
            <w:tcW w:w="441" w:type="pct"/>
            <w:vAlign w:val="center"/>
          </w:tcPr>
          <w:p w14:paraId="13357DE2"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05</w:t>
            </w:r>
          </w:p>
        </w:tc>
        <w:tc>
          <w:tcPr>
            <w:tcW w:w="3803" w:type="pct"/>
          </w:tcPr>
          <w:p w14:paraId="062B10D6" w14:textId="77777777" w:rsidR="00A527A6" w:rsidRPr="00730A3C" w:rsidRDefault="00A527A6" w:rsidP="00A527A6">
            <w:pPr>
              <w:rPr>
                <w:b/>
              </w:rPr>
            </w:pPr>
            <w:r w:rsidRPr="00730A3C">
              <w:rPr>
                <w:b/>
              </w:rPr>
              <w:t>SIMULADOR DE ESCADA INDIVIDUAL</w:t>
            </w:r>
          </w:p>
          <w:p w14:paraId="3D318B07" w14:textId="77777777" w:rsidR="00A527A6" w:rsidRPr="00730A3C" w:rsidRDefault="00A527A6" w:rsidP="00A527A6">
            <w:pPr>
              <w:rPr>
                <w:b/>
              </w:rPr>
            </w:pPr>
          </w:p>
          <w:p w14:paraId="30AF689B" w14:textId="77777777" w:rsidR="00A527A6" w:rsidRPr="00730A3C" w:rsidRDefault="00A527A6" w:rsidP="00A527A6">
            <w:pPr>
              <w:jc w:val="both"/>
            </w:pPr>
            <w:r w:rsidRPr="00730A3C">
              <w:t xml:space="preserve">Fortalece a musculatura dos membros inferiores, quadril, e a função cardiorrespiratória. </w:t>
            </w:r>
          </w:p>
          <w:p w14:paraId="544CCCB6" w14:textId="77777777" w:rsidR="00A527A6" w:rsidRPr="00730A3C" w:rsidRDefault="00A527A6" w:rsidP="00A527A6">
            <w:pPr>
              <w:jc w:val="both"/>
            </w:pPr>
            <w:r w:rsidRPr="00730A3C">
              <w:t>ESTRUTURA METÁLICA: Equipamento produzido a partir de tubos e chapas em aço carbono de alta resistência, sob dimensões no mínimo de 2” ½, 1” ½ e 3/16 com espessuras mínimas de 1,50 mm e máxima de 2,00mm; orifícios tubulares: extremidades superiores, inferiores e móveis blindados em chapa de no mínimo 14mm.</w:t>
            </w:r>
          </w:p>
          <w:p w14:paraId="21564A1F" w14:textId="77777777" w:rsidR="00A527A6" w:rsidRPr="00730A3C" w:rsidRDefault="00A527A6" w:rsidP="00A527A6">
            <w:pPr>
              <w:jc w:val="both"/>
            </w:pPr>
            <w:r w:rsidRPr="00730A3C">
              <w:t>PINTURA: ELETROSTÁTICA/EPÓXI.</w:t>
            </w:r>
          </w:p>
          <w:p w14:paraId="06663F3D" w14:textId="77777777" w:rsidR="00A527A6" w:rsidRPr="00730A3C" w:rsidRDefault="00A527A6" w:rsidP="00A527A6">
            <w:pPr>
              <w:jc w:val="both"/>
            </w:pPr>
            <w:r w:rsidRPr="00730A3C">
              <w:t xml:space="preserve">PARAFUSOS: Aço Zincado ou similares </w:t>
            </w:r>
          </w:p>
          <w:p w14:paraId="1B94AE93" w14:textId="77777777" w:rsidR="00A527A6" w:rsidRPr="00730A3C" w:rsidRDefault="00A527A6" w:rsidP="00A527A6">
            <w:pPr>
              <w:jc w:val="both"/>
            </w:pPr>
            <w:r w:rsidRPr="00730A3C">
              <w:t>DIMENSÕES APROXIMADAS: Altura: 1551 mm / Largura: 810 mm / Profundidade: 1350 mm / Peso: 58 kg / Área: 1,09 m²</w:t>
            </w:r>
          </w:p>
          <w:p w14:paraId="31FA05B6" w14:textId="77777777" w:rsidR="00A527A6" w:rsidRPr="00730A3C" w:rsidRDefault="00A527A6" w:rsidP="00A527A6">
            <w:pPr>
              <w:jc w:val="both"/>
            </w:pPr>
            <w:r w:rsidRPr="00730A3C">
              <w:t>COR: Azul, verde e branco</w:t>
            </w:r>
          </w:p>
          <w:p w14:paraId="5FB9D575" w14:textId="77777777" w:rsidR="00A527A6" w:rsidRPr="00730A3C" w:rsidRDefault="00A527A6" w:rsidP="00A527A6">
            <w:pPr>
              <w:jc w:val="both"/>
            </w:pPr>
          </w:p>
          <w:p w14:paraId="773EC823" w14:textId="77777777" w:rsidR="00A527A6" w:rsidRPr="00730A3C" w:rsidRDefault="00A527A6" w:rsidP="00A527A6">
            <w:r w:rsidRPr="00730A3C">
              <w:rPr>
                <w:b/>
              </w:rPr>
              <w:t>Detalhes (ANEXO I</w:t>
            </w:r>
            <w:r w:rsidR="00730A3C" w:rsidRPr="00730A3C">
              <w:rPr>
                <w:b/>
              </w:rPr>
              <w:t>I</w:t>
            </w:r>
            <w:r w:rsidRPr="00730A3C">
              <w:rPr>
                <w:b/>
              </w:rPr>
              <w:t>)</w:t>
            </w:r>
          </w:p>
        </w:tc>
        <w:tc>
          <w:tcPr>
            <w:tcW w:w="430" w:type="pct"/>
            <w:vAlign w:val="center"/>
          </w:tcPr>
          <w:p w14:paraId="3E90D05D"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54965E1E"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2218CA07" w14:textId="77777777" w:rsidTr="00A527A6">
        <w:trPr>
          <w:trHeight w:hRule="exact" w:val="4386"/>
        </w:trPr>
        <w:tc>
          <w:tcPr>
            <w:tcW w:w="441" w:type="pct"/>
            <w:vAlign w:val="center"/>
          </w:tcPr>
          <w:p w14:paraId="16ECDCF1"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06</w:t>
            </w:r>
          </w:p>
        </w:tc>
        <w:tc>
          <w:tcPr>
            <w:tcW w:w="3803" w:type="pct"/>
          </w:tcPr>
          <w:p w14:paraId="17E4C7E5" w14:textId="77777777" w:rsidR="00A527A6" w:rsidRPr="00730A3C" w:rsidRDefault="00A527A6" w:rsidP="00A527A6">
            <w:pPr>
              <w:rPr>
                <w:b/>
              </w:rPr>
            </w:pPr>
            <w:r w:rsidRPr="00730A3C">
              <w:rPr>
                <w:b/>
              </w:rPr>
              <w:t>CAVALGADA INDIVIDUAL</w:t>
            </w:r>
          </w:p>
          <w:p w14:paraId="3ED55477" w14:textId="77777777" w:rsidR="00A527A6" w:rsidRPr="00730A3C" w:rsidRDefault="00A527A6" w:rsidP="00A527A6">
            <w:pPr>
              <w:rPr>
                <w:b/>
              </w:rPr>
            </w:pPr>
          </w:p>
          <w:p w14:paraId="19161C85" w14:textId="77777777" w:rsidR="00A527A6" w:rsidRPr="00730A3C" w:rsidRDefault="00A527A6" w:rsidP="00A527A6">
            <w:pPr>
              <w:jc w:val="both"/>
            </w:pPr>
            <w:r w:rsidRPr="00730A3C">
              <w:t>Fortalece os grupos musculares dos membros inferiores, superiores e aumenta a capacidade cardiorrespiratória.</w:t>
            </w:r>
          </w:p>
          <w:p w14:paraId="0050D224" w14:textId="77777777" w:rsidR="00A527A6" w:rsidRPr="00730A3C" w:rsidRDefault="00A527A6" w:rsidP="00A527A6">
            <w:pPr>
              <w:jc w:val="both"/>
            </w:pPr>
            <w:r w:rsidRPr="00730A3C">
              <w:t>ESTRUTURA METÁLICA: Equipamento produzido a partir de tubos e chapas em aço carbono de alta resistência, sob dimensões de no mínimo 2” ½, 2”, 1” ½, ¼ e 1” com espessuras mínimas de 1,50 mm e máxima de 2,00mm; orifícios tubulares: extremidades superiores, inferiores e móveis blindados em chapa de no mínimo 14mm.</w:t>
            </w:r>
          </w:p>
          <w:p w14:paraId="379A6EEB" w14:textId="77777777" w:rsidR="00A527A6" w:rsidRPr="00730A3C" w:rsidRDefault="00A527A6" w:rsidP="00A527A6">
            <w:pPr>
              <w:jc w:val="both"/>
            </w:pPr>
            <w:r w:rsidRPr="00730A3C">
              <w:t>PINTURA: ELETROSTÁTICA/EPÓXI.</w:t>
            </w:r>
          </w:p>
          <w:p w14:paraId="3A9DFDEC" w14:textId="77777777" w:rsidR="00A527A6" w:rsidRPr="00730A3C" w:rsidRDefault="00A527A6" w:rsidP="00A527A6">
            <w:pPr>
              <w:jc w:val="both"/>
            </w:pPr>
            <w:r w:rsidRPr="00730A3C">
              <w:t>PARAFUSOS: Aço Zincado ou similares.</w:t>
            </w:r>
          </w:p>
          <w:p w14:paraId="5A2312B6" w14:textId="77777777" w:rsidR="00A527A6" w:rsidRPr="00730A3C" w:rsidRDefault="00A527A6" w:rsidP="00A527A6">
            <w:pPr>
              <w:jc w:val="both"/>
            </w:pPr>
            <w:r w:rsidRPr="00730A3C">
              <w:t>DIMENSÕES APROXIMADAS: Altura: 945mm / Largura: 538mm/ Profundidade: 1123mm / Peso: 15,40kg / Área: 0,604m².</w:t>
            </w:r>
          </w:p>
          <w:p w14:paraId="0E91B101" w14:textId="77777777" w:rsidR="00A527A6" w:rsidRPr="00730A3C" w:rsidRDefault="00A527A6" w:rsidP="00A527A6">
            <w:pPr>
              <w:jc w:val="both"/>
            </w:pPr>
            <w:r w:rsidRPr="00730A3C">
              <w:t>COR: Azul, verde e branco</w:t>
            </w:r>
          </w:p>
          <w:p w14:paraId="06402186" w14:textId="77777777" w:rsidR="00A527A6" w:rsidRPr="00730A3C" w:rsidRDefault="00A527A6" w:rsidP="00A527A6">
            <w:pPr>
              <w:jc w:val="both"/>
            </w:pPr>
          </w:p>
          <w:p w14:paraId="6552C0F5" w14:textId="77777777" w:rsidR="00A527A6" w:rsidRPr="00730A3C" w:rsidRDefault="00A527A6" w:rsidP="00A527A6">
            <w:pPr>
              <w:jc w:val="both"/>
              <w:rPr>
                <w:b/>
              </w:rPr>
            </w:pPr>
            <w:r w:rsidRPr="00730A3C">
              <w:rPr>
                <w:b/>
              </w:rPr>
              <w:t>Detalhes (ANEXO I</w:t>
            </w:r>
            <w:r w:rsidR="00730A3C" w:rsidRPr="00730A3C">
              <w:rPr>
                <w:b/>
              </w:rPr>
              <w:t>I</w:t>
            </w:r>
            <w:r w:rsidRPr="00730A3C">
              <w:rPr>
                <w:b/>
              </w:rPr>
              <w:t>)</w:t>
            </w:r>
          </w:p>
        </w:tc>
        <w:tc>
          <w:tcPr>
            <w:tcW w:w="430" w:type="pct"/>
            <w:vAlign w:val="center"/>
          </w:tcPr>
          <w:p w14:paraId="32C16872"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40D0B767"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02</w:t>
            </w:r>
          </w:p>
        </w:tc>
      </w:tr>
      <w:tr w:rsidR="00A527A6" w:rsidRPr="00730A3C" w14:paraId="359ED99E" w14:textId="77777777" w:rsidTr="00A527A6">
        <w:trPr>
          <w:trHeight w:hRule="exact" w:val="4534"/>
        </w:trPr>
        <w:tc>
          <w:tcPr>
            <w:tcW w:w="441" w:type="pct"/>
            <w:vAlign w:val="center"/>
          </w:tcPr>
          <w:p w14:paraId="2C0B3FB1"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07</w:t>
            </w:r>
          </w:p>
        </w:tc>
        <w:tc>
          <w:tcPr>
            <w:tcW w:w="3803" w:type="pct"/>
          </w:tcPr>
          <w:p w14:paraId="46973846" w14:textId="77777777" w:rsidR="00A527A6" w:rsidRPr="00730A3C" w:rsidRDefault="00A527A6" w:rsidP="00A527A6">
            <w:pPr>
              <w:rPr>
                <w:b/>
              </w:rPr>
            </w:pPr>
            <w:r w:rsidRPr="00730A3C">
              <w:rPr>
                <w:b/>
              </w:rPr>
              <w:t xml:space="preserve">PRESSÃO DE PERNAS DUPLO </w:t>
            </w:r>
          </w:p>
          <w:p w14:paraId="3256C081" w14:textId="77777777" w:rsidR="00A527A6" w:rsidRPr="00730A3C" w:rsidRDefault="00A527A6" w:rsidP="00A527A6">
            <w:pPr>
              <w:rPr>
                <w:b/>
              </w:rPr>
            </w:pPr>
          </w:p>
          <w:p w14:paraId="4523DDFE" w14:textId="77777777" w:rsidR="00A527A6" w:rsidRPr="00730A3C" w:rsidRDefault="00A527A6" w:rsidP="00A527A6">
            <w:pPr>
              <w:jc w:val="both"/>
            </w:pPr>
            <w:r w:rsidRPr="00730A3C">
              <w:t xml:space="preserve">Fortalece a musculatura das coxas, quadris e pernas. </w:t>
            </w:r>
          </w:p>
          <w:p w14:paraId="0C083DE8" w14:textId="77777777" w:rsidR="00A527A6" w:rsidRPr="00730A3C" w:rsidRDefault="00A527A6" w:rsidP="00A527A6">
            <w:pPr>
              <w:jc w:val="both"/>
            </w:pPr>
            <w:r w:rsidRPr="00730A3C">
              <w:t>ESTRUTURA METÁLICA: Equipamento produzido a partir de tubos e chapas em aço carbono de alta resistência, sob dimensões de no mínimo 2” ½, 2”, ¾ e 3/16 com espessuras mínimas de 1,50 mm e máxima de 2,00mm; orifícios tubulares: extremidades superiores, inferiores e móveis blindados em chapa de no mínimo 14mm.</w:t>
            </w:r>
          </w:p>
          <w:p w14:paraId="333B9E96" w14:textId="77777777" w:rsidR="00A527A6" w:rsidRPr="00730A3C" w:rsidRDefault="00A527A6" w:rsidP="00A527A6">
            <w:pPr>
              <w:jc w:val="both"/>
            </w:pPr>
            <w:r w:rsidRPr="00730A3C">
              <w:t>PINTURA: ELETROSTÁTICA/EPÓXI.</w:t>
            </w:r>
          </w:p>
          <w:p w14:paraId="113FA7E7" w14:textId="77777777" w:rsidR="00A527A6" w:rsidRPr="00730A3C" w:rsidRDefault="00A527A6" w:rsidP="00A527A6">
            <w:pPr>
              <w:jc w:val="both"/>
            </w:pPr>
            <w:r w:rsidRPr="00730A3C">
              <w:t xml:space="preserve">PARAFUSOS: Aço Zincado ou similares. </w:t>
            </w:r>
          </w:p>
          <w:p w14:paraId="5219005D" w14:textId="77777777" w:rsidR="00A527A6" w:rsidRPr="00730A3C" w:rsidRDefault="00A527A6" w:rsidP="00A527A6">
            <w:pPr>
              <w:jc w:val="both"/>
            </w:pPr>
            <w:r w:rsidRPr="00730A3C">
              <w:t>DIMENSÕES APROXIMADAS: Altura: 1215mm / Largura:1938mm / Profundidade: 358mm / Peso: 31,48kg / Área: 0,887m².</w:t>
            </w:r>
          </w:p>
          <w:p w14:paraId="242FD983" w14:textId="77777777" w:rsidR="00A527A6" w:rsidRPr="00730A3C" w:rsidRDefault="00A527A6" w:rsidP="00A527A6">
            <w:pPr>
              <w:jc w:val="both"/>
            </w:pPr>
            <w:r w:rsidRPr="00730A3C">
              <w:t>COR: Azul, verde e branco</w:t>
            </w:r>
          </w:p>
          <w:p w14:paraId="5AB83561" w14:textId="77777777" w:rsidR="00A527A6" w:rsidRPr="00730A3C" w:rsidRDefault="00A527A6" w:rsidP="00A527A6">
            <w:pPr>
              <w:jc w:val="both"/>
            </w:pPr>
          </w:p>
          <w:p w14:paraId="67E4AC51"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4AB396B6" w14:textId="77777777" w:rsidR="00A527A6" w:rsidRPr="00730A3C" w:rsidRDefault="00A527A6" w:rsidP="00A527A6">
            <w:pPr>
              <w:jc w:val="both"/>
              <w:rPr>
                <w:b/>
              </w:rPr>
            </w:pPr>
          </w:p>
        </w:tc>
        <w:tc>
          <w:tcPr>
            <w:tcW w:w="430" w:type="pct"/>
            <w:vAlign w:val="center"/>
          </w:tcPr>
          <w:p w14:paraId="66A9A48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151A864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489E5BB1" w14:textId="77777777" w:rsidTr="00A527A6">
        <w:trPr>
          <w:trHeight w:hRule="exact" w:val="4824"/>
        </w:trPr>
        <w:tc>
          <w:tcPr>
            <w:tcW w:w="441" w:type="pct"/>
            <w:vAlign w:val="center"/>
          </w:tcPr>
          <w:p w14:paraId="2A0F4B3B"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08</w:t>
            </w:r>
          </w:p>
        </w:tc>
        <w:tc>
          <w:tcPr>
            <w:tcW w:w="3803" w:type="pct"/>
          </w:tcPr>
          <w:p w14:paraId="27C5DF31" w14:textId="77777777" w:rsidR="00A527A6" w:rsidRPr="00730A3C" w:rsidRDefault="00A527A6" w:rsidP="00A527A6">
            <w:pPr>
              <w:rPr>
                <w:b/>
              </w:rPr>
            </w:pPr>
            <w:r w:rsidRPr="00730A3C">
              <w:rPr>
                <w:b/>
              </w:rPr>
              <w:t xml:space="preserve">SURF DUPLO </w:t>
            </w:r>
          </w:p>
          <w:p w14:paraId="6D101C96" w14:textId="77777777" w:rsidR="00A527A6" w:rsidRPr="00730A3C" w:rsidRDefault="00A527A6" w:rsidP="00A527A6">
            <w:pPr>
              <w:rPr>
                <w:b/>
              </w:rPr>
            </w:pPr>
          </w:p>
          <w:p w14:paraId="1E2592C4" w14:textId="77777777" w:rsidR="00A527A6" w:rsidRPr="00730A3C" w:rsidRDefault="00A527A6" w:rsidP="00A527A6">
            <w:pPr>
              <w:jc w:val="both"/>
            </w:pPr>
            <w:r w:rsidRPr="00730A3C">
              <w:t xml:space="preserve">Melhora a flexibilidade e mobilidade dos membros inferiores, quadris e região lombar. </w:t>
            </w:r>
          </w:p>
          <w:p w14:paraId="227C2ED0" w14:textId="77777777" w:rsidR="00A527A6" w:rsidRPr="00730A3C" w:rsidRDefault="00A527A6" w:rsidP="00A527A6">
            <w:pPr>
              <w:jc w:val="both"/>
            </w:pPr>
            <w:r w:rsidRPr="00730A3C">
              <w:t xml:space="preserve">ESTRUTURA METÁLICA: Equipamento produzido a partir de tubos e chapas em aço carbono de alta resistência, sob dimensões de no mínimo 3” ½, 2”, 1” ½ e 3/16 com espessuras mínimas de 1,50 mm e máxima de 2,00mm; orifícios tubulares: extremidades superiores, inferiores e móveis blindados em chapa de no mínimo 14mm. </w:t>
            </w:r>
          </w:p>
          <w:p w14:paraId="111CB197" w14:textId="77777777" w:rsidR="00A527A6" w:rsidRPr="00730A3C" w:rsidRDefault="00A527A6" w:rsidP="00A527A6">
            <w:pPr>
              <w:jc w:val="both"/>
            </w:pPr>
            <w:r w:rsidRPr="00730A3C">
              <w:t xml:space="preserve">PINTURA: ELETROSTÁTICA/EPÓXI </w:t>
            </w:r>
          </w:p>
          <w:p w14:paraId="14D5A109" w14:textId="77777777" w:rsidR="00A527A6" w:rsidRPr="00730A3C" w:rsidRDefault="00A527A6" w:rsidP="00A527A6">
            <w:pPr>
              <w:jc w:val="both"/>
            </w:pPr>
            <w:r w:rsidRPr="00730A3C">
              <w:t>PARAFUSOS: Aço Zincado ou similares.</w:t>
            </w:r>
          </w:p>
          <w:p w14:paraId="628F8C11" w14:textId="77777777" w:rsidR="00A527A6" w:rsidRPr="00730A3C" w:rsidRDefault="00A527A6" w:rsidP="00A527A6">
            <w:pPr>
              <w:jc w:val="both"/>
            </w:pPr>
            <w:r w:rsidRPr="00730A3C">
              <w:t>DIMENSÕES APROXIMADAS: Altura: 1215mm / Largura: 608mm / Profundidade: 956mm / Peso: 20,81kg / Área: 0,581m².</w:t>
            </w:r>
          </w:p>
          <w:p w14:paraId="37FD520D" w14:textId="77777777" w:rsidR="00A527A6" w:rsidRPr="00730A3C" w:rsidRDefault="00A527A6" w:rsidP="00A527A6">
            <w:pPr>
              <w:jc w:val="both"/>
            </w:pPr>
            <w:r w:rsidRPr="00730A3C">
              <w:t>COR: Azul, verde e branco</w:t>
            </w:r>
          </w:p>
          <w:p w14:paraId="0C418974" w14:textId="77777777" w:rsidR="00A527A6" w:rsidRPr="00730A3C" w:rsidRDefault="00A527A6" w:rsidP="00A527A6">
            <w:pPr>
              <w:jc w:val="both"/>
            </w:pPr>
          </w:p>
          <w:p w14:paraId="4942DA9E"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24C9B112" w14:textId="77777777" w:rsidR="00A527A6" w:rsidRPr="00730A3C" w:rsidRDefault="00A527A6" w:rsidP="00A527A6">
            <w:pPr>
              <w:jc w:val="both"/>
              <w:rPr>
                <w:b/>
              </w:rPr>
            </w:pPr>
          </w:p>
        </w:tc>
        <w:tc>
          <w:tcPr>
            <w:tcW w:w="430" w:type="pct"/>
            <w:vAlign w:val="center"/>
          </w:tcPr>
          <w:p w14:paraId="689AD8ED"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1780F0B0"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3DFCF267" w14:textId="77777777" w:rsidTr="00A527A6">
        <w:trPr>
          <w:trHeight w:hRule="exact" w:val="4824"/>
        </w:trPr>
        <w:tc>
          <w:tcPr>
            <w:tcW w:w="441" w:type="pct"/>
            <w:vAlign w:val="center"/>
          </w:tcPr>
          <w:p w14:paraId="7E306146"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09</w:t>
            </w:r>
          </w:p>
        </w:tc>
        <w:tc>
          <w:tcPr>
            <w:tcW w:w="3803" w:type="pct"/>
          </w:tcPr>
          <w:p w14:paraId="2110C1AD" w14:textId="77777777" w:rsidR="00A527A6" w:rsidRPr="00730A3C" w:rsidRDefault="00A527A6" w:rsidP="00A527A6">
            <w:pPr>
              <w:rPr>
                <w:b/>
              </w:rPr>
            </w:pPr>
            <w:r w:rsidRPr="00730A3C">
              <w:rPr>
                <w:b/>
              </w:rPr>
              <w:t xml:space="preserve">ALONGADOR 3 ALTURAS </w:t>
            </w:r>
          </w:p>
          <w:p w14:paraId="1AE2DE72" w14:textId="77777777" w:rsidR="00A527A6" w:rsidRPr="00730A3C" w:rsidRDefault="00A527A6" w:rsidP="00A527A6">
            <w:pPr>
              <w:rPr>
                <w:b/>
              </w:rPr>
            </w:pPr>
          </w:p>
          <w:p w14:paraId="0C7C71AA" w14:textId="77777777" w:rsidR="00A527A6" w:rsidRPr="00730A3C" w:rsidRDefault="00A527A6" w:rsidP="00A527A6">
            <w:pPr>
              <w:jc w:val="both"/>
            </w:pPr>
            <w:r w:rsidRPr="00730A3C">
              <w:t>Alonga e aumenta a mobilidade da articulação dos membros superiores.</w:t>
            </w:r>
          </w:p>
          <w:p w14:paraId="1D214DB8" w14:textId="77777777" w:rsidR="00A527A6" w:rsidRPr="00730A3C" w:rsidRDefault="00A527A6" w:rsidP="00A527A6">
            <w:pPr>
              <w:jc w:val="both"/>
            </w:pPr>
            <w:r w:rsidRPr="00730A3C">
              <w:t>ESTRUTURA METÁLICA: Equipamento produzido a partir de tubos e chapas em aço carbono de alta resistência, sob dimensões de no mínimo 3” ½, 2”, 1”, ¾ e 3/16 com espessuras mínimas de 1,50 mm e máxima de 2,00mm; orifícios tubulares: extremidades superiores, inferiores e móveis blindados em chapa de no mínimo 14mm.</w:t>
            </w:r>
          </w:p>
          <w:p w14:paraId="21AF3FD9" w14:textId="77777777" w:rsidR="00A527A6" w:rsidRPr="00730A3C" w:rsidRDefault="00A527A6" w:rsidP="00A527A6">
            <w:pPr>
              <w:jc w:val="both"/>
            </w:pPr>
            <w:r w:rsidRPr="00730A3C">
              <w:t xml:space="preserve">PINTURA: ELETROSTÁTICA/EPÓXI </w:t>
            </w:r>
          </w:p>
          <w:p w14:paraId="5B311D8E" w14:textId="77777777" w:rsidR="00A527A6" w:rsidRPr="00730A3C" w:rsidRDefault="00A527A6" w:rsidP="00A527A6">
            <w:pPr>
              <w:jc w:val="both"/>
            </w:pPr>
            <w:r w:rsidRPr="00730A3C">
              <w:t>PARAFUSOS: Aço Zincado ou similares.</w:t>
            </w:r>
          </w:p>
          <w:p w14:paraId="0647B37F" w14:textId="77777777" w:rsidR="00A527A6" w:rsidRPr="00730A3C" w:rsidRDefault="00A527A6" w:rsidP="00A527A6">
            <w:pPr>
              <w:jc w:val="both"/>
            </w:pPr>
            <w:r w:rsidRPr="00730A3C">
              <w:t>DIMENSÕES APROXIMADAS: Altura:2235 mm/ Largura:1258 mm/</w:t>
            </w:r>
          </w:p>
          <w:p w14:paraId="07BDB9A0" w14:textId="77777777" w:rsidR="00A527A6" w:rsidRPr="00730A3C" w:rsidRDefault="00A527A6" w:rsidP="00A527A6">
            <w:pPr>
              <w:jc w:val="both"/>
            </w:pPr>
            <w:r w:rsidRPr="00730A3C">
              <w:t>Profundidade:1408 mm / Peso: 26,58kg / Área: 1,77 m²</w:t>
            </w:r>
          </w:p>
          <w:p w14:paraId="1486E23B" w14:textId="77777777" w:rsidR="00A527A6" w:rsidRPr="00730A3C" w:rsidRDefault="00A527A6" w:rsidP="00A527A6">
            <w:pPr>
              <w:jc w:val="both"/>
            </w:pPr>
            <w:r w:rsidRPr="00730A3C">
              <w:t>COR: Azul, verde e branco</w:t>
            </w:r>
          </w:p>
          <w:p w14:paraId="15A1A044" w14:textId="77777777" w:rsidR="00A527A6" w:rsidRPr="00730A3C" w:rsidRDefault="00A527A6" w:rsidP="00A527A6">
            <w:pPr>
              <w:jc w:val="both"/>
            </w:pPr>
          </w:p>
          <w:p w14:paraId="748E1855"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0A486799" w14:textId="77777777" w:rsidR="00A527A6" w:rsidRPr="00730A3C" w:rsidRDefault="00A527A6" w:rsidP="00A527A6">
            <w:pPr>
              <w:jc w:val="both"/>
              <w:rPr>
                <w:b/>
              </w:rPr>
            </w:pPr>
          </w:p>
        </w:tc>
        <w:tc>
          <w:tcPr>
            <w:tcW w:w="430" w:type="pct"/>
            <w:vAlign w:val="center"/>
          </w:tcPr>
          <w:p w14:paraId="16BB0FA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215466EA"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09A80987" w14:textId="77777777" w:rsidTr="00A527A6">
        <w:trPr>
          <w:trHeight w:hRule="exact" w:val="4668"/>
        </w:trPr>
        <w:tc>
          <w:tcPr>
            <w:tcW w:w="441" w:type="pct"/>
            <w:vAlign w:val="center"/>
          </w:tcPr>
          <w:p w14:paraId="2BEC39A1"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10</w:t>
            </w:r>
          </w:p>
        </w:tc>
        <w:tc>
          <w:tcPr>
            <w:tcW w:w="3803" w:type="pct"/>
          </w:tcPr>
          <w:p w14:paraId="206B91A8" w14:textId="77777777" w:rsidR="00A527A6" w:rsidRPr="00730A3C" w:rsidRDefault="00A527A6" w:rsidP="00A527A6">
            <w:pPr>
              <w:rPr>
                <w:b/>
              </w:rPr>
            </w:pPr>
            <w:r w:rsidRPr="00730A3C">
              <w:rPr>
                <w:b/>
              </w:rPr>
              <w:t xml:space="preserve">JOGO DE BARRAS </w:t>
            </w:r>
          </w:p>
          <w:p w14:paraId="59BFAE66" w14:textId="77777777" w:rsidR="00A527A6" w:rsidRPr="00730A3C" w:rsidRDefault="00A527A6" w:rsidP="00A527A6">
            <w:pPr>
              <w:rPr>
                <w:b/>
              </w:rPr>
            </w:pPr>
          </w:p>
          <w:p w14:paraId="29926D20" w14:textId="77777777" w:rsidR="00A527A6" w:rsidRPr="00730A3C" w:rsidRDefault="00A527A6" w:rsidP="00A527A6">
            <w:pPr>
              <w:jc w:val="both"/>
            </w:pPr>
            <w:r w:rsidRPr="00730A3C">
              <w:t xml:space="preserve">Aparelho Espaldar/ Barra Alta / Barra Baixa. Equipamento desenvolvido para trabalhos em ambientes externos. Produto que possibilita uma sensação de liberdade ao usuário com ótima biomecânica. </w:t>
            </w:r>
          </w:p>
          <w:p w14:paraId="717137F1" w14:textId="77777777" w:rsidR="00A527A6" w:rsidRPr="00730A3C" w:rsidRDefault="00A527A6" w:rsidP="00A527A6">
            <w:pPr>
              <w:jc w:val="both"/>
            </w:pPr>
            <w:r w:rsidRPr="00730A3C">
              <w:t>ESTRUTURA METÁLICA: Equipamento produzido a partir de tubos e chapas em aço carbono de alta resistência, sob dimensões de no mínimo 3” ½, 1” ½, 1” e 3/16, com espessuras mínimas de 1,50 mm e máxima de 2,00mm; orifícios tubulares: extremidades superiores, inferiores e móveis blindados em chapa de no mínimo 14mm.</w:t>
            </w:r>
          </w:p>
          <w:p w14:paraId="1F7C1828" w14:textId="77777777" w:rsidR="00A527A6" w:rsidRPr="00730A3C" w:rsidRDefault="00A527A6" w:rsidP="00A527A6">
            <w:pPr>
              <w:jc w:val="both"/>
            </w:pPr>
            <w:r w:rsidRPr="00730A3C">
              <w:t xml:space="preserve">PINTURA: ELETROSTÁTICA/EPÓXI </w:t>
            </w:r>
          </w:p>
          <w:p w14:paraId="76B776E4" w14:textId="77777777" w:rsidR="00A527A6" w:rsidRPr="00730A3C" w:rsidRDefault="00A527A6" w:rsidP="00A527A6">
            <w:pPr>
              <w:jc w:val="both"/>
            </w:pPr>
            <w:r w:rsidRPr="00730A3C">
              <w:t>PARAFUSOS: Aço Zincado ou similares.</w:t>
            </w:r>
          </w:p>
          <w:p w14:paraId="77590A27" w14:textId="77777777" w:rsidR="00A527A6" w:rsidRPr="00730A3C" w:rsidRDefault="00A527A6" w:rsidP="00A527A6">
            <w:pPr>
              <w:jc w:val="both"/>
            </w:pPr>
            <w:r w:rsidRPr="00730A3C">
              <w:t>DIMENSÕES APROXIMADAS: Altura: 2240 mm / Largura: 230 mm / Profundidade: 3500 mm/ Peso: 52 kg / Área: 0,87 m²</w:t>
            </w:r>
          </w:p>
          <w:p w14:paraId="2DE767CA" w14:textId="77777777" w:rsidR="00A527A6" w:rsidRPr="00730A3C" w:rsidRDefault="00A527A6" w:rsidP="00A527A6">
            <w:pPr>
              <w:jc w:val="both"/>
            </w:pPr>
            <w:r w:rsidRPr="00730A3C">
              <w:t>COR: Azul, verde e branco</w:t>
            </w:r>
          </w:p>
          <w:p w14:paraId="21858055" w14:textId="77777777" w:rsidR="00A527A6" w:rsidRPr="00730A3C" w:rsidRDefault="00A527A6" w:rsidP="00A527A6">
            <w:pPr>
              <w:jc w:val="both"/>
            </w:pPr>
          </w:p>
          <w:p w14:paraId="19990F74" w14:textId="77777777" w:rsidR="00A527A6" w:rsidRPr="00730A3C" w:rsidRDefault="00A527A6" w:rsidP="00A527A6">
            <w:pPr>
              <w:jc w:val="both"/>
              <w:rPr>
                <w:b/>
              </w:rPr>
            </w:pPr>
            <w:r w:rsidRPr="00730A3C">
              <w:rPr>
                <w:b/>
              </w:rPr>
              <w:t>Detalhes (ANEXO I</w:t>
            </w:r>
            <w:r w:rsidR="00730A3C" w:rsidRPr="00730A3C">
              <w:rPr>
                <w:b/>
              </w:rPr>
              <w:t>I</w:t>
            </w:r>
            <w:r w:rsidRPr="00730A3C">
              <w:rPr>
                <w:b/>
              </w:rPr>
              <w:t>)</w:t>
            </w:r>
          </w:p>
        </w:tc>
        <w:tc>
          <w:tcPr>
            <w:tcW w:w="430" w:type="pct"/>
            <w:vAlign w:val="center"/>
          </w:tcPr>
          <w:p w14:paraId="1FF28F10"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37671BF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7682E7A6" w14:textId="77777777" w:rsidTr="00A527A6">
        <w:trPr>
          <w:trHeight w:hRule="exact" w:val="4528"/>
        </w:trPr>
        <w:tc>
          <w:tcPr>
            <w:tcW w:w="441" w:type="pct"/>
            <w:vAlign w:val="center"/>
          </w:tcPr>
          <w:p w14:paraId="0E824821"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11</w:t>
            </w:r>
          </w:p>
        </w:tc>
        <w:tc>
          <w:tcPr>
            <w:tcW w:w="3803" w:type="pct"/>
          </w:tcPr>
          <w:p w14:paraId="3715C36D" w14:textId="77777777" w:rsidR="00A527A6" w:rsidRPr="00730A3C" w:rsidRDefault="00A527A6" w:rsidP="00A527A6">
            <w:pPr>
              <w:rPr>
                <w:b/>
              </w:rPr>
            </w:pPr>
            <w:r w:rsidRPr="00730A3C">
              <w:rPr>
                <w:b/>
              </w:rPr>
              <w:t xml:space="preserve">CAVALGADA DUPLO </w:t>
            </w:r>
          </w:p>
          <w:p w14:paraId="58F6F13B" w14:textId="77777777" w:rsidR="00A527A6" w:rsidRPr="00730A3C" w:rsidRDefault="00A527A6" w:rsidP="00A527A6">
            <w:pPr>
              <w:rPr>
                <w:b/>
              </w:rPr>
            </w:pPr>
          </w:p>
          <w:p w14:paraId="14914CF6" w14:textId="77777777" w:rsidR="00A527A6" w:rsidRPr="00730A3C" w:rsidRDefault="00A527A6" w:rsidP="00A527A6">
            <w:pPr>
              <w:jc w:val="both"/>
            </w:pPr>
            <w:r w:rsidRPr="00730A3C">
              <w:t xml:space="preserve">Fortalece os grupos musculares dos membros inferiores, superiores e aumenta a capacidade cardiorrespiratória. </w:t>
            </w:r>
          </w:p>
          <w:p w14:paraId="25423BC1" w14:textId="77777777" w:rsidR="00A527A6" w:rsidRPr="00730A3C" w:rsidRDefault="00A527A6" w:rsidP="00A527A6">
            <w:pPr>
              <w:jc w:val="both"/>
            </w:pPr>
            <w:r w:rsidRPr="00730A3C">
              <w:t>ESTRUTURA METÁLICA: Equipamento produzido a partir de tubos e chapas em aço carbono de alta resistência, sob dimensões de no mínimo 2” ½, 2”, 1” ½, ¼ e 1” com espessuras mínimas de 1,50 mm e máxima de 2,00mm; orifícios tubulares: extremidades superiores, inferiores e móveis blindados em chapa de no mínimo 14mm.</w:t>
            </w:r>
          </w:p>
          <w:p w14:paraId="78FB3267" w14:textId="77777777" w:rsidR="00A527A6" w:rsidRPr="00730A3C" w:rsidRDefault="00A527A6" w:rsidP="00A527A6">
            <w:pPr>
              <w:jc w:val="both"/>
            </w:pPr>
            <w:r w:rsidRPr="00730A3C">
              <w:t xml:space="preserve">PINTURA: ELETROSTÁTICA/EPÓXI </w:t>
            </w:r>
          </w:p>
          <w:p w14:paraId="57C98AB5" w14:textId="77777777" w:rsidR="00A527A6" w:rsidRPr="00730A3C" w:rsidRDefault="00A527A6" w:rsidP="00A527A6">
            <w:pPr>
              <w:jc w:val="both"/>
            </w:pPr>
            <w:r w:rsidRPr="00730A3C">
              <w:t>PARAFUSOS: Aço Zincado ou similares.</w:t>
            </w:r>
          </w:p>
          <w:p w14:paraId="69DB342B" w14:textId="77777777" w:rsidR="00A527A6" w:rsidRPr="00730A3C" w:rsidRDefault="00A527A6" w:rsidP="00A527A6">
            <w:pPr>
              <w:jc w:val="both"/>
            </w:pPr>
            <w:r w:rsidRPr="00730A3C">
              <w:t>DIMENSÕES APROXIMADAS: Altura: 945mm / Largura: 1308,50mm / Profundidade: 1107mm / Peso: 32,28kg / Área: 1,448 m².</w:t>
            </w:r>
          </w:p>
          <w:p w14:paraId="196D3D79" w14:textId="77777777" w:rsidR="00A527A6" w:rsidRPr="00730A3C" w:rsidRDefault="00A527A6" w:rsidP="00A527A6">
            <w:pPr>
              <w:jc w:val="both"/>
            </w:pPr>
            <w:r w:rsidRPr="00730A3C">
              <w:t>COR: Azul, verde e branco</w:t>
            </w:r>
          </w:p>
          <w:p w14:paraId="0EDC1B5C" w14:textId="77777777" w:rsidR="00A527A6" w:rsidRPr="00730A3C" w:rsidRDefault="00A527A6" w:rsidP="00A527A6">
            <w:pPr>
              <w:jc w:val="both"/>
            </w:pPr>
          </w:p>
          <w:p w14:paraId="2D124814"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3163EED3" w14:textId="77777777" w:rsidR="00A527A6" w:rsidRPr="00730A3C" w:rsidRDefault="00A527A6" w:rsidP="00A527A6">
            <w:pPr>
              <w:jc w:val="both"/>
              <w:rPr>
                <w:b/>
              </w:rPr>
            </w:pPr>
          </w:p>
        </w:tc>
        <w:tc>
          <w:tcPr>
            <w:tcW w:w="430" w:type="pct"/>
            <w:vAlign w:val="center"/>
          </w:tcPr>
          <w:p w14:paraId="61CDDA09"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31326CC1"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370523E4" w14:textId="77777777" w:rsidTr="00A527A6">
        <w:trPr>
          <w:trHeight w:hRule="exact" w:val="4960"/>
        </w:trPr>
        <w:tc>
          <w:tcPr>
            <w:tcW w:w="441" w:type="pct"/>
            <w:vAlign w:val="center"/>
          </w:tcPr>
          <w:p w14:paraId="16FDCCB5"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12</w:t>
            </w:r>
          </w:p>
        </w:tc>
        <w:tc>
          <w:tcPr>
            <w:tcW w:w="3803" w:type="pct"/>
          </w:tcPr>
          <w:p w14:paraId="21A309E8" w14:textId="77777777" w:rsidR="00A527A6" w:rsidRPr="00730A3C" w:rsidRDefault="00A527A6" w:rsidP="00A527A6">
            <w:pPr>
              <w:rPr>
                <w:b/>
              </w:rPr>
            </w:pPr>
            <w:r w:rsidRPr="00730A3C">
              <w:rPr>
                <w:b/>
              </w:rPr>
              <w:t>ESQUI DUPLO</w:t>
            </w:r>
          </w:p>
          <w:p w14:paraId="06BFCE12" w14:textId="77777777" w:rsidR="00A527A6" w:rsidRPr="00730A3C" w:rsidRDefault="00A527A6" w:rsidP="00A527A6">
            <w:pPr>
              <w:rPr>
                <w:b/>
              </w:rPr>
            </w:pPr>
          </w:p>
          <w:p w14:paraId="07513247" w14:textId="77777777" w:rsidR="00A527A6" w:rsidRPr="00730A3C" w:rsidRDefault="00A527A6" w:rsidP="00A527A6">
            <w:pPr>
              <w:jc w:val="both"/>
            </w:pPr>
            <w:r w:rsidRPr="00730A3C">
              <w:t xml:space="preserve">Melhora a flexibilidade dos membros inferiores, quadril, membros superiores e a função </w:t>
            </w:r>
            <w:proofErr w:type="spellStart"/>
            <w:r w:rsidRPr="00730A3C">
              <w:t>cardiorespitatória</w:t>
            </w:r>
            <w:proofErr w:type="spellEnd"/>
            <w:r w:rsidRPr="00730A3C">
              <w:t xml:space="preserve">. </w:t>
            </w:r>
          </w:p>
          <w:p w14:paraId="510287F0" w14:textId="77777777" w:rsidR="00A527A6" w:rsidRPr="00730A3C" w:rsidRDefault="00A527A6" w:rsidP="00A527A6">
            <w:pPr>
              <w:jc w:val="both"/>
            </w:pPr>
            <w:r w:rsidRPr="00730A3C">
              <w:t>ESTRUTURA METÁLICA: Equipamento produzido a partir de tubos e chapas em aço carbono de alta resistência de no mínimo de 2” ½, 2”, 1” ¼ e tubo de no mínimo 50x30x1,50mm; orifícios tubulares: extremidades superiores, inferiores e móveis blindados em chapa de no mínimo 14mm.</w:t>
            </w:r>
          </w:p>
          <w:p w14:paraId="6925DA3A" w14:textId="77777777" w:rsidR="00A527A6" w:rsidRPr="00730A3C" w:rsidRDefault="00A527A6" w:rsidP="00A527A6">
            <w:pPr>
              <w:jc w:val="both"/>
            </w:pPr>
            <w:r w:rsidRPr="00730A3C">
              <w:t xml:space="preserve">PINTURA: ELETROSTÁTICA/EPÓXI </w:t>
            </w:r>
          </w:p>
          <w:p w14:paraId="6C31CD51" w14:textId="77777777" w:rsidR="00A527A6" w:rsidRPr="00730A3C" w:rsidRDefault="00A527A6" w:rsidP="00A527A6">
            <w:pPr>
              <w:jc w:val="both"/>
            </w:pPr>
            <w:r w:rsidRPr="00730A3C">
              <w:t>PARAFUSOS: Aço Zincado ou similares</w:t>
            </w:r>
          </w:p>
          <w:p w14:paraId="4D9E8BFE" w14:textId="77777777" w:rsidR="00A527A6" w:rsidRPr="00730A3C" w:rsidRDefault="00A527A6" w:rsidP="00A527A6">
            <w:pPr>
              <w:jc w:val="both"/>
            </w:pPr>
            <w:r w:rsidRPr="00730A3C">
              <w:t>DIMENSÕES APROXIMADAS: Altura: 1323,50mm Largura: 1556mm / Profundidade: 1285mm / Peso: 57,83kg / Área: 1,999m².</w:t>
            </w:r>
          </w:p>
          <w:p w14:paraId="566D7AF2" w14:textId="77777777" w:rsidR="00A527A6" w:rsidRPr="00730A3C" w:rsidRDefault="00A527A6" w:rsidP="00A527A6">
            <w:pPr>
              <w:jc w:val="both"/>
            </w:pPr>
            <w:r w:rsidRPr="00730A3C">
              <w:t>COR: Azul, verde e branco</w:t>
            </w:r>
          </w:p>
          <w:p w14:paraId="4112706D" w14:textId="77777777" w:rsidR="00A527A6" w:rsidRPr="00730A3C" w:rsidRDefault="00A527A6" w:rsidP="00A527A6">
            <w:pPr>
              <w:jc w:val="both"/>
            </w:pPr>
          </w:p>
          <w:p w14:paraId="7B6FEF9E" w14:textId="77777777" w:rsidR="00A527A6" w:rsidRPr="00730A3C" w:rsidRDefault="00A527A6" w:rsidP="00A527A6">
            <w:pPr>
              <w:jc w:val="both"/>
            </w:pPr>
            <w:r w:rsidRPr="00730A3C">
              <w:rPr>
                <w:b/>
              </w:rPr>
              <w:t xml:space="preserve">Detalhes (ANEXO </w:t>
            </w:r>
            <w:r w:rsidR="00730A3C" w:rsidRPr="00730A3C">
              <w:rPr>
                <w:b/>
              </w:rPr>
              <w:t>I</w:t>
            </w:r>
            <w:r w:rsidRPr="00730A3C">
              <w:rPr>
                <w:b/>
              </w:rPr>
              <w:t>I)</w:t>
            </w:r>
          </w:p>
          <w:p w14:paraId="1048816E" w14:textId="77777777" w:rsidR="00A527A6" w:rsidRPr="00730A3C" w:rsidRDefault="00A527A6" w:rsidP="00A527A6">
            <w:pPr>
              <w:jc w:val="both"/>
            </w:pPr>
          </w:p>
          <w:p w14:paraId="489A0458" w14:textId="77777777" w:rsidR="00A527A6" w:rsidRPr="00730A3C" w:rsidRDefault="00A527A6" w:rsidP="00A527A6">
            <w:pPr>
              <w:jc w:val="both"/>
              <w:rPr>
                <w:b/>
              </w:rPr>
            </w:pPr>
          </w:p>
        </w:tc>
        <w:tc>
          <w:tcPr>
            <w:tcW w:w="430" w:type="pct"/>
            <w:vAlign w:val="center"/>
          </w:tcPr>
          <w:p w14:paraId="57A5845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03D254A0"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7245C7E0" w14:textId="77777777" w:rsidTr="00A527A6">
        <w:trPr>
          <w:trHeight w:hRule="exact" w:val="4252"/>
        </w:trPr>
        <w:tc>
          <w:tcPr>
            <w:tcW w:w="441" w:type="pct"/>
            <w:vAlign w:val="center"/>
          </w:tcPr>
          <w:p w14:paraId="5B3EAA48"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13</w:t>
            </w:r>
          </w:p>
        </w:tc>
        <w:tc>
          <w:tcPr>
            <w:tcW w:w="3803" w:type="pct"/>
          </w:tcPr>
          <w:p w14:paraId="0E177ECD" w14:textId="77777777" w:rsidR="00A527A6" w:rsidRPr="00730A3C" w:rsidRDefault="00A527A6" w:rsidP="00A527A6">
            <w:pPr>
              <w:rPr>
                <w:b/>
              </w:rPr>
            </w:pPr>
            <w:r w:rsidRPr="00730A3C">
              <w:rPr>
                <w:b/>
              </w:rPr>
              <w:t>SIMULADOR DE CAMINHADA DUPLO</w:t>
            </w:r>
          </w:p>
          <w:p w14:paraId="36682E81" w14:textId="77777777" w:rsidR="00A527A6" w:rsidRPr="00730A3C" w:rsidRDefault="00A527A6" w:rsidP="00A527A6">
            <w:pPr>
              <w:rPr>
                <w:b/>
              </w:rPr>
            </w:pPr>
          </w:p>
          <w:p w14:paraId="55CCCEE6" w14:textId="77777777" w:rsidR="00A527A6" w:rsidRPr="00730A3C" w:rsidRDefault="00A527A6" w:rsidP="00A527A6">
            <w:pPr>
              <w:jc w:val="both"/>
            </w:pPr>
            <w:r w:rsidRPr="00730A3C">
              <w:t xml:space="preserve">Aumenta a mobilidade dos membros inferiores e desenvolve coordenação motora. </w:t>
            </w:r>
          </w:p>
          <w:p w14:paraId="2D2A24B3" w14:textId="77777777" w:rsidR="00A527A6" w:rsidRPr="00730A3C" w:rsidRDefault="00A527A6" w:rsidP="00A527A6">
            <w:pPr>
              <w:jc w:val="both"/>
            </w:pPr>
            <w:r w:rsidRPr="00730A3C">
              <w:t>ESTRUTURA METÁLICA: Equipamento produzido a partir de tubos e chapas em aço carbono de alta resistência, sob dimensões de no mínimo de 2” ½ x 2 mm e 1” ¼ x 2,00mm; orifícios tubulares: extremidades superiores, inferiores e móveis blindados em chapa de no mínimo 14mm.</w:t>
            </w:r>
          </w:p>
          <w:p w14:paraId="44CEA405" w14:textId="77777777" w:rsidR="00A527A6" w:rsidRPr="00730A3C" w:rsidRDefault="00A527A6" w:rsidP="00A527A6">
            <w:pPr>
              <w:jc w:val="both"/>
            </w:pPr>
            <w:r w:rsidRPr="00730A3C">
              <w:t xml:space="preserve">PINTURA: ELETROSTÁTICA/EPÓXI </w:t>
            </w:r>
          </w:p>
          <w:p w14:paraId="4677281C" w14:textId="77777777" w:rsidR="00A527A6" w:rsidRPr="00730A3C" w:rsidRDefault="00A527A6" w:rsidP="00A527A6">
            <w:pPr>
              <w:jc w:val="both"/>
            </w:pPr>
            <w:r w:rsidRPr="00730A3C">
              <w:t>PARAFUSOS: Aço Zincado ou similares</w:t>
            </w:r>
          </w:p>
          <w:p w14:paraId="644AA145" w14:textId="77777777" w:rsidR="00A527A6" w:rsidRPr="00730A3C" w:rsidRDefault="00A527A6" w:rsidP="00A527A6">
            <w:pPr>
              <w:jc w:val="both"/>
            </w:pPr>
            <w:r w:rsidRPr="00730A3C">
              <w:t>DIMENSÕES APROXIMADAS: Altura: 1077mm / Largura: 1727mm / Profundidade: 522mm /Peso: 47,47kg / Área: 0,901m².</w:t>
            </w:r>
          </w:p>
          <w:p w14:paraId="1E19D1E0" w14:textId="77777777" w:rsidR="00A527A6" w:rsidRPr="00730A3C" w:rsidRDefault="00A527A6" w:rsidP="00A527A6">
            <w:pPr>
              <w:jc w:val="both"/>
            </w:pPr>
            <w:r w:rsidRPr="00730A3C">
              <w:t>COR: Azul, verde e branco</w:t>
            </w:r>
          </w:p>
          <w:p w14:paraId="5F9530E0" w14:textId="77777777" w:rsidR="00A527A6" w:rsidRPr="00730A3C" w:rsidRDefault="00A527A6" w:rsidP="00A527A6">
            <w:pPr>
              <w:jc w:val="both"/>
            </w:pPr>
          </w:p>
          <w:p w14:paraId="7980EB8C" w14:textId="77777777" w:rsidR="00A527A6" w:rsidRPr="00730A3C" w:rsidRDefault="00A527A6" w:rsidP="00A527A6">
            <w:pPr>
              <w:jc w:val="both"/>
              <w:rPr>
                <w:b/>
              </w:rPr>
            </w:pPr>
            <w:r w:rsidRPr="00730A3C">
              <w:rPr>
                <w:b/>
              </w:rPr>
              <w:t>Detalhes (ANEXO I</w:t>
            </w:r>
            <w:r w:rsidR="00730A3C" w:rsidRPr="00730A3C">
              <w:rPr>
                <w:b/>
              </w:rPr>
              <w:t>I</w:t>
            </w:r>
            <w:r w:rsidRPr="00730A3C">
              <w:rPr>
                <w:b/>
              </w:rPr>
              <w:t>)</w:t>
            </w:r>
          </w:p>
        </w:tc>
        <w:tc>
          <w:tcPr>
            <w:tcW w:w="430" w:type="pct"/>
            <w:vAlign w:val="center"/>
          </w:tcPr>
          <w:p w14:paraId="61D94275"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66D7723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6576F632" w14:textId="77777777" w:rsidTr="00A527A6">
        <w:trPr>
          <w:trHeight w:hRule="exact" w:val="5107"/>
        </w:trPr>
        <w:tc>
          <w:tcPr>
            <w:tcW w:w="441" w:type="pct"/>
            <w:vAlign w:val="center"/>
          </w:tcPr>
          <w:p w14:paraId="7A11CE0A"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14</w:t>
            </w:r>
          </w:p>
        </w:tc>
        <w:tc>
          <w:tcPr>
            <w:tcW w:w="3803" w:type="pct"/>
          </w:tcPr>
          <w:p w14:paraId="181A449B" w14:textId="77777777" w:rsidR="00A527A6" w:rsidRPr="00730A3C" w:rsidRDefault="00A527A6" w:rsidP="00A527A6">
            <w:pPr>
              <w:rPr>
                <w:b/>
              </w:rPr>
            </w:pPr>
            <w:r w:rsidRPr="00730A3C">
              <w:rPr>
                <w:b/>
              </w:rPr>
              <w:t>MULTIPLO EXERCITADOR CONJUGADO</w:t>
            </w:r>
          </w:p>
          <w:p w14:paraId="42C6A23C" w14:textId="77777777" w:rsidR="00A527A6" w:rsidRPr="00730A3C" w:rsidRDefault="00A527A6" w:rsidP="00A527A6">
            <w:pPr>
              <w:rPr>
                <w:b/>
              </w:rPr>
            </w:pPr>
          </w:p>
          <w:p w14:paraId="594AACEA" w14:textId="77777777" w:rsidR="00A527A6" w:rsidRPr="00730A3C" w:rsidRDefault="00A527A6" w:rsidP="00A527A6">
            <w:pPr>
              <w:jc w:val="both"/>
            </w:pPr>
            <w:r w:rsidRPr="00730A3C">
              <w:t xml:space="preserve">Fortalece, alonga e aumenta a flexibilidade dos membros superiores e inferiores. Flexor de Pernas; Extensor de Pernas; Supino </w:t>
            </w:r>
            <w:proofErr w:type="gramStart"/>
            <w:r w:rsidRPr="00730A3C">
              <w:t>reto Sentado</w:t>
            </w:r>
            <w:proofErr w:type="gramEnd"/>
            <w:r w:rsidRPr="00730A3C">
              <w:t>; Supino inclinado Sentado; Rotação vertical; Puxada alta.</w:t>
            </w:r>
          </w:p>
          <w:p w14:paraId="20D87409" w14:textId="77777777" w:rsidR="00A527A6" w:rsidRPr="00730A3C" w:rsidRDefault="00A527A6" w:rsidP="00A527A6">
            <w:pPr>
              <w:jc w:val="both"/>
            </w:pPr>
            <w:r w:rsidRPr="00730A3C">
              <w:t>ESTRUTURA METÁLICA: Equipamento produzido a partir de tubos e chapas em aço carbono de alta resistência, sob dimensões de no mínimo 2” ½ x 2 mm e 1” x 2,00 mm; assentos esteira em tubo oblongo de no mínimo 48x20x1,50 mm; assento redondo em chapa 14; contrapesos em chapa 3/8; orifícios tubulares: extremidades superiores, inferiores e móveis blindados em chapa de no mínimo 14mm.</w:t>
            </w:r>
          </w:p>
          <w:p w14:paraId="2AE84DBE" w14:textId="77777777" w:rsidR="00A527A6" w:rsidRPr="00730A3C" w:rsidRDefault="00A527A6" w:rsidP="00A527A6">
            <w:pPr>
              <w:jc w:val="both"/>
            </w:pPr>
            <w:r w:rsidRPr="00730A3C">
              <w:t>PINTURA: ELETROSTÁTICA/EPÓXI.</w:t>
            </w:r>
          </w:p>
          <w:p w14:paraId="2CFB4F03" w14:textId="77777777" w:rsidR="00A527A6" w:rsidRPr="00730A3C" w:rsidRDefault="00A527A6" w:rsidP="00A527A6">
            <w:pPr>
              <w:jc w:val="both"/>
            </w:pPr>
            <w:r w:rsidRPr="00730A3C">
              <w:t>PARAFUSOS: Aço Zincado ou similares</w:t>
            </w:r>
          </w:p>
          <w:p w14:paraId="4012E987" w14:textId="77777777" w:rsidR="00A527A6" w:rsidRPr="00730A3C" w:rsidRDefault="00A527A6" w:rsidP="00A527A6">
            <w:pPr>
              <w:jc w:val="both"/>
            </w:pPr>
            <w:r w:rsidRPr="00730A3C">
              <w:t>DIMENSÕES APROXIMADAS: Altura: 1650 mm / Largura: 993mm / Profundidade: 2620 mm / Peso: 93,19 kg / Área: 2,60 m²</w:t>
            </w:r>
          </w:p>
          <w:p w14:paraId="3095A5CD" w14:textId="77777777" w:rsidR="00A527A6" w:rsidRPr="00730A3C" w:rsidRDefault="00A527A6" w:rsidP="00A527A6">
            <w:pPr>
              <w:jc w:val="both"/>
            </w:pPr>
            <w:r w:rsidRPr="00730A3C">
              <w:t>COR: Azul, verde e branco</w:t>
            </w:r>
          </w:p>
          <w:p w14:paraId="7806876E" w14:textId="77777777" w:rsidR="00A527A6" w:rsidRPr="00730A3C" w:rsidRDefault="00A527A6" w:rsidP="00A527A6">
            <w:pPr>
              <w:jc w:val="both"/>
            </w:pPr>
          </w:p>
          <w:p w14:paraId="2D867E9F"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1BB476C0" w14:textId="77777777" w:rsidR="00A527A6" w:rsidRPr="00730A3C" w:rsidRDefault="00A527A6" w:rsidP="00A527A6">
            <w:pPr>
              <w:jc w:val="both"/>
              <w:rPr>
                <w:b/>
              </w:rPr>
            </w:pPr>
          </w:p>
        </w:tc>
        <w:tc>
          <w:tcPr>
            <w:tcW w:w="430" w:type="pct"/>
            <w:vAlign w:val="center"/>
          </w:tcPr>
          <w:p w14:paraId="753C672F"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294F623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02</w:t>
            </w:r>
          </w:p>
        </w:tc>
      </w:tr>
      <w:tr w:rsidR="00A527A6" w:rsidRPr="00730A3C" w14:paraId="42CF9A08" w14:textId="77777777" w:rsidTr="00A527A6">
        <w:trPr>
          <w:trHeight w:hRule="exact" w:val="4400"/>
        </w:trPr>
        <w:tc>
          <w:tcPr>
            <w:tcW w:w="441" w:type="pct"/>
            <w:vAlign w:val="center"/>
          </w:tcPr>
          <w:p w14:paraId="1FCFDACC"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15</w:t>
            </w:r>
          </w:p>
        </w:tc>
        <w:tc>
          <w:tcPr>
            <w:tcW w:w="3803" w:type="pct"/>
          </w:tcPr>
          <w:p w14:paraId="0409768A" w14:textId="77777777" w:rsidR="00A527A6" w:rsidRPr="00730A3C" w:rsidRDefault="00A527A6" w:rsidP="00A527A6">
            <w:pPr>
              <w:rPr>
                <w:b/>
              </w:rPr>
            </w:pPr>
            <w:r w:rsidRPr="00730A3C">
              <w:rPr>
                <w:b/>
              </w:rPr>
              <w:t>JOGO DE BARRAS</w:t>
            </w:r>
          </w:p>
          <w:p w14:paraId="7A1548F9" w14:textId="77777777" w:rsidR="00A527A6" w:rsidRPr="00730A3C" w:rsidRDefault="00A527A6" w:rsidP="00A527A6">
            <w:pPr>
              <w:rPr>
                <w:b/>
              </w:rPr>
            </w:pPr>
          </w:p>
          <w:p w14:paraId="1D9D652E" w14:textId="77777777" w:rsidR="00A527A6" w:rsidRPr="00730A3C" w:rsidRDefault="00A527A6" w:rsidP="00A527A6">
            <w:pPr>
              <w:jc w:val="both"/>
            </w:pPr>
            <w:r w:rsidRPr="00730A3C">
              <w:t>Fortalece ombros e peitoral. ESTRUTURA METÁLICA: Equipamento produzido a partir de tubos e chapas em aço carbono de alta resistência, sob dimensões de no mínimo 3” ½ x 1mm e 3/16 com espessuras mínimas de 1,50 mm e máxima de 2,00 mm; orifícios tubulares: extremidades superiores blindadas em chapa de no mínimo 14mm.</w:t>
            </w:r>
          </w:p>
          <w:p w14:paraId="3A3F5EC4" w14:textId="77777777" w:rsidR="00A527A6" w:rsidRPr="00730A3C" w:rsidRDefault="00A527A6" w:rsidP="00A527A6">
            <w:pPr>
              <w:jc w:val="both"/>
            </w:pPr>
            <w:r w:rsidRPr="00730A3C">
              <w:t>PINTURA: ELETROSTÁTICA/EPÓXI.</w:t>
            </w:r>
          </w:p>
          <w:p w14:paraId="2C2362DD" w14:textId="77777777" w:rsidR="00A527A6" w:rsidRPr="00730A3C" w:rsidRDefault="00A527A6" w:rsidP="00A527A6">
            <w:pPr>
              <w:jc w:val="both"/>
            </w:pPr>
            <w:r w:rsidRPr="00730A3C">
              <w:t>PARAFUSOS: Aço Zincado ou similares</w:t>
            </w:r>
          </w:p>
          <w:p w14:paraId="64949412" w14:textId="77777777" w:rsidR="00A527A6" w:rsidRPr="00730A3C" w:rsidRDefault="00A527A6" w:rsidP="00A527A6">
            <w:pPr>
              <w:jc w:val="both"/>
            </w:pPr>
            <w:r w:rsidRPr="00730A3C">
              <w:t>DIMENSÕES APROXIMADAS: Aço Zincado DIMENSÕES: Altura: 2230 mm / Largura: 230 mm /Profundidade: 3356 mm / Peso: 47,1 kg / Área: 0,77 m²</w:t>
            </w:r>
          </w:p>
          <w:p w14:paraId="330163EF" w14:textId="77777777" w:rsidR="00A527A6" w:rsidRPr="00730A3C" w:rsidRDefault="00A527A6" w:rsidP="00A527A6">
            <w:pPr>
              <w:jc w:val="both"/>
            </w:pPr>
            <w:r w:rsidRPr="00730A3C">
              <w:t>COR: Azul, verde e branco</w:t>
            </w:r>
          </w:p>
          <w:p w14:paraId="5763A928" w14:textId="77777777" w:rsidR="00A527A6" w:rsidRPr="00730A3C" w:rsidRDefault="00A527A6" w:rsidP="00A527A6">
            <w:pPr>
              <w:jc w:val="both"/>
            </w:pPr>
          </w:p>
          <w:p w14:paraId="255D3B80"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04C05A6C" w14:textId="77777777" w:rsidR="00A527A6" w:rsidRPr="00730A3C" w:rsidRDefault="00A527A6" w:rsidP="00A527A6">
            <w:pPr>
              <w:jc w:val="both"/>
              <w:rPr>
                <w:b/>
              </w:rPr>
            </w:pPr>
          </w:p>
        </w:tc>
        <w:tc>
          <w:tcPr>
            <w:tcW w:w="430" w:type="pct"/>
            <w:vAlign w:val="center"/>
          </w:tcPr>
          <w:p w14:paraId="62598832"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1FCAD164"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0666E82E" w14:textId="77777777" w:rsidTr="00A527A6">
        <w:trPr>
          <w:trHeight w:hRule="exact" w:val="4400"/>
        </w:trPr>
        <w:tc>
          <w:tcPr>
            <w:tcW w:w="441" w:type="pct"/>
            <w:vAlign w:val="center"/>
          </w:tcPr>
          <w:p w14:paraId="3155014B"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16</w:t>
            </w:r>
          </w:p>
        </w:tc>
        <w:tc>
          <w:tcPr>
            <w:tcW w:w="3803" w:type="pct"/>
          </w:tcPr>
          <w:p w14:paraId="251F72AA" w14:textId="77777777" w:rsidR="00A527A6" w:rsidRPr="00730A3C" w:rsidRDefault="00A527A6" w:rsidP="00A527A6">
            <w:pPr>
              <w:rPr>
                <w:b/>
              </w:rPr>
            </w:pPr>
            <w:r w:rsidRPr="00730A3C">
              <w:rPr>
                <w:b/>
              </w:rPr>
              <w:t>ROTAÇÃO DIAGONAL DUPLO</w:t>
            </w:r>
          </w:p>
          <w:p w14:paraId="427EA41F" w14:textId="77777777" w:rsidR="00A527A6" w:rsidRPr="00730A3C" w:rsidRDefault="00A527A6" w:rsidP="00A527A6">
            <w:pPr>
              <w:rPr>
                <w:b/>
              </w:rPr>
            </w:pPr>
          </w:p>
          <w:p w14:paraId="0F6B143A" w14:textId="77777777" w:rsidR="00A527A6" w:rsidRPr="00730A3C" w:rsidRDefault="00A527A6" w:rsidP="00A527A6">
            <w:pPr>
              <w:jc w:val="both"/>
            </w:pPr>
            <w:r w:rsidRPr="00730A3C">
              <w:t>Aumenta a mobilidade das articulações dos ombros e dos cotovelos.</w:t>
            </w:r>
          </w:p>
          <w:p w14:paraId="19F3BC2E" w14:textId="77777777" w:rsidR="00A527A6" w:rsidRPr="00730A3C" w:rsidRDefault="00A527A6" w:rsidP="00A527A6">
            <w:pPr>
              <w:jc w:val="both"/>
            </w:pPr>
            <w:r w:rsidRPr="00730A3C">
              <w:t>ESTRUTURA METÁLICA: Equipamento produzido a partir de tubos e chapas em aço carbono de alta resistência, sob dimensões de no mínimo 2” ½ x 2mm, 1x1,50mm, 3” ½ x 2 mm, ¾ x 1,50mm; orifícios tubulares: extremidades superiores, inferiores e móveis blindados em chapa de no mínimo 14mm.</w:t>
            </w:r>
          </w:p>
          <w:p w14:paraId="3686F2A6" w14:textId="77777777" w:rsidR="00A527A6" w:rsidRPr="00730A3C" w:rsidRDefault="00A527A6" w:rsidP="00A527A6">
            <w:pPr>
              <w:jc w:val="both"/>
            </w:pPr>
            <w:r w:rsidRPr="00730A3C">
              <w:t>PINTURA: ELETROSTÁTICA/EPÓXI.</w:t>
            </w:r>
          </w:p>
          <w:p w14:paraId="72179E26" w14:textId="77777777" w:rsidR="00A527A6" w:rsidRPr="00730A3C" w:rsidRDefault="00A527A6" w:rsidP="00A527A6">
            <w:pPr>
              <w:jc w:val="both"/>
            </w:pPr>
            <w:r w:rsidRPr="00730A3C">
              <w:t>PARAFUSOS: Aço Zincado ou similares</w:t>
            </w:r>
          </w:p>
          <w:p w14:paraId="0F1AFB76" w14:textId="77777777" w:rsidR="00A527A6" w:rsidRPr="00730A3C" w:rsidRDefault="00A527A6" w:rsidP="00A527A6">
            <w:pPr>
              <w:jc w:val="both"/>
            </w:pPr>
            <w:r w:rsidRPr="00730A3C">
              <w:t>DIMENSÕES APROXIMADAS: Altura: 1316mm / Largura: 1156mm / Profundidade: 994,50mm / Peso: 18,48kg / Área: 1,149m².</w:t>
            </w:r>
          </w:p>
          <w:p w14:paraId="192DA7D3" w14:textId="77777777" w:rsidR="00A527A6" w:rsidRPr="00730A3C" w:rsidRDefault="00A527A6" w:rsidP="00A527A6">
            <w:pPr>
              <w:jc w:val="both"/>
            </w:pPr>
            <w:r w:rsidRPr="00730A3C">
              <w:t>COR: Azul, verde e branco</w:t>
            </w:r>
          </w:p>
          <w:p w14:paraId="078C07D9" w14:textId="77777777" w:rsidR="00A527A6" w:rsidRPr="00730A3C" w:rsidRDefault="00A527A6" w:rsidP="00A527A6">
            <w:pPr>
              <w:jc w:val="both"/>
            </w:pPr>
          </w:p>
          <w:p w14:paraId="2215BA2B"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3693CF26" w14:textId="77777777" w:rsidR="00A527A6" w:rsidRPr="00730A3C" w:rsidRDefault="00A527A6" w:rsidP="00A527A6">
            <w:pPr>
              <w:jc w:val="both"/>
              <w:rPr>
                <w:b/>
              </w:rPr>
            </w:pPr>
          </w:p>
        </w:tc>
        <w:tc>
          <w:tcPr>
            <w:tcW w:w="430" w:type="pct"/>
            <w:vAlign w:val="center"/>
          </w:tcPr>
          <w:p w14:paraId="5F7EC23D"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1CEE8B6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02</w:t>
            </w:r>
          </w:p>
        </w:tc>
      </w:tr>
      <w:tr w:rsidR="00A527A6" w:rsidRPr="00730A3C" w14:paraId="36EE5BBD" w14:textId="77777777" w:rsidTr="00A527A6">
        <w:trPr>
          <w:trHeight w:hRule="exact" w:val="4682"/>
        </w:trPr>
        <w:tc>
          <w:tcPr>
            <w:tcW w:w="441" w:type="pct"/>
            <w:vAlign w:val="center"/>
          </w:tcPr>
          <w:p w14:paraId="34E5E68E"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17</w:t>
            </w:r>
          </w:p>
        </w:tc>
        <w:tc>
          <w:tcPr>
            <w:tcW w:w="3803" w:type="pct"/>
          </w:tcPr>
          <w:p w14:paraId="72CAB81D" w14:textId="77777777" w:rsidR="00A527A6" w:rsidRPr="00730A3C" w:rsidRDefault="00A527A6" w:rsidP="00A527A6">
            <w:pPr>
              <w:rPr>
                <w:b/>
              </w:rPr>
            </w:pPr>
            <w:r w:rsidRPr="00730A3C">
              <w:rPr>
                <w:b/>
              </w:rPr>
              <w:t xml:space="preserve">BARRA PARALELA </w:t>
            </w:r>
          </w:p>
          <w:p w14:paraId="66062B44" w14:textId="77777777" w:rsidR="00A527A6" w:rsidRPr="00730A3C" w:rsidRDefault="00A527A6" w:rsidP="00A527A6">
            <w:pPr>
              <w:rPr>
                <w:b/>
              </w:rPr>
            </w:pPr>
          </w:p>
          <w:p w14:paraId="15B6BDED" w14:textId="77777777" w:rsidR="00A527A6" w:rsidRPr="00730A3C" w:rsidRDefault="00A527A6" w:rsidP="00A527A6">
            <w:pPr>
              <w:jc w:val="both"/>
            </w:pPr>
            <w:r w:rsidRPr="00730A3C">
              <w:t xml:space="preserve">Permite a prática de exercícios de alta performance, fortalecendo os grupos musculares dos membros superiores e inferiores. </w:t>
            </w:r>
          </w:p>
          <w:p w14:paraId="1EA0E7FE" w14:textId="77777777" w:rsidR="00A527A6" w:rsidRPr="00730A3C" w:rsidRDefault="00A527A6" w:rsidP="00A527A6">
            <w:pPr>
              <w:jc w:val="both"/>
            </w:pPr>
            <w:r w:rsidRPr="00730A3C">
              <w:t>ESTRUTURA METÁLICA: Equipamento produzido a partir de tubos e chapas em aço carbono de alta resistência, sob dimensões de no mínimo 3” ½ x 1mm e 3/16 com espessuras mínimas de 1,50 mm e máxima de 2,00 mm; orifícios tubulares: extremidades superiores blindadas em chapa de no mínimo 14mm.</w:t>
            </w:r>
          </w:p>
          <w:p w14:paraId="1DF0CC46" w14:textId="77777777" w:rsidR="00A527A6" w:rsidRPr="00730A3C" w:rsidRDefault="00A527A6" w:rsidP="00A527A6">
            <w:pPr>
              <w:jc w:val="both"/>
            </w:pPr>
            <w:r w:rsidRPr="00730A3C">
              <w:t>PINTURA: ELETROSTÁTICA/EPÓXI.</w:t>
            </w:r>
          </w:p>
          <w:p w14:paraId="39D95A78" w14:textId="77777777" w:rsidR="00A527A6" w:rsidRPr="00730A3C" w:rsidRDefault="00A527A6" w:rsidP="00A527A6">
            <w:pPr>
              <w:jc w:val="both"/>
            </w:pPr>
            <w:r w:rsidRPr="00730A3C">
              <w:t>PARAFUSOS: Aço Zincado ou similares</w:t>
            </w:r>
          </w:p>
          <w:p w14:paraId="62707A8B" w14:textId="77777777" w:rsidR="00A527A6" w:rsidRPr="00730A3C" w:rsidRDefault="00A527A6" w:rsidP="00A527A6">
            <w:pPr>
              <w:jc w:val="both"/>
            </w:pPr>
            <w:r w:rsidRPr="00730A3C">
              <w:t>DIMENSÕES APROXIMADAS: Altura: 1230 mm / Largura: 600 mm /Profundidade: 1980 mm / Peso: 36 kg / Área: 1,2 m².</w:t>
            </w:r>
          </w:p>
          <w:p w14:paraId="101A153E" w14:textId="77777777" w:rsidR="00A527A6" w:rsidRPr="00730A3C" w:rsidRDefault="00A527A6" w:rsidP="00A527A6">
            <w:pPr>
              <w:jc w:val="both"/>
            </w:pPr>
            <w:r w:rsidRPr="00730A3C">
              <w:t>COR: Azul, verde e branco</w:t>
            </w:r>
          </w:p>
          <w:p w14:paraId="53ADB0D5" w14:textId="77777777" w:rsidR="00A527A6" w:rsidRPr="00730A3C" w:rsidRDefault="00A527A6" w:rsidP="00A527A6">
            <w:pPr>
              <w:jc w:val="both"/>
            </w:pPr>
          </w:p>
          <w:p w14:paraId="4965B5E4"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5DFFD5DA" w14:textId="77777777" w:rsidR="00A527A6" w:rsidRPr="00730A3C" w:rsidRDefault="00A527A6" w:rsidP="00A527A6">
            <w:pPr>
              <w:jc w:val="both"/>
              <w:rPr>
                <w:b/>
              </w:rPr>
            </w:pPr>
          </w:p>
        </w:tc>
        <w:tc>
          <w:tcPr>
            <w:tcW w:w="430" w:type="pct"/>
            <w:vAlign w:val="center"/>
          </w:tcPr>
          <w:p w14:paraId="3ABBE6D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55945785"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6E60A3DF" w14:textId="77777777" w:rsidTr="00A527A6">
        <w:trPr>
          <w:trHeight w:hRule="exact" w:val="4535"/>
        </w:trPr>
        <w:tc>
          <w:tcPr>
            <w:tcW w:w="441" w:type="pct"/>
            <w:vAlign w:val="center"/>
          </w:tcPr>
          <w:p w14:paraId="71423401"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18</w:t>
            </w:r>
          </w:p>
        </w:tc>
        <w:tc>
          <w:tcPr>
            <w:tcW w:w="3803" w:type="pct"/>
          </w:tcPr>
          <w:p w14:paraId="13D1FC1C" w14:textId="77777777" w:rsidR="00A527A6" w:rsidRPr="00730A3C" w:rsidRDefault="00A527A6" w:rsidP="00A527A6">
            <w:pPr>
              <w:rPr>
                <w:b/>
              </w:rPr>
            </w:pPr>
            <w:r w:rsidRPr="00730A3C">
              <w:rPr>
                <w:b/>
              </w:rPr>
              <w:t>ADUÇÃO E ABDUÇÃO DE BRAÇOS</w:t>
            </w:r>
          </w:p>
          <w:p w14:paraId="79C16774" w14:textId="77777777" w:rsidR="00A527A6" w:rsidRPr="00730A3C" w:rsidRDefault="00A527A6" w:rsidP="00A527A6">
            <w:pPr>
              <w:rPr>
                <w:b/>
              </w:rPr>
            </w:pPr>
          </w:p>
          <w:p w14:paraId="0BAAD092" w14:textId="77777777" w:rsidR="00A527A6" w:rsidRPr="00730A3C" w:rsidRDefault="00A527A6" w:rsidP="00A527A6">
            <w:pPr>
              <w:jc w:val="both"/>
            </w:pPr>
            <w:r w:rsidRPr="00730A3C">
              <w:t>Aumenta a mobilidade dos membros inferiores, desenvolve coordenação motora fortalecendo músculos da coxa e quadril e região lombar.</w:t>
            </w:r>
          </w:p>
          <w:p w14:paraId="3310153B" w14:textId="77777777" w:rsidR="00A527A6" w:rsidRPr="00730A3C" w:rsidRDefault="00A527A6" w:rsidP="00A527A6">
            <w:pPr>
              <w:jc w:val="both"/>
            </w:pPr>
            <w:r w:rsidRPr="00730A3C">
              <w:t>ESTRUTURA METÁLICA: Equipamento produzido a partir de tubos e chapas em aço carbono de alta resistência, sob dimensões de no mínimo 3” ½ x 2mm, 1” ½ e 3/16 com espessuras mínimas de 1,50 mm e máxima de 2,00 mm; orifícios tubulares: extremidades superiores, inferiores e móveis blindados em chapa de no mínimo 14mm.</w:t>
            </w:r>
          </w:p>
          <w:p w14:paraId="0B0B4803" w14:textId="77777777" w:rsidR="00A527A6" w:rsidRPr="00730A3C" w:rsidRDefault="00A527A6" w:rsidP="00A527A6">
            <w:pPr>
              <w:jc w:val="both"/>
            </w:pPr>
            <w:r w:rsidRPr="00730A3C">
              <w:t>PINTURA: ELETROSTÁTICA/EPÓXI.</w:t>
            </w:r>
          </w:p>
          <w:p w14:paraId="4AD64AD2" w14:textId="77777777" w:rsidR="00A527A6" w:rsidRPr="00730A3C" w:rsidRDefault="00A527A6" w:rsidP="00A527A6">
            <w:pPr>
              <w:jc w:val="both"/>
            </w:pPr>
            <w:r w:rsidRPr="00730A3C">
              <w:t>PARAFUSOS: Aço Zincado ou similares</w:t>
            </w:r>
          </w:p>
          <w:p w14:paraId="1A0128D1" w14:textId="77777777" w:rsidR="00A527A6" w:rsidRPr="00730A3C" w:rsidRDefault="00A527A6" w:rsidP="00A527A6">
            <w:pPr>
              <w:jc w:val="both"/>
            </w:pPr>
            <w:r w:rsidRPr="00730A3C">
              <w:t>DIMENSÕES APROXIMADAS: Altura: 1235 mm / Largura: 461 mm / Profundidade: 735 mm / Peso: 19 kg /Área: 0,41 m²</w:t>
            </w:r>
          </w:p>
          <w:p w14:paraId="39879B30" w14:textId="77777777" w:rsidR="00A527A6" w:rsidRPr="00730A3C" w:rsidRDefault="00A527A6" w:rsidP="00A527A6">
            <w:pPr>
              <w:jc w:val="both"/>
            </w:pPr>
            <w:r w:rsidRPr="00730A3C">
              <w:t>COR: Azul, verde e branco</w:t>
            </w:r>
          </w:p>
          <w:p w14:paraId="2259624C" w14:textId="77777777" w:rsidR="00A527A6" w:rsidRPr="00730A3C" w:rsidRDefault="00A527A6" w:rsidP="00A527A6">
            <w:pPr>
              <w:jc w:val="both"/>
            </w:pPr>
          </w:p>
          <w:p w14:paraId="5A1CB9A0"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1B0A1BEC" w14:textId="77777777" w:rsidR="00A527A6" w:rsidRPr="00730A3C" w:rsidRDefault="00A527A6" w:rsidP="00A527A6">
            <w:pPr>
              <w:jc w:val="both"/>
              <w:rPr>
                <w:b/>
              </w:rPr>
            </w:pPr>
          </w:p>
        </w:tc>
        <w:tc>
          <w:tcPr>
            <w:tcW w:w="430" w:type="pct"/>
            <w:vAlign w:val="center"/>
          </w:tcPr>
          <w:p w14:paraId="6DDDFCAE"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78339824"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43F7FB97" w14:textId="77777777" w:rsidTr="00A527A6">
        <w:trPr>
          <w:trHeight w:hRule="exact" w:val="4388"/>
        </w:trPr>
        <w:tc>
          <w:tcPr>
            <w:tcW w:w="441" w:type="pct"/>
            <w:vAlign w:val="center"/>
          </w:tcPr>
          <w:p w14:paraId="0C7B9987"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19</w:t>
            </w:r>
          </w:p>
        </w:tc>
        <w:tc>
          <w:tcPr>
            <w:tcW w:w="3803" w:type="pct"/>
          </w:tcPr>
          <w:p w14:paraId="7CBD78BA" w14:textId="77777777" w:rsidR="00A527A6" w:rsidRPr="00730A3C" w:rsidRDefault="00A527A6" w:rsidP="00A527A6">
            <w:pPr>
              <w:jc w:val="both"/>
              <w:rPr>
                <w:b/>
              </w:rPr>
            </w:pPr>
            <w:r w:rsidRPr="00730A3C">
              <w:rPr>
                <w:b/>
              </w:rPr>
              <w:t xml:space="preserve">ELÍPTICO MECÂNICO INDIVIDUAL </w:t>
            </w:r>
          </w:p>
          <w:p w14:paraId="0BCD699D" w14:textId="77777777" w:rsidR="00A527A6" w:rsidRPr="00730A3C" w:rsidRDefault="00A527A6" w:rsidP="00A527A6">
            <w:pPr>
              <w:jc w:val="both"/>
            </w:pPr>
          </w:p>
          <w:p w14:paraId="62597131" w14:textId="77777777" w:rsidR="00A527A6" w:rsidRPr="00730A3C" w:rsidRDefault="00A527A6" w:rsidP="00A527A6">
            <w:pPr>
              <w:jc w:val="both"/>
            </w:pPr>
            <w:r w:rsidRPr="00730A3C">
              <w:t xml:space="preserve">Melhora a flexibilidade dos membros inferiores, quadril, membros superiores e a função cardiorrespiratória. </w:t>
            </w:r>
          </w:p>
          <w:p w14:paraId="1C5857BE" w14:textId="77777777" w:rsidR="00A527A6" w:rsidRPr="00730A3C" w:rsidRDefault="00A527A6" w:rsidP="00A527A6">
            <w:pPr>
              <w:jc w:val="both"/>
            </w:pPr>
            <w:r w:rsidRPr="00730A3C">
              <w:t>ESTRUTURA METÁLICA: Equipamento produzido a partir de tubos e chapas em aço carbono de alta resistência, sob dimensões de no mínimo 2” ½ x 1” ½ 1” x 3/8 com espessuras mínimas de 1,50 mm e máxima de 2,00 mm; orifícios tubulares: extremidades superiores, inferiores e móveis blindados em chapa de no mínimo 14mm.</w:t>
            </w:r>
          </w:p>
          <w:p w14:paraId="042ADFEE" w14:textId="77777777" w:rsidR="00A527A6" w:rsidRPr="00730A3C" w:rsidRDefault="00A527A6" w:rsidP="00A527A6">
            <w:pPr>
              <w:jc w:val="both"/>
            </w:pPr>
            <w:r w:rsidRPr="00730A3C">
              <w:t>PINTURA: ELETROSTÁTICA/EPÓXI.</w:t>
            </w:r>
          </w:p>
          <w:p w14:paraId="7BDD6102" w14:textId="77777777" w:rsidR="00A527A6" w:rsidRPr="00730A3C" w:rsidRDefault="00A527A6" w:rsidP="00A527A6">
            <w:pPr>
              <w:jc w:val="both"/>
            </w:pPr>
            <w:r w:rsidRPr="00730A3C">
              <w:t>PARAFUSOS: Aço Zincado ou similares</w:t>
            </w:r>
          </w:p>
          <w:p w14:paraId="76DF88BA" w14:textId="77777777" w:rsidR="00A527A6" w:rsidRPr="00730A3C" w:rsidRDefault="00A527A6" w:rsidP="00A527A6">
            <w:pPr>
              <w:jc w:val="both"/>
            </w:pPr>
            <w:r w:rsidRPr="00730A3C">
              <w:t>DIMENSÕES APROXIMADAS: Altura: 1492 mm / Largura: 800 mm / Profundidade: 1215 mm / Peso: 27,8 kg / Área: 0,97 m²</w:t>
            </w:r>
          </w:p>
          <w:p w14:paraId="788D4346" w14:textId="77777777" w:rsidR="00A527A6" w:rsidRPr="00730A3C" w:rsidRDefault="00A527A6" w:rsidP="00A527A6">
            <w:pPr>
              <w:jc w:val="both"/>
            </w:pPr>
            <w:r w:rsidRPr="00730A3C">
              <w:t>COR: Azul, verde e branco</w:t>
            </w:r>
          </w:p>
          <w:p w14:paraId="5E5AD06F" w14:textId="77777777" w:rsidR="00A527A6" w:rsidRPr="00730A3C" w:rsidRDefault="00A527A6" w:rsidP="00A527A6">
            <w:pPr>
              <w:jc w:val="both"/>
            </w:pPr>
          </w:p>
          <w:p w14:paraId="5CFB23D7"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299AD010" w14:textId="77777777" w:rsidR="00A527A6" w:rsidRPr="00730A3C" w:rsidRDefault="00A527A6" w:rsidP="00A527A6">
            <w:pPr>
              <w:jc w:val="both"/>
              <w:rPr>
                <w:b/>
              </w:rPr>
            </w:pPr>
          </w:p>
        </w:tc>
        <w:tc>
          <w:tcPr>
            <w:tcW w:w="430" w:type="pct"/>
            <w:vAlign w:val="center"/>
          </w:tcPr>
          <w:p w14:paraId="332CD14D"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5966487E"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58ED89BA" w14:textId="77777777" w:rsidTr="00A527A6">
        <w:trPr>
          <w:trHeight w:hRule="exact" w:val="4682"/>
        </w:trPr>
        <w:tc>
          <w:tcPr>
            <w:tcW w:w="441" w:type="pct"/>
            <w:vAlign w:val="center"/>
          </w:tcPr>
          <w:p w14:paraId="1B7BA653"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20</w:t>
            </w:r>
          </w:p>
        </w:tc>
        <w:tc>
          <w:tcPr>
            <w:tcW w:w="3803" w:type="pct"/>
          </w:tcPr>
          <w:p w14:paraId="71A88927" w14:textId="77777777" w:rsidR="00A527A6" w:rsidRPr="00730A3C" w:rsidRDefault="00A527A6" w:rsidP="00A527A6">
            <w:pPr>
              <w:jc w:val="both"/>
              <w:rPr>
                <w:b/>
              </w:rPr>
            </w:pPr>
            <w:r w:rsidRPr="00730A3C">
              <w:rPr>
                <w:b/>
              </w:rPr>
              <w:t xml:space="preserve">BICICLETA DE CADEIRA INDIVIDUAL </w:t>
            </w:r>
          </w:p>
          <w:p w14:paraId="69A2968D" w14:textId="77777777" w:rsidR="00A527A6" w:rsidRPr="00730A3C" w:rsidRDefault="00A527A6" w:rsidP="00A527A6">
            <w:pPr>
              <w:jc w:val="both"/>
              <w:rPr>
                <w:b/>
              </w:rPr>
            </w:pPr>
          </w:p>
          <w:p w14:paraId="1D7682F4" w14:textId="77777777" w:rsidR="00A527A6" w:rsidRPr="00730A3C" w:rsidRDefault="00A527A6" w:rsidP="00A527A6">
            <w:pPr>
              <w:jc w:val="both"/>
            </w:pPr>
            <w:r w:rsidRPr="00730A3C">
              <w:t xml:space="preserve">Aumenta a flexibilidade dos membros inferiores, aumenta a capacidade cardiorrespiratória, ativa a circulação sanguínea. </w:t>
            </w:r>
          </w:p>
          <w:p w14:paraId="668A9B69" w14:textId="77777777" w:rsidR="00A527A6" w:rsidRPr="00730A3C" w:rsidRDefault="00A527A6" w:rsidP="00A527A6">
            <w:pPr>
              <w:jc w:val="both"/>
            </w:pPr>
            <w:r w:rsidRPr="00730A3C">
              <w:t>ESTRUTURA METÁLICA: Equipamento produzido a partir de tubos e chapas em aço carbono de alta resistência, sob dimensões de no mínimo 2” ½ x 1mm ½ e 1” com espessuras mínimas de 1,50 mm e máxima de 2,00 mm; assento em tubo oblongo de no mínimo 48x20x1,50 mm; orifícios tubulares: extremidades superiores e inferiores blindadas em chapa de no mínimo 14mm.</w:t>
            </w:r>
          </w:p>
          <w:p w14:paraId="6E790400" w14:textId="77777777" w:rsidR="00A527A6" w:rsidRPr="00730A3C" w:rsidRDefault="00A527A6" w:rsidP="00A527A6">
            <w:pPr>
              <w:jc w:val="both"/>
            </w:pPr>
            <w:r w:rsidRPr="00730A3C">
              <w:t>PINTURA: ELETROSTÁTICA/EPÓXI.</w:t>
            </w:r>
          </w:p>
          <w:p w14:paraId="339B73AE" w14:textId="77777777" w:rsidR="00A527A6" w:rsidRPr="00730A3C" w:rsidRDefault="00A527A6" w:rsidP="00A527A6">
            <w:pPr>
              <w:jc w:val="both"/>
            </w:pPr>
            <w:r w:rsidRPr="00730A3C">
              <w:t>PARAFUSOS: Aço Zincado ou similares</w:t>
            </w:r>
          </w:p>
          <w:p w14:paraId="6DB1A177" w14:textId="77777777" w:rsidR="00A527A6" w:rsidRPr="00730A3C" w:rsidRDefault="00A527A6" w:rsidP="00A527A6">
            <w:pPr>
              <w:jc w:val="both"/>
            </w:pPr>
            <w:r w:rsidRPr="00730A3C">
              <w:t>DIMENSÕES APROXIMADAS: Altura: 799 mm / Largura: 750 mm / Profundidade: 877,2 mm / Peso: 18,94 kg / Área: 0,66 m²</w:t>
            </w:r>
          </w:p>
          <w:p w14:paraId="528C4877" w14:textId="77777777" w:rsidR="00A527A6" w:rsidRPr="00730A3C" w:rsidRDefault="00A527A6" w:rsidP="00A527A6">
            <w:pPr>
              <w:jc w:val="both"/>
            </w:pPr>
            <w:r w:rsidRPr="00730A3C">
              <w:t>COR: Azul, verde e branco</w:t>
            </w:r>
          </w:p>
          <w:p w14:paraId="6AC4EF58" w14:textId="77777777" w:rsidR="00A527A6" w:rsidRPr="00730A3C" w:rsidRDefault="00A527A6" w:rsidP="00A527A6">
            <w:pPr>
              <w:jc w:val="both"/>
            </w:pPr>
          </w:p>
          <w:p w14:paraId="201EF550" w14:textId="77777777" w:rsidR="00A527A6" w:rsidRPr="00730A3C" w:rsidRDefault="00A527A6" w:rsidP="00A527A6">
            <w:pPr>
              <w:jc w:val="both"/>
            </w:pPr>
            <w:r w:rsidRPr="00730A3C">
              <w:rPr>
                <w:b/>
              </w:rPr>
              <w:t xml:space="preserve">Detalhes (ANEXO </w:t>
            </w:r>
            <w:r w:rsidR="00730A3C" w:rsidRPr="00730A3C">
              <w:rPr>
                <w:b/>
              </w:rPr>
              <w:t>I</w:t>
            </w:r>
            <w:r w:rsidRPr="00730A3C">
              <w:rPr>
                <w:b/>
              </w:rPr>
              <w:t>I)</w:t>
            </w:r>
          </w:p>
        </w:tc>
        <w:tc>
          <w:tcPr>
            <w:tcW w:w="430" w:type="pct"/>
            <w:vAlign w:val="center"/>
          </w:tcPr>
          <w:p w14:paraId="5EB5B8BB"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7C7CC06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7AED49F4" w14:textId="77777777" w:rsidTr="00A527A6">
        <w:trPr>
          <w:trHeight w:hRule="exact" w:val="3865"/>
        </w:trPr>
        <w:tc>
          <w:tcPr>
            <w:tcW w:w="441" w:type="pct"/>
            <w:vAlign w:val="center"/>
          </w:tcPr>
          <w:p w14:paraId="2BC996D6"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21</w:t>
            </w:r>
          </w:p>
        </w:tc>
        <w:tc>
          <w:tcPr>
            <w:tcW w:w="3803" w:type="pct"/>
          </w:tcPr>
          <w:p w14:paraId="6FAC69A7" w14:textId="77777777" w:rsidR="00A527A6" w:rsidRPr="00730A3C" w:rsidRDefault="00A527A6" w:rsidP="00A527A6">
            <w:pPr>
              <w:jc w:val="both"/>
              <w:rPr>
                <w:b/>
              </w:rPr>
            </w:pPr>
            <w:r w:rsidRPr="00730A3C">
              <w:rPr>
                <w:b/>
              </w:rPr>
              <w:t xml:space="preserve">PUXADOR COSTAS DUPLO </w:t>
            </w:r>
          </w:p>
          <w:p w14:paraId="445E2AAC" w14:textId="77777777" w:rsidR="00A527A6" w:rsidRPr="00730A3C" w:rsidRDefault="00A527A6" w:rsidP="00A527A6">
            <w:pPr>
              <w:jc w:val="both"/>
            </w:pPr>
          </w:p>
          <w:p w14:paraId="6B97DDD3" w14:textId="77777777" w:rsidR="00A527A6" w:rsidRPr="00730A3C" w:rsidRDefault="00A527A6" w:rsidP="00A527A6">
            <w:pPr>
              <w:jc w:val="both"/>
            </w:pPr>
            <w:r w:rsidRPr="00730A3C">
              <w:t xml:space="preserve">Fortalece as musculaturas do peito, costas e braços. </w:t>
            </w:r>
          </w:p>
          <w:p w14:paraId="3C25E396" w14:textId="77777777" w:rsidR="00A527A6" w:rsidRPr="00730A3C" w:rsidRDefault="00A527A6" w:rsidP="00A527A6">
            <w:pPr>
              <w:jc w:val="both"/>
            </w:pPr>
            <w:r w:rsidRPr="00730A3C">
              <w:t>ESTRUTURA METÁLICA: Equipamento produzido a partir de tubos e chapas em aço carbono de alta resistência, sob dimensões de no mínimo 3” ½ x 2”, 1” ½, 1” e 3/16 com espessuras mínimas de 1,50 mm e máxima de 2,00 mm; orifícios tubulares: extremidades superiores e inferiores blindadas em chapa de no mínimo 14mm.</w:t>
            </w:r>
          </w:p>
          <w:p w14:paraId="1498B5C1" w14:textId="77777777" w:rsidR="00A527A6" w:rsidRPr="00730A3C" w:rsidRDefault="00A527A6" w:rsidP="00A527A6">
            <w:pPr>
              <w:jc w:val="both"/>
            </w:pPr>
            <w:r w:rsidRPr="00730A3C">
              <w:t>PINTURA: ELETROSTÁTICA/EPÓXI.</w:t>
            </w:r>
          </w:p>
          <w:p w14:paraId="418172CC" w14:textId="77777777" w:rsidR="00A527A6" w:rsidRPr="00730A3C" w:rsidRDefault="00A527A6" w:rsidP="00A527A6">
            <w:pPr>
              <w:jc w:val="both"/>
            </w:pPr>
            <w:r w:rsidRPr="00730A3C">
              <w:t>PARAFUSOS: Aço Zincado ou similares</w:t>
            </w:r>
          </w:p>
          <w:p w14:paraId="1E1DD31B" w14:textId="77777777" w:rsidR="00A527A6" w:rsidRPr="00730A3C" w:rsidRDefault="00A527A6" w:rsidP="00A527A6">
            <w:pPr>
              <w:jc w:val="both"/>
            </w:pPr>
            <w:r w:rsidRPr="00730A3C">
              <w:t>DIMENSÕES APROXIMADAS: Altura: 1450 mm / Largura: 1090 mm / Profundidade: 1880 mm / Peso: 44 kg / Área: 2 m²</w:t>
            </w:r>
          </w:p>
          <w:p w14:paraId="793861DC" w14:textId="77777777" w:rsidR="00A527A6" w:rsidRPr="00730A3C" w:rsidRDefault="00A527A6" w:rsidP="00A527A6">
            <w:pPr>
              <w:jc w:val="both"/>
            </w:pPr>
            <w:r w:rsidRPr="00730A3C">
              <w:t>COR: Azul, verde e branco</w:t>
            </w:r>
          </w:p>
          <w:p w14:paraId="030F37D3" w14:textId="77777777" w:rsidR="00A527A6" w:rsidRPr="00730A3C" w:rsidRDefault="00A527A6" w:rsidP="00A527A6">
            <w:pPr>
              <w:jc w:val="both"/>
            </w:pPr>
          </w:p>
          <w:p w14:paraId="79DD59B6" w14:textId="77777777" w:rsidR="00A527A6" w:rsidRPr="00730A3C" w:rsidRDefault="00A527A6" w:rsidP="00A527A6">
            <w:pPr>
              <w:jc w:val="both"/>
            </w:pPr>
            <w:r w:rsidRPr="00730A3C">
              <w:rPr>
                <w:b/>
              </w:rPr>
              <w:t xml:space="preserve">Detalhes (ANEXO </w:t>
            </w:r>
            <w:r w:rsidR="00730A3C" w:rsidRPr="00730A3C">
              <w:rPr>
                <w:b/>
              </w:rPr>
              <w:t>I</w:t>
            </w:r>
            <w:r w:rsidRPr="00730A3C">
              <w:rPr>
                <w:b/>
              </w:rPr>
              <w:t>I)</w:t>
            </w:r>
          </w:p>
          <w:p w14:paraId="3BC7A6F0" w14:textId="77777777" w:rsidR="00A527A6" w:rsidRPr="00730A3C" w:rsidRDefault="00A527A6" w:rsidP="00A527A6">
            <w:pPr>
              <w:jc w:val="both"/>
              <w:rPr>
                <w:b/>
              </w:rPr>
            </w:pPr>
          </w:p>
        </w:tc>
        <w:tc>
          <w:tcPr>
            <w:tcW w:w="430" w:type="pct"/>
            <w:vAlign w:val="center"/>
          </w:tcPr>
          <w:p w14:paraId="755C0D7E"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677E7F7A"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30F9344F" w14:textId="77777777" w:rsidTr="00A527A6">
        <w:trPr>
          <w:trHeight w:hRule="exact" w:val="3821"/>
        </w:trPr>
        <w:tc>
          <w:tcPr>
            <w:tcW w:w="441" w:type="pct"/>
            <w:vAlign w:val="center"/>
          </w:tcPr>
          <w:p w14:paraId="7C3AFF49"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22</w:t>
            </w:r>
          </w:p>
        </w:tc>
        <w:tc>
          <w:tcPr>
            <w:tcW w:w="3803" w:type="pct"/>
          </w:tcPr>
          <w:p w14:paraId="7E609837" w14:textId="77777777" w:rsidR="00A527A6" w:rsidRPr="00730A3C" w:rsidRDefault="00A527A6" w:rsidP="00A527A6">
            <w:pPr>
              <w:jc w:val="both"/>
              <w:rPr>
                <w:b/>
              </w:rPr>
            </w:pPr>
            <w:r w:rsidRPr="00730A3C">
              <w:rPr>
                <w:b/>
              </w:rPr>
              <w:t xml:space="preserve">PARALELA DUPLA </w:t>
            </w:r>
          </w:p>
          <w:p w14:paraId="5ABC6A31" w14:textId="77777777" w:rsidR="00A527A6" w:rsidRPr="00730A3C" w:rsidRDefault="00A527A6" w:rsidP="00A527A6">
            <w:pPr>
              <w:jc w:val="both"/>
              <w:rPr>
                <w:b/>
              </w:rPr>
            </w:pPr>
          </w:p>
          <w:p w14:paraId="0942CF84" w14:textId="77777777" w:rsidR="00A527A6" w:rsidRPr="00730A3C" w:rsidRDefault="00A527A6" w:rsidP="00A527A6">
            <w:pPr>
              <w:jc w:val="both"/>
            </w:pPr>
            <w:r w:rsidRPr="00730A3C">
              <w:t>Permite a prática de exercícios de alta performance, fortalecendo os grupos</w:t>
            </w:r>
          </w:p>
          <w:p w14:paraId="631FBC24" w14:textId="77777777" w:rsidR="00A527A6" w:rsidRPr="00730A3C" w:rsidRDefault="00A527A6" w:rsidP="00A527A6">
            <w:pPr>
              <w:jc w:val="both"/>
            </w:pPr>
            <w:r w:rsidRPr="00730A3C">
              <w:t xml:space="preserve">musculares dos membros superiores. </w:t>
            </w:r>
          </w:p>
          <w:p w14:paraId="53818BF7" w14:textId="77777777" w:rsidR="00A527A6" w:rsidRPr="00730A3C" w:rsidRDefault="00A527A6" w:rsidP="00A527A6">
            <w:pPr>
              <w:jc w:val="both"/>
            </w:pPr>
            <w:r w:rsidRPr="00730A3C">
              <w:t>ESTRUTURA METÁLICA: Equipamento produzido a partir de tubos e chapas em aço carbono de alta resistência, sob dimensões de no mínimo 3” ½ e 1” ½ com espessuras mínimas de 1,50 mm e máxima de 2,00 mm; orifícios tubulares blindados em chapa de no mínimo 14mm.</w:t>
            </w:r>
          </w:p>
          <w:p w14:paraId="2BE3693C" w14:textId="77777777" w:rsidR="00A527A6" w:rsidRPr="00730A3C" w:rsidRDefault="00A527A6" w:rsidP="00A527A6">
            <w:pPr>
              <w:jc w:val="both"/>
            </w:pPr>
            <w:r w:rsidRPr="00730A3C">
              <w:t>PINTURA: ELETROSTÁTICA/EPÓXI.</w:t>
            </w:r>
          </w:p>
          <w:p w14:paraId="4E48E8DB" w14:textId="77777777" w:rsidR="00A527A6" w:rsidRPr="00730A3C" w:rsidRDefault="00A527A6" w:rsidP="00A527A6">
            <w:pPr>
              <w:jc w:val="both"/>
            </w:pPr>
            <w:r w:rsidRPr="00730A3C">
              <w:t>PARAFUSOS: Aço Zincado ou similares</w:t>
            </w:r>
          </w:p>
          <w:p w14:paraId="5E19ED07" w14:textId="77777777" w:rsidR="00A527A6" w:rsidRPr="00730A3C" w:rsidRDefault="00A527A6" w:rsidP="00A527A6">
            <w:pPr>
              <w:jc w:val="both"/>
            </w:pPr>
            <w:r w:rsidRPr="00730A3C">
              <w:t>DIMENSÕES APROXIMADAS: Altura: 1520 mm / Largura: 743 mm / Profundidade: 1386 mm / Peso: 25 kg / Área: 1,03 m²</w:t>
            </w:r>
          </w:p>
          <w:p w14:paraId="23A70CB9" w14:textId="77777777" w:rsidR="00A527A6" w:rsidRPr="00730A3C" w:rsidRDefault="00A527A6" w:rsidP="00A527A6">
            <w:pPr>
              <w:jc w:val="both"/>
            </w:pPr>
            <w:r w:rsidRPr="00730A3C">
              <w:t>COR: Azul, verde e branco</w:t>
            </w:r>
          </w:p>
          <w:p w14:paraId="5A9FCD41" w14:textId="77777777" w:rsidR="00A527A6" w:rsidRPr="00730A3C" w:rsidRDefault="00A527A6" w:rsidP="00A527A6">
            <w:pPr>
              <w:jc w:val="both"/>
            </w:pPr>
          </w:p>
          <w:p w14:paraId="3F920B5C"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60CA8C9B" w14:textId="77777777" w:rsidR="00A527A6" w:rsidRPr="00730A3C" w:rsidRDefault="00A527A6" w:rsidP="00A527A6">
            <w:pPr>
              <w:jc w:val="both"/>
              <w:rPr>
                <w:b/>
              </w:rPr>
            </w:pPr>
          </w:p>
        </w:tc>
        <w:tc>
          <w:tcPr>
            <w:tcW w:w="430" w:type="pct"/>
            <w:vAlign w:val="center"/>
          </w:tcPr>
          <w:p w14:paraId="5580FB6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5038E014"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0D78AE1E" w14:textId="77777777" w:rsidTr="00A527A6">
        <w:trPr>
          <w:trHeight w:hRule="exact" w:val="4399"/>
        </w:trPr>
        <w:tc>
          <w:tcPr>
            <w:tcW w:w="441" w:type="pct"/>
            <w:vAlign w:val="center"/>
          </w:tcPr>
          <w:p w14:paraId="63589AC1"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23</w:t>
            </w:r>
          </w:p>
        </w:tc>
        <w:tc>
          <w:tcPr>
            <w:tcW w:w="3803" w:type="pct"/>
          </w:tcPr>
          <w:p w14:paraId="5935D912" w14:textId="77777777" w:rsidR="00A527A6" w:rsidRPr="00730A3C" w:rsidRDefault="00A527A6" w:rsidP="00A527A6">
            <w:pPr>
              <w:jc w:val="both"/>
              <w:rPr>
                <w:b/>
              </w:rPr>
            </w:pPr>
            <w:r w:rsidRPr="00730A3C">
              <w:rPr>
                <w:b/>
              </w:rPr>
              <w:t xml:space="preserve">ABDOMINAL INDIVIDUAL </w:t>
            </w:r>
          </w:p>
          <w:p w14:paraId="01D56428" w14:textId="77777777" w:rsidR="00A527A6" w:rsidRPr="00730A3C" w:rsidRDefault="00A527A6" w:rsidP="00A527A6">
            <w:pPr>
              <w:jc w:val="both"/>
              <w:rPr>
                <w:b/>
              </w:rPr>
            </w:pPr>
          </w:p>
          <w:p w14:paraId="726FF31F" w14:textId="77777777" w:rsidR="00A527A6" w:rsidRPr="00730A3C" w:rsidRDefault="00A527A6" w:rsidP="00A527A6">
            <w:pPr>
              <w:jc w:val="both"/>
            </w:pPr>
            <w:r w:rsidRPr="00730A3C">
              <w:t xml:space="preserve">Permite a prática de atividades dos grupos musculares do abdômen. </w:t>
            </w:r>
          </w:p>
          <w:p w14:paraId="4BCEECFE" w14:textId="77777777" w:rsidR="00A527A6" w:rsidRPr="00730A3C" w:rsidRDefault="00A527A6" w:rsidP="00A527A6">
            <w:pPr>
              <w:jc w:val="both"/>
            </w:pPr>
            <w:r w:rsidRPr="00730A3C">
              <w:t>ESTRUTURA METÁLICA: Equipamento produzido a partir de tubos e chapas em aço carbono de alta resistência, sob dimensões de no mínimo 3” ½, 1” ½ e 3/16 com espessuras mínimas de 1,50 mm e máxima de 2,00 mm; esteira em oblongo de no mínimo 48x20x1,50 mm; orifícios tubulares: extremidades superiores e inferiores blindadas em chapa de no mínimo 14mm.</w:t>
            </w:r>
          </w:p>
          <w:p w14:paraId="5C669913" w14:textId="77777777" w:rsidR="00A527A6" w:rsidRPr="00730A3C" w:rsidRDefault="00A527A6" w:rsidP="00A527A6">
            <w:pPr>
              <w:jc w:val="both"/>
            </w:pPr>
            <w:r w:rsidRPr="00730A3C">
              <w:t>PINTURA: ELETROSTÁTICA/EPÓXI.</w:t>
            </w:r>
          </w:p>
          <w:p w14:paraId="670B4EB5" w14:textId="77777777" w:rsidR="00A527A6" w:rsidRPr="00730A3C" w:rsidRDefault="00A527A6" w:rsidP="00A527A6">
            <w:pPr>
              <w:jc w:val="both"/>
            </w:pPr>
            <w:r w:rsidRPr="00730A3C">
              <w:t>PARAFUSOS: Aço Zincado ou similares</w:t>
            </w:r>
          </w:p>
          <w:p w14:paraId="37D769AB" w14:textId="77777777" w:rsidR="00A527A6" w:rsidRPr="00730A3C" w:rsidRDefault="00A527A6" w:rsidP="00A527A6">
            <w:pPr>
              <w:jc w:val="both"/>
            </w:pPr>
            <w:r w:rsidRPr="00730A3C">
              <w:t>DIMENSÕES APROXIMADAS: Altura: 585 mm / Largura: 569 mm / Profundidade: 1732 mm / Peso: 26 kg /Área: 0,98 m²</w:t>
            </w:r>
          </w:p>
          <w:p w14:paraId="5DFD9EE2" w14:textId="77777777" w:rsidR="00A527A6" w:rsidRPr="00730A3C" w:rsidRDefault="00A527A6" w:rsidP="00A527A6">
            <w:pPr>
              <w:jc w:val="both"/>
            </w:pPr>
            <w:r w:rsidRPr="00730A3C">
              <w:t>COR: Azul, verde e branco</w:t>
            </w:r>
          </w:p>
          <w:p w14:paraId="65C5352B" w14:textId="77777777" w:rsidR="00A527A6" w:rsidRPr="00730A3C" w:rsidRDefault="00A527A6" w:rsidP="00A527A6">
            <w:pPr>
              <w:jc w:val="both"/>
            </w:pPr>
          </w:p>
          <w:p w14:paraId="59959021"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59C73633" w14:textId="77777777" w:rsidR="00A527A6" w:rsidRPr="00730A3C" w:rsidRDefault="00A527A6" w:rsidP="00A527A6">
            <w:pPr>
              <w:jc w:val="both"/>
              <w:rPr>
                <w:b/>
              </w:rPr>
            </w:pPr>
          </w:p>
        </w:tc>
        <w:tc>
          <w:tcPr>
            <w:tcW w:w="430" w:type="pct"/>
            <w:vAlign w:val="center"/>
          </w:tcPr>
          <w:p w14:paraId="4A77382A"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5AB283D7"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02</w:t>
            </w:r>
          </w:p>
        </w:tc>
      </w:tr>
      <w:tr w:rsidR="00A527A6" w:rsidRPr="00730A3C" w14:paraId="62217B09" w14:textId="77777777" w:rsidTr="00A527A6">
        <w:trPr>
          <w:trHeight w:hRule="exact" w:val="4532"/>
        </w:trPr>
        <w:tc>
          <w:tcPr>
            <w:tcW w:w="441" w:type="pct"/>
            <w:vAlign w:val="center"/>
          </w:tcPr>
          <w:p w14:paraId="69BC74A9"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t>24</w:t>
            </w:r>
          </w:p>
        </w:tc>
        <w:tc>
          <w:tcPr>
            <w:tcW w:w="3803" w:type="pct"/>
          </w:tcPr>
          <w:p w14:paraId="7DD46755" w14:textId="77777777" w:rsidR="00A527A6" w:rsidRPr="00730A3C" w:rsidRDefault="00A527A6" w:rsidP="00A527A6">
            <w:pPr>
              <w:jc w:val="both"/>
              <w:rPr>
                <w:b/>
              </w:rPr>
            </w:pPr>
            <w:r w:rsidRPr="00730A3C">
              <w:rPr>
                <w:b/>
              </w:rPr>
              <w:t>EQUIPAMENTO DE ROTAÇÃO VERTICAL DUPLO</w:t>
            </w:r>
          </w:p>
          <w:p w14:paraId="588D3651" w14:textId="77777777" w:rsidR="00A527A6" w:rsidRPr="00730A3C" w:rsidRDefault="00A527A6" w:rsidP="00A527A6">
            <w:pPr>
              <w:jc w:val="both"/>
              <w:rPr>
                <w:b/>
              </w:rPr>
            </w:pPr>
          </w:p>
          <w:p w14:paraId="3C69A6CE" w14:textId="77777777" w:rsidR="00A527A6" w:rsidRPr="00730A3C" w:rsidRDefault="00A527A6" w:rsidP="00A527A6">
            <w:pPr>
              <w:jc w:val="both"/>
            </w:pPr>
            <w:r w:rsidRPr="00730A3C">
              <w:t>Fortalece os membros superiores e melhora a flexibilidade das articulações dos ombros.</w:t>
            </w:r>
          </w:p>
          <w:p w14:paraId="3C30FD76" w14:textId="77777777" w:rsidR="00A527A6" w:rsidRPr="00730A3C" w:rsidRDefault="00A527A6" w:rsidP="00A527A6">
            <w:pPr>
              <w:jc w:val="both"/>
            </w:pPr>
            <w:r w:rsidRPr="00730A3C">
              <w:t xml:space="preserve"> ESTRUTURA METÁLICA: Equipamento produzido a partir de tubos e chapas em aço carbono de alta resistência, sob dimensões de no mínimo 2” ½, 1 ½”, ¾ e 3/16 com espessuras mínimas de 1,50 mm e máxima de 2,00 mm; orifícios tubulares: extremidades superiores, inferiores e móveis blindados em chapa de no mínimo 14mm.</w:t>
            </w:r>
          </w:p>
          <w:p w14:paraId="3E785C6D" w14:textId="77777777" w:rsidR="00A527A6" w:rsidRPr="00730A3C" w:rsidRDefault="00A527A6" w:rsidP="00A527A6">
            <w:pPr>
              <w:jc w:val="both"/>
            </w:pPr>
            <w:r w:rsidRPr="00730A3C">
              <w:t>PINTURA: ELETROSTÁTICA/EPÓXI.</w:t>
            </w:r>
          </w:p>
          <w:p w14:paraId="2A7EA328" w14:textId="77777777" w:rsidR="00A527A6" w:rsidRPr="00730A3C" w:rsidRDefault="00A527A6" w:rsidP="00A527A6">
            <w:pPr>
              <w:jc w:val="both"/>
            </w:pPr>
            <w:r w:rsidRPr="00730A3C">
              <w:t>PARAFUSOS: Aço Zincado ou similares</w:t>
            </w:r>
          </w:p>
          <w:p w14:paraId="5745FC0A" w14:textId="77777777" w:rsidR="00A527A6" w:rsidRPr="00730A3C" w:rsidRDefault="00A527A6" w:rsidP="00A527A6">
            <w:pPr>
              <w:jc w:val="both"/>
            </w:pPr>
            <w:r w:rsidRPr="00730A3C">
              <w:t>DIMENSÕES APROXIMADAS: Altura: 1590mm / Largura: 838mm / Profundidade: 375mm /Peso: 11,44kg / Área: 0,314m².</w:t>
            </w:r>
          </w:p>
          <w:p w14:paraId="32E2E28D" w14:textId="77777777" w:rsidR="00A527A6" w:rsidRPr="00730A3C" w:rsidRDefault="00A527A6" w:rsidP="00A527A6">
            <w:pPr>
              <w:jc w:val="both"/>
            </w:pPr>
            <w:r w:rsidRPr="00730A3C">
              <w:t>COR: Azul, verde e branco</w:t>
            </w:r>
          </w:p>
          <w:p w14:paraId="451A09AC" w14:textId="77777777" w:rsidR="00A527A6" w:rsidRPr="00730A3C" w:rsidRDefault="00A527A6" w:rsidP="00A527A6">
            <w:pPr>
              <w:jc w:val="both"/>
            </w:pPr>
          </w:p>
          <w:p w14:paraId="12F1EC25"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65FD070E" w14:textId="77777777" w:rsidR="00A527A6" w:rsidRPr="00730A3C" w:rsidRDefault="00A527A6" w:rsidP="00A527A6">
            <w:pPr>
              <w:jc w:val="both"/>
              <w:rPr>
                <w:b/>
              </w:rPr>
            </w:pPr>
          </w:p>
        </w:tc>
        <w:tc>
          <w:tcPr>
            <w:tcW w:w="430" w:type="pct"/>
            <w:vAlign w:val="center"/>
          </w:tcPr>
          <w:p w14:paraId="3704861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439910A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5C97B1E0" w14:textId="77777777" w:rsidTr="00A527A6">
        <w:trPr>
          <w:trHeight w:hRule="exact" w:val="3959"/>
        </w:trPr>
        <w:tc>
          <w:tcPr>
            <w:tcW w:w="441" w:type="pct"/>
            <w:vAlign w:val="center"/>
          </w:tcPr>
          <w:p w14:paraId="3979FF55"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25</w:t>
            </w:r>
          </w:p>
        </w:tc>
        <w:tc>
          <w:tcPr>
            <w:tcW w:w="3803" w:type="pct"/>
          </w:tcPr>
          <w:p w14:paraId="18452B69" w14:textId="77777777" w:rsidR="00A527A6" w:rsidRPr="00730A3C" w:rsidRDefault="00A527A6" w:rsidP="00A527A6">
            <w:pPr>
              <w:jc w:val="both"/>
              <w:rPr>
                <w:b/>
              </w:rPr>
            </w:pPr>
            <w:r w:rsidRPr="00730A3C">
              <w:rPr>
                <w:b/>
              </w:rPr>
              <w:t>BARRA MARINHEIRO</w:t>
            </w:r>
          </w:p>
          <w:p w14:paraId="309F1238" w14:textId="77777777" w:rsidR="00A527A6" w:rsidRPr="00730A3C" w:rsidRDefault="00A527A6" w:rsidP="00A527A6">
            <w:pPr>
              <w:jc w:val="both"/>
              <w:rPr>
                <w:b/>
              </w:rPr>
            </w:pPr>
          </w:p>
          <w:p w14:paraId="618AB539" w14:textId="77777777" w:rsidR="00A527A6" w:rsidRPr="00730A3C" w:rsidRDefault="00A527A6" w:rsidP="00A527A6">
            <w:pPr>
              <w:jc w:val="both"/>
            </w:pPr>
            <w:r w:rsidRPr="00730A3C">
              <w:t xml:space="preserve">Fortalece as musculaturas do peito, costas, braços e pernas. </w:t>
            </w:r>
          </w:p>
          <w:p w14:paraId="21574578" w14:textId="77777777" w:rsidR="00A527A6" w:rsidRPr="00730A3C" w:rsidRDefault="00A527A6" w:rsidP="00A527A6">
            <w:pPr>
              <w:jc w:val="both"/>
            </w:pPr>
            <w:r w:rsidRPr="00730A3C">
              <w:t>ESTRUTURA METÁLICA: Equipamento produzido a partir de tubos e chapas em aço carbono de alta resistência, sob dimensões de no mínimo 1” ½ e 3/16 com espessuras mínimas de 1,50 mm e máxima de 2,00 mm; orifícios tubulares blindados em chapa de no mínimo 14mm.</w:t>
            </w:r>
          </w:p>
          <w:p w14:paraId="2C10C671" w14:textId="77777777" w:rsidR="00A527A6" w:rsidRPr="00730A3C" w:rsidRDefault="00A527A6" w:rsidP="00A527A6">
            <w:pPr>
              <w:jc w:val="both"/>
            </w:pPr>
            <w:r w:rsidRPr="00730A3C">
              <w:t>PINTURA: ELETROSTÁTICA/EPÓXI.</w:t>
            </w:r>
          </w:p>
          <w:p w14:paraId="1A999939" w14:textId="77777777" w:rsidR="00A527A6" w:rsidRPr="00730A3C" w:rsidRDefault="00A527A6" w:rsidP="00A527A6">
            <w:pPr>
              <w:jc w:val="both"/>
            </w:pPr>
            <w:r w:rsidRPr="00730A3C">
              <w:t>PARAFUSOS: Aço Zincado ou similares</w:t>
            </w:r>
          </w:p>
          <w:p w14:paraId="1197CDB7" w14:textId="77777777" w:rsidR="00A527A6" w:rsidRPr="00730A3C" w:rsidRDefault="00A527A6" w:rsidP="00A527A6">
            <w:pPr>
              <w:jc w:val="both"/>
            </w:pPr>
            <w:r w:rsidRPr="00730A3C">
              <w:t>DIMENSÕES APROXIMADAS: Altura: 342 mm /Largura: 538 mm / Profundidade: 89 mm / Peso: 4,2 kg / Área: 0,45 m²</w:t>
            </w:r>
          </w:p>
          <w:p w14:paraId="07BBAD31" w14:textId="77777777" w:rsidR="00A527A6" w:rsidRPr="00730A3C" w:rsidRDefault="00A527A6" w:rsidP="00A527A6">
            <w:pPr>
              <w:jc w:val="both"/>
            </w:pPr>
            <w:r w:rsidRPr="00730A3C">
              <w:t>COR: Azul, verde e branco</w:t>
            </w:r>
          </w:p>
          <w:p w14:paraId="45EFDDC2" w14:textId="77777777" w:rsidR="00A527A6" w:rsidRPr="00730A3C" w:rsidRDefault="00A527A6" w:rsidP="00A527A6">
            <w:pPr>
              <w:jc w:val="both"/>
            </w:pPr>
          </w:p>
          <w:p w14:paraId="1E1B34B8" w14:textId="77777777" w:rsidR="00A527A6" w:rsidRPr="00730A3C" w:rsidRDefault="00A527A6" w:rsidP="00A527A6">
            <w:pPr>
              <w:jc w:val="both"/>
            </w:pPr>
            <w:r w:rsidRPr="00730A3C">
              <w:rPr>
                <w:b/>
              </w:rPr>
              <w:t>Detalhes (ANEXO I</w:t>
            </w:r>
            <w:r w:rsidR="00730A3C" w:rsidRPr="00730A3C">
              <w:rPr>
                <w:b/>
              </w:rPr>
              <w:t>I</w:t>
            </w:r>
            <w:r w:rsidRPr="00730A3C">
              <w:rPr>
                <w:b/>
              </w:rPr>
              <w:t>)</w:t>
            </w:r>
          </w:p>
          <w:p w14:paraId="14C23723" w14:textId="77777777" w:rsidR="00A527A6" w:rsidRPr="00730A3C" w:rsidRDefault="00A527A6" w:rsidP="00A527A6">
            <w:pPr>
              <w:jc w:val="both"/>
              <w:rPr>
                <w:b/>
              </w:rPr>
            </w:pPr>
          </w:p>
        </w:tc>
        <w:tc>
          <w:tcPr>
            <w:tcW w:w="430" w:type="pct"/>
            <w:vAlign w:val="center"/>
          </w:tcPr>
          <w:p w14:paraId="79C9E758"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326" w:type="pct"/>
            <w:vAlign w:val="center"/>
          </w:tcPr>
          <w:p w14:paraId="51BD0C8F"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bl>
    <w:p w14:paraId="428FB5BE" w14:textId="77777777" w:rsidR="00A527A6" w:rsidRPr="00730A3C" w:rsidRDefault="00A527A6">
      <w:pPr>
        <w:pStyle w:val="Corpo"/>
        <w:jc w:val="center"/>
        <w:rPr>
          <w:rFonts w:ascii="Times New Roman" w:hAnsi="Times New Roman" w:cs="Times New Roman"/>
          <w:b/>
          <w:bCs/>
          <w:i/>
          <w:iCs/>
        </w:rPr>
      </w:pPr>
    </w:p>
    <w:p w14:paraId="1E3C0BEC" w14:textId="77777777" w:rsidR="00692CF8" w:rsidRPr="00730A3C" w:rsidRDefault="00692CF8">
      <w:pPr>
        <w:pStyle w:val="Corpo"/>
        <w:jc w:val="center"/>
        <w:rPr>
          <w:rFonts w:ascii="Times New Roman" w:hAnsi="Times New Roman" w:cs="Times New Roman"/>
          <w:b/>
          <w:bCs/>
          <w:i/>
          <w:iCs/>
        </w:rPr>
      </w:pPr>
    </w:p>
    <w:p w14:paraId="00A224AB" w14:textId="77777777" w:rsidR="00A527A6" w:rsidRDefault="00A527A6" w:rsidP="00A527A6">
      <w:pPr>
        <w:spacing w:after="200" w:line="276" w:lineRule="auto"/>
        <w:rPr>
          <w:b/>
          <w:lang w:eastAsia="ar-SA"/>
        </w:rPr>
      </w:pPr>
    </w:p>
    <w:p w14:paraId="676575FB" w14:textId="77777777" w:rsidR="0043100E" w:rsidRDefault="0043100E" w:rsidP="00A527A6">
      <w:pPr>
        <w:spacing w:after="200" w:line="276" w:lineRule="auto"/>
        <w:rPr>
          <w:b/>
          <w:lang w:eastAsia="ar-SA"/>
        </w:rPr>
      </w:pPr>
    </w:p>
    <w:p w14:paraId="3A6C116D" w14:textId="77777777" w:rsidR="0043100E" w:rsidRDefault="0043100E" w:rsidP="00A527A6">
      <w:pPr>
        <w:spacing w:after="200" w:line="276" w:lineRule="auto"/>
        <w:rPr>
          <w:b/>
          <w:lang w:eastAsia="ar-SA"/>
        </w:rPr>
      </w:pPr>
    </w:p>
    <w:p w14:paraId="5EE54F79" w14:textId="77777777" w:rsidR="0043100E" w:rsidRDefault="0043100E" w:rsidP="00A527A6">
      <w:pPr>
        <w:spacing w:after="200" w:line="276" w:lineRule="auto"/>
        <w:rPr>
          <w:b/>
          <w:lang w:eastAsia="ar-SA"/>
        </w:rPr>
      </w:pPr>
    </w:p>
    <w:p w14:paraId="1E26BCBC" w14:textId="77777777" w:rsidR="0043100E" w:rsidRDefault="0043100E" w:rsidP="00A527A6">
      <w:pPr>
        <w:spacing w:after="200" w:line="276" w:lineRule="auto"/>
        <w:rPr>
          <w:b/>
          <w:lang w:eastAsia="ar-SA"/>
        </w:rPr>
      </w:pPr>
    </w:p>
    <w:p w14:paraId="4F2341BA" w14:textId="77777777" w:rsidR="0043100E" w:rsidRDefault="0043100E" w:rsidP="00A527A6">
      <w:pPr>
        <w:spacing w:after="200" w:line="276" w:lineRule="auto"/>
        <w:rPr>
          <w:b/>
          <w:lang w:eastAsia="ar-SA"/>
        </w:rPr>
      </w:pPr>
    </w:p>
    <w:p w14:paraId="169D56B6" w14:textId="77777777" w:rsidR="00E0498D" w:rsidRDefault="00E0498D" w:rsidP="00A527A6">
      <w:pPr>
        <w:spacing w:after="200" w:line="276" w:lineRule="auto"/>
        <w:rPr>
          <w:b/>
          <w:lang w:eastAsia="ar-SA"/>
        </w:rPr>
      </w:pPr>
    </w:p>
    <w:p w14:paraId="2D144B4D" w14:textId="77777777" w:rsidR="00E0498D" w:rsidRDefault="00E0498D" w:rsidP="00A527A6">
      <w:pPr>
        <w:spacing w:after="200" w:line="276" w:lineRule="auto"/>
        <w:rPr>
          <w:b/>
          <w:lang w:eastAsia="ar-SA"/>
        </w:rPr>
      </w:pPr>
    </w:p>
    <w:p w14:paraId="7E9991E0" w14:textId="77777777" w:rsidR="00E0498D" w:rsidRDefault="00E0498D" w:rsidP="00A527A6">
      <w:pPr>
        <w:spacing w:after="200" w:line="276" w:lineRule="auto"/>
        <w:rPr>
          <w:b/>
          <w:lang w:eastAsia="ar-SA"/>
        </w:rPr>
      </w:pPr>
    </w:p>
    <w:p w14:paraId="647E3476" w14:textId="77777777" w:rsidR="00E0498D" w:rsidRDefault="00E0498D" w:rsidP="00A527A6">
      <w:pPr>
        <w:spacing w:after="200" w:line="276" w:lineRule="auto"/>
        <w:rPr>
          <w:b/>
          <w:lang w:eastAsia="ar-SA"/>
        </w:rPr>
      </w:pPr>
    </w:p>
    <w:p w14:paraId="58AF76E5" w14:textId="77777777" w:rsidR="00E0498D" w:rsidRDefault="00E0498D" w:rsidP="00A527A6">
      <w:pPr>
        <w:spacing w:after="200" w:line="276" w:lineRule="auto"/>
        <w:rPr>
          <w:b/>
          <w:lang w:eastAsia="ar-SA"/>
        </w:rPr>
      </w:pPr>
    </w:p>
    <w:p w14:paraId="5E711BD6" w14:textId="77777777" w:rsidR="00E0498D" w:rsidRDefault="00E0498D" w:rsidP="00A527A6">
      <w:pPr>
        <w:spacing w:after="200" w:line="276" w:lineRule="auto"/>
        <w:rPr>
          <w:b/>
          <w:lang w:eastAsia="ar-SA"/>
        </w:rPr>
      </w:pPr>
    </w:p>
    <w:p w14:paraId="3445C91E" w14:textId="77777777" w:rsidR="00E0498D" w:rsidRDefault="00E0498D" w:rsidP="00A527A6">
      <w:pPr>
        <w:spacing w:after="200" w:line="276" w:lineRule="auto"/>
        <w:rPr>
          <w:b/>
          <w:lang w:eastAsia="ar-SA"/>
        </w:rPr>
      </w:pPr>
    </w:p>
    <w:p w14:paraId="74415EB5" w14:textId="77777777" w:rsidR="00E0498D" w:rsidRDefault="00E0498D" w:rsidP="00A527A6">
      <w:pPr>
        <w:spacing w:after="200" w:line="276" w:lineRule="auto"/>
        <w:rPr>
          <w:b/>
          <w:lang w:eastAsia="ar-SA"/>
        </w:rPr>
      </w:pPr>
    </w:p>
    <w:p w14:paraId="0ADB4BA8" w14:textId="77777777" w:rsidR="00E0498D" w:rsidRDefault="00E0498D" w:rsidP="00A527A6">
      <w:pPr>
        <w:spacing w:after="200" w:line="276" w:lineRule="auto"/>
        <w:rPr>
          <w:b/>
          <w:lang w:eastAsia="ar-SA"/>
        </w:rPr>
      </w:pPr>
    </w:p>
    <w:p w14:paraId="19F20FED" w14:textId="77777777" w:rsidR="0043100E" w:rsidRPr="00730A3C" w:rsidRDefault="0043100E" w:rsidP="00A527A6">
      <w:pPr>
        <w:spacing w:after="200" w:line="276" w:lineRule="auto"/>
        <w:rPr>
          <w:b/>
          <w:lang w:eastAsia="ar-SA"/>
        </w:rPr>
      </w:pPr>
    </w:p>
    <w:p w14:paraId="7659AACC" w14:textId="77777777" w:rsidR="00A527A6" w:rsidRPr="00730A3C" w:rsidRDefault="00A527A6" w:rsidP="00A527A6">
      <w:pPr>
        <w:spacing w:after="200" w:line="276" w:lineRule="auto"/>
        <w:rPr>
          <w:b/>
          <w:lang w:eastAsia="ar-SA"/>
        </w:rPr>
      </w:pPr>
      <w:r w:rsidRPr="00730A3C">
        <w:rPr>
          <w:b/>
          <w:lang w:eastAsia="ar-SA"/>
        </w:rPr>
        <w:lastRenderedPageBreak/>
        <w:t>LOTE 02</w:t>
      </w:r>
    </w:p>
    <w:tbl>
      <w:tblPr>
        <w:tblStyle w:val="TableNormal"/>
        <w:tblW w:w="506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7"/>
        <w:gridCol w:w="6680"/>
        <w:gridCol w:w="707"/>
        <w:gridCol w:w="821"/>
      </w:tblGrid>
      <w:tr w:rsidR="00A527A6" w:rsidRPr="00730A3C" w14:paraId="670BEC04" w14:textId="77777777" w:rsidTr="00A527A6">
        <w:trPr>
          <w:trHeight w:hRule="exact" w:val="569"/>
        </w:trPr>
        <w:tc>
          <w:tcPr>
            <w:tcW w:w="599" w:type="pct"/>
            <w:shd w:val="clear" w:color="auto" w:fill="BFBFBF" w:themeFill="background1" w:themeFillShade="BF"/>
            <w:vAlign w:val="center"/>
          </w:tcPr>
          <w:p w14:paraId="68FA3AAF"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ITEM</w:t>
            </w:r>
          </w:p>
        </w:tc>
        <w:tc>
          <w:tcPr>
            <w:tcW w:w="3581" w:type="pct"/>
            <w:shd w:val="clear" w:color="auto" w:fill="BFBFBF" w:themeFill="background1" w:themeFillShade="BF"/>
            <w:vAlign w:val="center"/>
          </w:tcPr>
          <w:p w14:paraId="62AA3F09"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DESCRIÇÃO</w:t>
            </w:r>
          </w:p>
        </w:tc>
        <w:tc>
          <w:tcPr>
            <w:tcW w:w="379" w:type="pct"/>
            <w:shd w:val="clear" w:color="auto" w:fill="BFBFBF" w:themeFill="background1" w:themeFillShade="BF"/>
            <w:vAlign w:val="center"/>
          </w:tcPr>
          <w:p w14:paraId="384138F3"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UND</w:t>
            </w:r>
          </w:p>
        </w:tc>
        <w:tc>
          <w:tcPr>
            <w:tcW w:w="440" w:type="pct"/>
            <w:shd w:val="clear" w:color="auto" w:fill="BFBFBF" w:themeFill="background1" w:themeFillShade="BF"/>
            <w:vAlign w:val="center"/>
          </w:tcPr>
          <w:p w14:paraId="3932A5B5"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QTD</w:t>
            </w:r>
          </w:p>
        </w:tc>
      </w:tr>
      <w:tr w:rsidR="00A527A6" w:rsidRPr="00730A3C" w14:paraId="3C7C4503" w14:textId="77777777" w:rsidTr="00730A3C">
        <w:trPr>
          <w:trHeight w:hRule="exact" w:val="6870"/>
        </w:trPr>
        <w:tc>
          <w:tcPr>
            <w:tcW w:w="599" w:type="pct"/>
            <w:vAlign w:val="center"/>
          </w:tcPr>
          <w:p w14:paraId="4F6A386F" w14:textId="77777777" w:rsidR="00A527A6" w:rsidRPr="00730A3C" w:rsidRDefault="00A527A6" w:rsidP="00A527A6">
            <w:r w:rsidRPr="00730A3C">
              <w:t>01</w:t>
            </w:r>
          </w:p>
        </w:tc>
        <w:tc>
          <w:tcPr>
            <w:tcW w:w="3581" w:type="pct"/>
          </w:tcPr>
          <w:p w14:paraId="3903D224" w14:textId="77777777" w:rsidR="00A527A6" w:rsidRPr="00730A3C" w:rsidRDefault="00A527A6" w:rsidP="00A527A6">
            <w:pPr>
              <w:jc w:val="both"/>
              <w:rPr>
                <w:b/>
              </w:rPr>
            </w:pPr>
            <w:r w:rsidRPr="00730A3C">
              <w:rPr>
                <w:b/>
              </w:rPr>
              <w:t>BANCO DE MOURÕES DE EUCALIPTO TORNEADO, COM ENCOSTO.</w:t>
            </w:r>
          </w:p>
          <w:p w14:paraId="62A1846B" w14:textId="77777777" w:rsidR="00A527A6" w:rsidRPr="00730A3C" w:rsidRDefault="00A527A6" w:rsidP="00A527A6">
            <w:pPr>
              <w:jc w:val="both"/>
            </w:pPr>
            <w:r w:rsidRPr="00730A3C">
              <w:t>Composto em material sustentável e madeira de reflorestamento com DOF (Documento de Origem Florestal)</w:t>
            </w:r>
          </w:p>
          <w:p w14:paraId="6961F8CD" w14:textId="77777777" w:rsidR="00A527A6" w:rsidRPr="00730A3C" w:rsidRDefault="00A527A6" w:rsidP="00A527A6">
            <w:pPr>
              <w:jc w:val="both"/>
            </w:pPr>
          </w:p>
          <w:p w14:paraId="6E92BAF1" w14:textId="77777777" w:rsidR="00A527A6" w:rsidRPr="00730A3C" w:rsidRDefault="00A527A6" w:rsidP="00A527A6">
            <w:pPr>
              <w:jc w:val="both"/>
            </w:pPr>
            <w:r w:rsidRPr="00730A3C">
              <w:t>- Altura assento- 0,45m, profundidade do assento 0,50m;</w:t>
            </w:r>
          </w:p>
          <w:p w14:paraId="0E1AB407" w14:textId="77777777" w:rsidR="00A527A6" w:rsidRPr="00730A3C" w:rsidRDefault="00A527A6" w:rsidP="00A527A6">
            <w:pPr>
              <w:jc w:val="both"/>
            </w:pPr>
            <w:r w:rsidRPr="00730A3C">
              <w:t>- Altura total do encosto 0,75m;</w:t>
            </w:r>
          </w:p>
          <w:p w14:paraId="3179296A" w14:textId="77777777" w:rsidR="00A527A6" w:rsidRPr="00730A3C" w:rsidRDefault="00A527A6" w:rsidP="00A527A6">
            <w:pPr>
              <w:jc w:val="both"/>
            </w:pPr>
            <w:r w:rsidRPr="00730A3C">
              <w:t xml:space="preserve">- Madeiramento estrutural dos pés e encosto será de eucalipto tratado e perfilado de diâmetro 10 cm, madeiramento do travamento dos pés </w:t>
            </w:r>
            <w:proofErr w:type="spellStart"/>
            <w:r w:rsidRPr="00730A3C">
              <w:t>sera</w:t>
            </w:r>
            <w:proofErr w:type="spellEnd"/>
            <w:r w:rsidRPr="00730A3C">
              <w:t xml:space="preserve"> de diâmetro 6 e 4cm;</w:t>
            </w:r>
          </w:p>
          <w:p w14:paraId="10369C2E" w14:textId="77777777" w:rsidR="00A527A6" w:rsidRPr="00730A3C" w:rsidRDefault="00A527A6" w:rsidP="00A527A6">
            <w:pPr>
              <w:jc w:val="both"/>
            </w:pPr>
            <w:r w:rsidRPr="00730A3C">
              <w:t>- No encosto utilizaremos 1 mourão de eucalipto tratado e torneado com 10 cm de diâmetro, com 2,20m de comprimento;</w:t>
            </w:r>
          </w:p>
          <w:p w14:paraId="1A124DEE" w14:textId="77777777" w:rsidR="00A527A6" w:rsidRPr="00730A3C" w:rsidRDefault="00A527A6" w:rsidP="00A527A6">
            <w:pPr>
              <w:jc w:val="both"/>
            </w:pPr>
            <w:r w:rsidRPr="00730A3C">
              <w:t>- No assento utilizaremos 5 mourões de eucalipto com 10cm de diâmetro e 2,00m de comprimento;</w:t>
            </w:r>
          </w:p>
          <w:p w14:paraId="4B44664C"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w:t>
            </w:r>
          </w:p>
          <w:p w14:paraId="1A154C5A" w14:textId="77777777" w:rsidR="00A527A6" w:rsidRPr="00730A3C" w:rsidRDefault="00A527A6" w:rsidP="00A527A6">
            <w:pPr>
              <w:jc w:val="both"/>
            </w:pPr>
            <w:r w:rsidRPr="00730A3C">
              <w:t>- Fixação do banco ao solo será através de estaca enterrada e, se necessário, blocos de concreto preenchidos, a depender do solo no qual será instalado.</w:t>
            </w:r>
          </w:p>
          <w:p w14:paraId="3E1ECAE6" w14:textId="77777777" w:rsidR="00A527A6" w:rsidRPr="00730A3C" w:rsidRDefault="00A527A6" w:rsidP="00A527A6">
            <w:pPr>
              <w:jc w:val="both"/>
              <w:rPr>
                <w:b/>
              </w:rPr>
            </w:pPr>
            <w:r w:rsidRPr="00730A3C">
              <w:rPr>
                <w:b/>
              </w:rPr>
              <w:t>Detalhes (ANEXO II)</w:t>
            </w:r>
          </w:p>
        </w:tc>
        <w:tc>
          <w:tcPr>
            <w:tcW w:w="379" w:type="pct"/>
            <w:vAlign w:val="center"/>
          </w:tcPr>
          <w:p w14:paraId="3E5AA7DB" w14:textId="77777777" w:rsidR="00A527A6" w:rsidRPr="00730A3C" w:rsidRDefault="00A527A6" w:rsidP="00A527A6">
            <w:pPr>
              <w:pStyle w:val="TableParagraph"/>
              <w:shd w:val="clear" w:color="auto" w:fill="FFFFFF" w:themeFill="background1"/>
              <w:jc w:val="both"/>
              <w:rPr>
                <w:b/>
                <w:sz w:val="24"/>
                <w:szCs w:val="24"/>
              </w:rPr>
            </w:pPr>
            <w:r w:rsidRPr="00730A3C">
              <w:rPr>
                <w:b/>
                <w:sz w:val="24"/>
                <w:szCs w:val="24"/>
              </w:rPr>
              <w:t>PÇ</w:t>
            </w:r>
          </w:p>
        </w:tc>
        <w:tc>
          <w:tcPr>
            <w:tcW w:w="440" w:type="pct"/>
            <w:vAlign w:val="center"/>
          </w:tcPr>
          <w:p w14:paraId="36E64F48" w14:textId="77777777" w:rsidR="00A527A6" w:rsidRPr="00730A3C" w:rsidRDefault="00A527A6" w:rsidP="00A527A6">
            <w:pPr>
              <w:pStyle w:val="TableParagraph"/>
              <w:shd w:val="clear" w:color="auto" w:fill="FFFFFF" w:themeFill="background1"/>
              <w:jc w:val="center"/>
              <w:rPr>
                <w:b/>
                <w:sz w:val="24"/>
                <w:szCs w:val="24"/>
              </w:rPr>
            </w:pPr>
            <w:r w:rsidRPr="00730A3C">
              <w:rPr>
                <w:b/>
                <w:sz w:val="24"/>
                <w:szCs w:val="24"/>
              </w:rPr>
              <w:t>10</w:t>
            </w:r>
          </w:p>
        </w:tc>
      </w:tr>
      <w:tr w:rsidR="00A527A6" w:rsidRPr="00730A3C" w14:paraId="6DDA32F7" w14:textId="77777777" w:rsidTr="0043100E">
        <w:trPr>
          <w:trHeight w:hRule="exact" w:val="8854"/>
        </w:trPr>
        <w:tc>
          <w:tcPr>
            <w:tcW w:w="599" w:type="pct"/>
            <w:vAlign w:val="center"/>
          </w:tcPr>
          <w:p w14:paraId="0670655A"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02</w:t>
            </w:r>
          </w:p>
        </w:tc>
        <w:tc>
          <w:tcPr>
            <w:tcW w:w="3581" w:type="pct"/>
          </w:tcPr>
          <w:p w14:paraId="20ECD855" w14:textId="77777777" w:rsidR="00A527A6" w:rsidRPr="00730A3C" w:rsidRDefault="00A527A6" w:rsidP="00A527A6">
            <w:pPr>
              <w:jc w:val="both"/>
              <w:rPr>
                <w:b/>
              </w:rPr>
            </w:pPr>
            <w:r w:rsidRPr="00730A3C">
              <w:rPr>
                <w:b/>
              </w:rPr>
              <w:t>ESCORREGADOR DUPLO DE EUCALIPTO TORNEADO E TÁBUAS DE PINUS TRATADO.</w:t>
            </w:r>
          </w:p>
          <w:p w14:paraId="3933F5EB" w14:textId="77777777" w:rsidR="00A527A6" w:rsidRPr="00730A3C" w:rsidRDefault="00A527A6" w:rsidP="00A527A6">
            <w:pPr>
              <w:jc w:val="both"/>
            </w:pPr>
            <w:r w:rsidRPr="00730A3C">
              <w:t>Composto em material sustentável e madeira de reflorestamento com DOF (Documento de Origem Florestal)</w:t>
            </w:r>
          </w:p>
          <w:p w14:paraId="196E0553" w14:textId="77777777" w:rsidR="00A527A6" w:rsidRPr="00730A3C" w:rsidRDefault="00A527A6" w:rsidP="00A527A6">
            <w:pPr>
              <w:jc w:val="both"/>
            </w:pPr>
            <w:r w:rsidRPr="00730A3C">
              <w:t>- Composto de 2 rampas retas sem ondulações;</w:t>
            </w:r>
          </w:p>
          <w:p w14:paraId="2CCF0989" w14:textId="77777777" w:rsidR="00A527A6" w:rsidRPr="00730A3C" w:rsidRDefault="00A527A6" w:rsidP="00A527A6">
            <w:pPr>
              <w:jc w:val="both"/>
            </w:pPr>
            <w:r w:rsidRPr="00730A3C">
              <w:t>- 2 Escadas com 4 degraus cada, além do patamar em tabuas de pinus, 4 barras laterais de segurança com tora de eucalipto tratado perfilado de 8 cm.</w:t>
            </w:r>
          </w:p>
          <w:p w14:paraId="1DAD9215" w14:textId="77777777" w:rsidR="00A527A6" w:rsidRPr="00730A3C" w:rsidRDefault="00A527A6" w:rsidP="00A527A6">
            <w:pPr>
              <w:jc w:val="both"/>
            </w:pPr>
            <w:r w:rsidRPr="00730A3C">
              <w:t>- O brinquedo possui variações de toras de eucalipto tratado perfilado com 6 e 12cm.</w:t>
            </w:r>
          </w:p>
          <w:p w14:paraId="26C9E3C8" w14:textId="77777777" w:rsidR="00A527A6" w:rsidRPr="00730A3C" w:rsidRDefault="00A527A6" w:rsidP="00A527A6">
            <w:pPr>
              <w:jc w:val="both"/>
            </w:pPr>
            <w:r w:rsidRPr="00730A3C">
              <w:t xml:space="preserve">- Fixação da rampa à escada será através das 2 barras laterais </w:t>
            </w:r>
            <w:proofErr w:type="gramStart"/>
            <w:r w:rsidRPr="00730A3C">
              <w:t>da mesma</w:t>
            </w:r>
            <w:proofErr w:type="gramEnd"/>
            <w:r w:rsidRPr="00730A3C">
              <w:t>, trava de segurança no topo da rampa. Corrimão incorporado à própria escada, sem saliências e com laterais redondas no topo da escada.</w:t>
            </w:r>
          </w:p>
          <w:p w14:paraId="2A343351" w14:textId="77777777" w:rsidR="00A527A6" w:rsidRPr="00730A3C" w:rsidRDefault="00A527A6" w:rsidP="00A527A6">
            <w:pPr>
              <w:jc w:val="both"/>
            </w:pPr>
            <w:r w:rsidRPr="00730A3C">
              <w:t>- Fixação do brinquedo ao solo será através de estaca enterrada e, se necessário, blocos de concreto preenchidos, a depender do solo no qual será instalado.</w:t>
            </w:r>
          </w:p>
          <w:p w14:paraId="2FA18517" w14:textId="77777777" w:rsidR="00A527A6" w:rsidRPr="00730A3C" w:rsidRDefault="00A527A6" w:rsidP="00A527A6">
            <w:pPr>
              <w:jc w:val="both"/>
            </w:pPr>
            <w:r w:rsidRPr="00730A3C">
              <w:t>- Mourão de eucalipto tratado e perfilado dimensões: altura: 2,20 m. largura. 1,86m. comprimento: 2,10 cm. madeira estrutural utilizada será eucalipto tratado e perfilado nos diâmetros 12cm e 10 cm. corrimão, barras de proteção com diâmetro 4 e 6 cm;</w:t>
            </w:r>
          </w:p>
          <w:p w14:paraId="627B94F3" w14:textId="77777777" w:rsidR="00A527A6" w:rsidRPr="00730A3C" w:rsidRDefault="00A527A6" w:rsidP="00A527A6">
            <w:pPr>
              <w:jc w:val="both"/>
            </w:pPr>
            <w:r w:rsidRPr="00730A3C">
              <w:t>- Escorrega em réguas de pinus tratado com espessura 3,5cm, sem conter nó.</w:t>
            </w:r>
          </w:p>
          <w:p w14:paraId="3A0E2710" w14:textId="77777777" w:rsidR="00A527A6" w:rsidRPr="00730A3C" w:rsidRDefault="00A527A6" w:rsidP="00A527A6">
            <w:pPr>
              <w:jc w:val="both"/>
            </w:pPr>
            <w:r w:rsidRPr="00730A3C">
              <w:t>- Laterais e divisória do escorrega em mourões de eucalipto com espessura 6 cm;</w:t>
            </w:r>
          </w:p>
          <w:p w14:paraId="4BFD6329"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madeira.².</w:t>
            </w:r>
          </w:p>
          <w:p w14:paraId="52D1E746" w14:textId="77777777" w:rsidR="00A527A6" w:rsidRPr="00730A3C" w:rsidRDefault="00A527A6" w:rsidP="00A527A6">
            <w:pPr>
              <w:jc w:val="both"/>
            </w:pPr>
          </w:p>
          <w:p w14:paraId="59A237ED" w14:textId="77777777" w:rsidR="00A527A6" w:rsidRPr="00730A3C" w:rsidRDefault="00A527A6" w:rsidP="00A527A6">
            <w:pPr>
              <w:jc w:val="both"/>
              <w:rPr>
                <w:b/>
              </w:rPr>
            </w:pPr>
            <w:r w:rsidRPr="00730A3C">
              <w:rPr>
                <w:b/>
              </w:rPr>
              <w:t>Detalhes (ANEXO II)</w:t>
            </w:r>
          </w:p>
        </w:tc>
        <w:tc>
          <w:tcPr>
            <w:tcW w:w="379" w:type="pct"/>
            <w:vAlign w:val="center"/>
          </w:tcPr>
          <w:p w14:paraId="3F487496"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59AD7123"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4DFFC097" w14:textId="77777777" w:rsidTr="0043100E">
        <w:trPr>
          <w:trHeight w:hRule="exact" w:val="6870"/>
        </w:trPr>
        <w:tc>
          <w:tcPr>
            <w:tcW w:w="599" w:type="pct"/>
            <w:vAlign w:val="center"/>
          </w:tcPr>
          <w:p w14:paraId="66E2131B"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03</w:t>
            </w:r>
          </w:p>
        </w:tc>
        <w:tc>
          <w:tcPr>
            <w:tcW w:w="3581" w:type="pct"/>
          </w:tcPr>
          <w:p w14:paraId="0A03E9E0" w14:textId="77777777" w:rsidR="00A527A6" w:rsidRPr="00730A3C" w:rsidRDefault="00A527A6" w:rsidP="00A527A6">
            <w:pPr>
              <w:jc w:val="both"/>
              <w:rPr>
                <w:b/>
              </w:rPr>
            </w:pPr>
            <w:r w:rsidRPr="00730A3C">
              <w:rPr>
                <w:b/>
              </w:rPr>
              <w:t xml:space="preserve">BALANÇO MOTO DE 3 LUGARES </w:t>
            </w:r>
          </w:p>
          <w:p w14:paraId="532FDB8A" w14:textId="77777777" w:rsidR="00A527A6" w:rsidRPr="00730A3C" w:rsidRDefault="00A527A6" w:rsidP="00A527A6">
            <w:pPr>
              <w:jc w:val="both"/>
            </w:pPr>
            <w:r w:rsidRPr="00730A3C">
              <w:t>Composto em material sustentável e madeira de reflorestamento com DOF (Documento de Origem Florestal)</w:t>
            </w:r>
          </w:p>
          <w:p w14:paraId="6E061A91" w14:textId="77777777" w:rsidR="00A527A6" w:rsidRPr="00730A3C" w:rsidRDefault="00A527A6" w:rsidP="00A527A6">
            <w:pPr>
              <w:jc w:val="both"/>
            </w:pPr>
            <w:r w:rsidRPr="00730A3C">
              <w:t>- Dimensões: 5,00 x 2,44 x 1,14 de profundidade,</w:t>
            </w:r>
          </w:p>
          <w:p w14:paraId="7B3619EB" w14:textId="77777777" w:rsidR="00A527A6" w:rsidRPr="00730A3C" w:rsidRDefault="00A527A6" w:rsidP="00A527A6">
            <w:pPr>
              <w:jc w:val="both"/>
            </w:pPr>
            <w:r w:rsidRPr="00730A3C">
              <w:t>- Estrutura em mourões de eucalipto tratado e perfilado, de 16cm de diâmetro;</w:t>
            </w:r>
          </w:p>
          <w:p w14:paraId="658D4647" w14:textId="77777777" w:rsidR="00A527A6" w:rsidRPr="00730A3C" w:rsidRDefault="00A527A6" w:rsidP="00A527A6">
            <w:pPr>
              <w:jc w:val="both"/>
            </w:pPr>
            <w:r w:rsidRPr="00730A3C">
              <w:t xml:space="preserve">- Cadeira fabricada com réguas de pinus tratado com espessura 3,5 cm medindo 50cm de largura x 28 cm de profundidade (terá encosto, proteção frontal e lateral), corda 100% poliéster </w:t>
            </w:r>
            <w:proofErr w:type="spellStart"/>
            <w:r w:rsidRPr="00730A3C">
              <w:t>multifilado</w:t>
            </w:r>
            <w:proofErr w:type="spellEnd"/>
            <w:r w:rsidRPr="00730A3C">
              <w:t xml:space="preserve"> na cor verde de 10mm;</w:t>
            </w:r>
          </w:p>
          <w:p w14:paraId="77CE0002" w14:textId="77777777" w:rsidR="00A527A6" w:rsidRPr="00730A3C" w:rsidRDefault="00A527A6" w:rsidP="00A527A6">
            <w:pPr>
              <w:jc w:val="both"/>
            </w:pPr>
            <w:r w:rsidRPr="00730A3C">
              <w:t>- Fixação do brinquedo ao solo será através de estaca enterrada e, se necessário, blocos de concreto preenchidos, a depender do solo no qual será instalado.</w:t>
            </w:r>
          </w:p>
          <w:p w14:paraId="34E35459" w14:textId="77777777" w:rsidR="00A527A6" w:rsidRPr="00730A3C" w:rsidRDefault="00A527A6" w:rsidP="00A527A6">
            <w:pPr>
              <w:jc w:val="both"/>
            </w:pPr>
            <w:r w:rsidRPr="00730A3C">
              <w:t>- Acabamento com lixamento fino (lixa 180) com lixadeira orbital, preenchimento das rachaduras com massa apropriada na tonalidade das peças;</w:t>
            </w:r>
          </w:p>
          <w:p w14:paraId="1027AB7C" w14:textId="77777777" w:rsidR="00A527A6" w:rsidRPr="00730A3C" w:rsidRDefault="00A527A6" w:rsidP="00A527A6">
            <w:pPr>
              <w:jc w:val="both"/>
            </w:pPr>
            <w:r w:rsidRPr="00730A3C">
              <w:t xml:space="preserve">- Utilização e barras roscadas, porcas e arruelas galvanizadas a fogo. </w:t>
            </w:r>
          </w:p>
          <w:p w14:paraId="5CEA5CA8"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w:t>
            </w:r>
          </w:p>
          <w:p w14:paraId="25F1841B" w14:textId="77777777" w:rsidR="00A527A6" w:rsidRPr="00730A3C" w:rsidRDefault="00A527A6" w:rsidP="00A527A6">
            <w:pPr>
              <w:jc w:val="both"/>
              <w:rPr>
                <w:b/>
              </w:rPr>
            </w:pPr>
            <w:r w:rsidRPr="00730A3C">
              <w:rPr>
                <w:b/>
              </w:rPr>
              <w:t>Detalhes (ANEXO II)</w:t>
            </w:r>
          </w:p>
        </w:tc>
        <w:tc>
          <w:tcPr>
            <w:tcW w:w="379" w:type="pct"/>
            <w:vAlign w:val="center"/>
          </w:tcPr>
          <w:p w14:paraId="3D65C8F0"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04DA83D2"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161FCC64" w14:textId="77777777" w:rsidTr="0043100E">
        <w:trPr>
          <w:trHeight w:hRule="exact" w:val="7437"/>
        </w:trPr>
        <w:tc>
          <w:tcPr>
            <w:tcW w:w="599" w:type="pct"/>
            <w:vAlign w:val="center"/>
          </w:tcPr>
          <w:p w14:paraId="678C4EA0"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04</w:t>
            </w:r>
          </w:p>
        </w:tc>
        <w:tc>
          <w:tcPr>
            <w:tcW w:w="3581" w:type="pct"/>
          </w:tcPr>
          <w:p w14:paraId="0CB12DF0" w14:textId="77777777" w:rsidR="00A527A6" w:rsidRPr="00730A3C" w:rsidRDefault="00A527A6" w:rsidP="00A527A6">
            <w:pPr>
              <w:jc w:val="both"/>
              <w:rPr>
                <w:b/>
              </w:rPr>
            </w:pPr>
            <w:r w:rsidRPr="00730A3C">
              <w:rPr>
                <w:b/>
              </w:rPr>
              <w:t xml:space="preserve">GAIOLA LABIRINTO </w:t>
            </w:r>
          </w:p>
          <w:p w14:paraId="043C138D" w14:textId="77777777" w:rsidR="00A527A6" w:rsidRPr="00730A3C" w:rsidRDefault="00A527A6" w:rsidP="00A527A6">
            <w:pPr>
              <w:pStyle w:val="TableParagraph"/>
              <w:shd w:val="clear" w:color="auto" w:fill="FFFFFF" w:themeFill="background1"/>
              <w:jc w:val="both"/>
              <w:rPr>
                <w:sz w:val="24"/>
                <w:szCs w:val="24"/>
                <w:lang w:val="pt-BR"/>
              </w:rPr>
            </w:pPr>
          </w:p>
          <w:p w14:paraId="0FC6C704"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57CDA02B"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Dimensões: 1,90 x 1,90 x 2,15m de altura;</w:t>
            </w:r>
          </w:p>
          <w:p w14:paraId="068688E9"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Estrutura em mourões de eucalipto tratado perfilado de 10 cm para as colunas e 6 cm para as travessas, com 2 variações de altura, 1,60 e 2,15m;</w:t>
            </w:r>
          </w:p>
          <w:p w14:paraId="723F0CB6"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Amarração de toras de eucalipto tratado perfilado com parafuso sextavado rosca soberba 5/16 x 100mm;</w:t>
            </w:r>
          </w:p>
          <w:p w14:paraId="77D7998D"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brinquedo ao solo será através de estaca enterrada e, se necessário, blocos de concreto preenchidos, a depender do solo no qual será instalado.</w:t>
            </w:r>
          </w:p>
          <w:p w14:paraId="252AA4B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6FFEE3DD"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Os mourões perfilados com diâmetro de 4cm que estão na posição horizontal deverão ser engastados nos pilares de diâmetro de 10cm através de aberturas com serra-copo;</w:t>
            </w:r>
          </w:p>
          <w:p w14:paraId="20788322"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Utilização e barras roscadas, porcas e arruelas galvanizadas a fogo;</w:t>
            </w:r>
          </w:p>
          <w:p w14:paraId="4A4B6DEB" w14:textId="77777777" w:rsidR="00A527A6" w:rsidRPr="00730A3C" w:rsidRDefault="00A527A6" w:rsidP="00A527A6">
            <w:pPr>
              <w:pStyle w:val="TableParagraph"/>
              <w:shd w:val="clear" w:color="auto" w:fill="FFFFFF" w:themeFill="background1"/>
              <w:jc w:val="both"/>
              <w:rPr>
                <w:w w:val="105"/>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r w:rsidRPr="00730A3C">
              <w:rPr>
                <w:w w:val="105"/>
                <w:sz w:val="24"/>
                <w:szCs w:val="24"/>
                <w:lang w:val="pt-BR"/>
              </w:rPr>
              <w:t>.</w:t>
            </w:r>
          </w:p>
          <w:p w14:paraId="4AC49D8C" w14:textId="77777777" w:rsidR="00A527A6" w:rsidRPr="00730A3C" w:rsidRDefault="00A527A6" w:rsidP="00A527A6">
            <w:pPr>
              <w:rPr>
                <w:b/>
              </w:rPr>
            </w:pPr>
            <w:r w:rsidRPr="00730A3C">
              <w:rPr>
                <w:b/>
              </w:rPr>
              <w:t>Detalhes (ANEXO II)</w:t>
            </w:r>
          </w:p>
        </w:tc>
        <w:tc>
          <w:tcPr>
            <w:tcW w:w="379" w:type="pct"/>
            <w:vAlign w:val="center"/>
          </w:tcPr>
          <w:p w14:paraId="73DCE124"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7BB627BF"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206C2163" w14:textId="77777777" w:rsidTr="0043100E">
        <w:trPr>
          <w:trHeight w:hRule="exact" w:val="9847"/>
        </w:trPr>
        <w:tc>
          <w:tcPr>
            <w:tcW w:w="599" w:type="pct"/>
            <w:vAlign w:val="center"/>
          </w:tcPr>
          <w:p w14:paraId="5CF0D17F"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05</w:t>
            </w:r>
          </w:p>
        </w:tc>
        <w:tc>
          <w:tcPr>
            <w:tcW w:w="3581" w:type="pct"/>
          </w:tcPr>
          <w:p w14:paraId="1DA1E5AE" w14:textId="77777777" w:rsidR="00A527A6" w:rsidRPr="00730A3C" w:rsidRDefault="00A527A6" w:rsidP="00A527A6">
            <w:pPr>
              <w:jc w:val="both"/>
              <w:rPr>
                <w:b/>
              </w:rPr>
            </w:pPr>
            <w:r w:rsidRPr="00730A3C">
              <w:rPr>
                <w:b/>
              </w:rPr>
              <w:t xml:space="preserve">GANGORRA TRIPLA </w:t>
            </w:r>
          </w:p>
          <w:p w14:paraId="66F5174E" w14:textId="77777777" w:rsidR="00A527A6" w:rsidRPr="00730A3C" w:rsidRDefault="00A527A6" w:rsidP="00A527A6">
            <w:pPr>
              <w:jc w:val="both"/>
              <w:rPr>
                <w:b/>
              </w:rPr>
            </w:pPr>
          </w:p>
          <w:p w14:paraId="638BF608"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0B6A83ED" w14:textId="77777777" w:rsidR="00A527A6" w:rsidRPr="00730A3C" w:rsidRDefault="00A527A6" w:rsidP="00A527A6">
            <w:pPr>
              <w:pStyle w:val="TableParagraph"/>
              <w:shd w:val="clear" w:color="auto" w:fill="FFFFFF" w:themeFill="background1"/>
              <w:jc w:val="both"/>
              <w:rPr>
                <w:sz w:val="24"/>
                <w:szCs w:val="24"/>
                <w:lang w:val="pt-BR"/>
              </w:rPr>
            </w:pPr>
          </w:p>
          <w:p w14:paraId="1053C79C"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Cada gangorra atende 2 crianças, totalizando 6 crianças no brinquedo;</w:t>
            </w:r>
          </w:p>
          <w:p w14:paraId="791D5B19"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Assento confeccionado em madeira de pinus tratado, laterais com apoio para as mãos utilizando toras de eucalipto tratado perfilado de 4cm;</w:t>
            </w:r>
          </w:p>
          <w:p w14:paraId="763CCD75"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Apoio para os pés utilizando tora de eucalipto tratado e perfilado de 12 cm;</w:t>
            </w:r>
          </w:p>
          <w:p w14:paraId="15A2F99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brinquedo ao solo será através de estaca enterrada e, se necessário, blocos de concreto preenchidos, a depender do solo no qual será instalado.</w:t>
            </w:r>
          </w:p>
          <w:p w14:paraId="284EDC78"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746CB8AA"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Gangorras fabricadas com mourões diâmetro 16 cm, com 3 metros de comprimento, com assento em réguas de madeira de pinus tratado medindo 14 cm largura x 30 cm comprimento, com apoios para mãos em mourões de eucalipto tratado e torneado com 4cm de diâmetro, fixado em um mourão de 8cm de eucalipto tratado e torneado, a base da gangorra será composto por cinco mourões engastados na superfície com diâmetro de 12cm e a fixação da gangorra nessa base será através de uma barra lisa de aço galvanizado que ficará embutida na madeira.</w:t>
            </w:r>
          </w:p>
          <w:p w14:paraId="09F54021"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 altura do eixo da gangorra para o solo de é de 60 cm.</w:t>
            </w:r>
          </w:p>
          <w:p w14:paraId="20A9FAE5" w14:textId="77777777" w:rsidR="00A527A6" w:rsidRPr="00730A3C" w:rsidRDefault="00A527A6" w:rsidP="00A527A6">
            <w:pPr>
              <w:pStyle w:val="TableParagraph"/>
              <w:shd w:val="clear" w:color="auto" w:fill="FFFFFF" w:themeFill="background1"/>
              <w:jc w:val="both"/>
              <w:rPr>
                <w:w w:val="105"/>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r w:rsidRPr="00730A3C">
              <w:rPr>
                <w:w w:val="105"/>
                <w:sz w:val="24"/>
                <w:szCs w:val="24"/>
                <w:lang w:val="pt-BR"/>
              </w:rPr>
              <w:t>.</w:t>
            </w:r>
          </w:p>
          <w:p w14:paraId="340AF2EB" w14:textId="77777777" w:rsidR="00A527A6" w:rsidRPr="00730A3C" w:rsidRDefault="00A527A6" w:rsidP="00A527A6">
            <w:pPr>
              <w:pStyle w:val="TableParagraph"/>
              <w:shd w:val="clear" w:color="auto" w:fill="FFFFFF" w:themeFill="background1"/>
              <w:jc w:val="both"/>
              <w:rPr>
                <w:sz w:val="24"/>
                <w:szCs w:val="24"/>
                <w:lang w:val="pt-BR"/>
              </w:rPr>
            </w:pPr>
            <w:r w:rsidRPr="00730A3C">
              <w:rPr>
                <w:b/>
                <w:sz w:val="24"/>
                <w:szCs w:val="24"/>
                <w:lang w:val="pt-BR"/>
              </w:rPr>
              <w:t>Detalhes (ANEXO II)</w:t>
            </w:r>
          </w:p>
        </w:tc>
        <w:tc>
          <w:tcPr>
            <w:tcW w:w="379" w:type="pct"/>
            <w:vAlign w:val="center"/>
          </w:tcPr>
          <w:p w14:paraId="2315DF0A"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191A48EB"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604C4037" w14:textId="77777777" w:rsidTr="0043100E">
        <w:trPr>
          <w:trHeight w:hRule="exact" w:val="6161"/>
        </w:trPr>
        <w:tc>
          <w:tcPr>
            <w:tcW w:w="599" w:type="pct"/>
            <w:vAlign w:val="center"/>
          </w:tcPr>
          <w:p w14:paraId="6F498769"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06</w:t>
            </w:r>
          </w:p>
        </w:tc>
        <w:tc>
          <w:tcPr>
            <w:tcW w:w="3581" w:type="pct"/>
          </w:tcPr>
          <w:p w14:paraId="72DCCD0A" w14:textId="77777777" w:rsidR="00A527A6" w:rsidRPr="00730A3C" w:rsidRDefault="00A527A6" w:rsidP="00A527A6">
            <w:pPr>
              <w:jc w:val="both"/>
            </w:pPr>
            <w:r w:rsidRPr="00730A3C">
              <w:rPr>
                <w:b/>
              </w:rPr>
              <w:t>TAMBORETE</w:t>
            </w:r>
            <w:r w:rsidRPr="00730A3C">
              <w:t xml:space="preserve"> </w:t>
            </w:r>
          </w:p>
          <w:p w14:paraId="1BB2E941"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39AB1664"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Confeccionado em mourões de eucalipto torneado e tabuas de pinus </w:t>
            </w:r>
            <w:proofErr w:type="spellStart"/>
            <w:r w:rsidRPr="00730A3C">
              <w:rPr>
                <w:sz w:val="24"/>
                <w:szCs w:val="24"/>
                <w:lang w:val="pt-BR"/>
              </w:rPr>
              <w:t>tratato</w:t>
            </w:r>
            <w:proofErr w:type="spellEnd"/>
            <w:r w:rsidRPr="00730A3C">
              <w:rPr>
                <w:sz w:val="24"/>
                <w:szCs w:val="24"/>
                <w:lang w:val="pt-BR"/>
              </w:rPr>
              <w:t>;</w:t>
            </w:r>
          </w:p>
          <w:p w14:paraId="7386C182"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Assento em tábuas de pinus, com raio de 20cm,</w:t>
            </w:r>
          </w:p>
          <w:p w14:paraId="13BA8780"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Triplo apoio em mourões de eucalipto tratado e torneado, comprimento de 40cm e 4cm de diâmetro;</w:t>
            </w:r>
          </w:p>
          <w:p w14:paraId="75ECE2EF"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tamborete ao solo será através de estaca enterrada e, se necessário, blocos de concreto preenchidos, a depender do solo no qual será instalado.</w:t>
            </w:r>
          </w:p>
          <w:p w14:paraId="1BCAD5D3"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4F79C1D0"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 altura do assento ao solo é de 45 cm.</w:t>
            </w:r>
          </w:p>
          <w:p w14:paraId="0D0D3151"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p>
          <w:p w14:paraId="4E29A15A" w14:textId="77777777" w:rsidR="00A527A6" w:rsidRPr="00730A3C" w:rsidRDefault="00A527A6" w:rsidP="00A527A6">
            <w:pPr>
              <w:jc w:val="both"/>
              <w:rPr>
                <w:b/>
              </w:rPr>
            </w:pPr>
            <w:r w:rsidRPr="00730A3C">
              <w:rPr>
                <w:b/>
              </w:rPr>
              <w:t>Detalhes (ANEXO II)</w:t>
            </w:r>
          </w:p>
        </w:tc>
        <w:tc>
          <w:tcPr>
            <w:tcW w:w="379" w:type="pct"/>
            <w:vAlign w:val="center"/>
          </w:tcPr>
          <w:p w14:paraId="2E1FEAFD"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1986B7F7"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12</w:t>
            </w:r>
          </w:p>
        </w:tc>
      </w:tr>
      <w:tr w:rsidR="00A527A6" w:rsidRPr="00730A3C" w14:paraId="61762E65" w14:textId="77777777" w:rsidTr="0043100E">
        <w:trPr>
          <w:trHeight w:hRule="exact" w:val="7227"/>
        </w:trPr>
        <w:tc>
          <w:tcPr>
            <w:tcW w:w="599" w:type="pct"/>
            <w:vAlign w:val="center"/>
          </w:tcPr>
          <w:p w14:paraId="684874BD"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07</w:t>
            </w:r>
          </w:p>
        </w:tc>
        <w:tc>
          <w:tcPr>
            <w:tcW w:w="3581" w:type="pct"/>
          </w:tcPr>
          <w:p w14:paraId="3EB3730B" w14:textId="77777777" w:rsidR="00A527A6" w:rsidRPr="00730A3C" w:rsidRDefault="00A527A6" w:rsidP="00A527A6">
            <w:pPr>
              <w:jc w:val="both"/>
              <w:rPr>
                <w:b/>
              </w:rPr>
            </w:pPr>
            <w:r w:rsidRPr="00730A3C">
              <w:rPr>
                <w:b/>
              </w:rPr>
              <w:t xml:space="preserve">MESA DE XADREZ </w:t>
            </w:r>
          </w:p>
          <w:p w14:paraId="0551348E" w14:textId="77777777" w:rsidR="00A527A6" w:rsidRPr="00730A3C" w:rsidRDefault="00A527A6" w:rsidP="00A527A6">
            <w:pPr>
              <w:jc w:val="both"/>
              <w:rPr>
                <w:b/>
              </w:rPr>
            </w:pPr>
          </w:p>
          <w:p w14:paraId="1759F0F9"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707E3B93"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Mesa com tampo e base confeccionados em jatobá, dimensões 70cm x 70cm;</w:t>
            </w:r>
          </w:p>
          <w:p w14:paraId="35C05C4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Base em coluna oca com dimensões 15cm x 15 cm x 1,00 m, sendo 80cm acima do solo e 20cm para fixação à fundação em bloco de concreto;</w:t>
            </w:r>
          </w:p>
          <w:p w14:paraId="2FA1F760"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No tampo haverá frisos caracterizando o tabuleiro de xadrez, ficando as partes pretas na tonalidade da madeira jatobá e as partes brancas em pintura com </w:t>
            </w:r>
            <w:proofErr w:type="spellStart"/>
            <w:r w:rsidRPr="00730A3C">
              <w:rPr>
                <w:sz w:val="24"/>
                <w:szCs w:val="24"/>
                <w:lang w:val="pt-BR"/>
              </w:rPr>
              <w:t>stain</w:t>
            </w:r>
            <w:proofErr w:type="spellEnd"/>
            <w:r w:rsidRPr="00730A3C">
              <w:rPr>
                <w:sz w:val="24"/>
                <w:szCs w:val="24"/>
                <w:lang w:val="pt-BR"/>
              </w:rPr>
              <w:t xml:space="preserve"> acetinado branco neve, com proteção UV, sem esconder os desenhos naturais da madeira, todos os quadrados terão 5cm x 5cm;</w:t>
            </w:r>
          </w:p>
          <w:p w14:paraId="739BEBF3"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p>
          <w:p w14:paraId="3FB7AD75"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da mesa ao solo será através de estaca enterrada e, se necessário, blocos de concreto preenchidos, a depender do solo no qual será instalado.</w:t>
            </w:r>
          </w:p>
          <w:p w14:paraId="048635CD"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Acabamento com lixamento fino (lixa 180) com lixadeira orbital, preenchimento das rachaduras com massa apropriada na tonalidade das peças;</w:t>
            </w:r>
          </w:p>
          <w:p w14:paraId="2BCABA36" w14:textId="77777777" w:rsidR="00A527A6" w:rsidRPr="00730A3C" w:rsidRDefault="00A527A6" w:rsidP="00A527A6">
            <w:pPr>
              <w:jc w:val="both"/>
            </w:pPr>
            <w:r w:rsidRPr="00730A3C">
              <w:rPr>
                <w:b/>
              </w:rPr>
              <w:t>Detalhes (ANEXO II)</w:t>
            </w:r>
          </w:p>
          <w:p w14:paraId="1B568110" w14:textId="77777777" w:rsidR="00A527A6" w:rsidRPr="00730A3C" w:rsidRDefault="00A527A6" w:rsidP="00A527A6">
            <w:pPr>
              <w:jc w:val="both"/>
              <w:rPr>
                <w:b/>
              </w:rPr>
            </w:pPr>
          </w:p>
        </w:tc>
        <w:tc>
          <w:tcPr>
            <w:tcW w:w="379" w:type="pct"/>
            <w:vAlign w:val="center"/>
          </w:tcPr>
          <w:p w14:paraId="60A1F550"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404CE83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03</w:t>
            </w:r>
          </w:p>
        </w:tc>
      </w:tr>
      <w:tr w:rsidR="00A527A6" w:rsidRPr="00730A3C" w14:paraId="1C75D4E2" w14:textId="77777777" w:rsidTr="0043100E">
        <w:trPr>
          <w:trHeight w:hRule="exact" w:val="8288"/>
        </w:trPr>
        <w:tc>
          <w:tcPr>
            <w:tcW w:w="599" w:type="pct"/>
            <w:vAlign w:val="center"/>
          </w:tcPr>
          <w:p w14:paraId="0DDEC86A"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08</w:t>
            </w:r>
          </w:p>
        </w:tc>
        <w:tc>
          <w:tcPr>
            <w:tcW w:w="3581" w:type="pct"/>
          </w:tcPr>
          <w:p w14:paraId="36BB3751" w14:textId="77777777" w:rsidR="00A527A6" w:rsidRPr="00730A3C" w:rsidRDefault="00A527A6" w:rsidP="00A527A6">
            <w:pPr>
              <w:jc w:val="both"/>
              <w:rPr>
                <w:b/>
              </w:rPr>
            </w:pPr>
            <w:r w:rsidRPr="00730A3C">
              <w:rPr>
                <w:b/>
              </w:rPr>
              <w:t xml:space="preserve">QUIOSQUE </w:t>
            </w:r>
          </w:p>
          <w:p w14:paraId="4745E9BB"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Composto em material sustentável e madeira de reflorestamento com DOF (Documento de Origem Florestal)</w:t>
            </w:r>
          </w:p>
          <w:p w14:paraId="60247376" w14:textId="77777777" w:rsidR="00A527A6" w:rsidRPr="00730A3C" w:rsidRDefault="00A527A6" w:rsidP="00A527A6">
            <w:pPr>
              <w:pStyle w:val="TableParagraph"/>
              <w:shd w:val="clear" w:color="auto" w:fill="FFFFFF" w:themeFill="background1"/>
              <w:jc w:val="both"/>
              <w:rPr>
                <w:sz w:val="24"/>
                <w:szCs w:val="24"/>
                <w:lang w:val="pt-BR"/>
              </w:rPr>
            </w:pPr>
          </w:p>
          <w:p w14:paraId="716E6F79"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Dimensões 2,5 m x 2,5 m x 2,60 m (largura, comprimento e altura);</w:t>
            </w:r>
          </w:p>
          <w:p w14:paraId="34B76D98"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- 2 Fechamentos laterais em tabuas de pinus tratado;</w:t>
            </w:r>
          </w:p>
          <w:p w14:paraId="7BF424C6"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Estrutura com colunas em mourões de eucalipto tratado com diâmetro variável de 14cm à 16cm, com fino acabamento, lixados tirando quaisquer imperfeições;</w:t>
            </w:r>
          </w:p>
          <w:p w14:paraId="6033C7D9"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Coberto com telhado em réguas de madeira de pinus tratado de espessura 0,8 cm com encaixe tipo macho/fêmea;</w:t>
            </w:r>
          </w:p>
          <w:p w14:paraId="3D86BCDA"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Estrutura da coberta em mourões de eucalipto tratado e torneado, com diâmetros entre 6 e 10cm, além de barrotes e ripas de pinus.</w:t>
            </w:r>
          </w:p>
          <w:p w14:paraId="7507DC0C"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w:t>
            </w:r>
            <w:proofErr w:type="gramStart"/>
            <w:r w:rsidRPr="00730A3C">
              <w:rPr>
                <w:sz w:val="24"/>
                <w:szCs w:val="24"/>
                <w:lang w:val="pt-BR"/>
              </w:rPr>
              <w:t>composto</w:t>
            </w:r>
            <w:proofErr w:type="gramEnd"/>
            <w:r w:rsidRPr="00730A3C">
              <w:rPr>
                <w:sz w:val="24"/>
                <w:szCs w:val="24"/>
                <w:lang w:val="pt-BR"/>
              </w:rPr>
              <w:t xml:space="preserve"> também por caixote/baú em pinus tratado, medindo 2,50m x 70xm x 70cm, incluso fechadura, dobradiças e alça;</w:t>
            </w:r>
          </w:p>
          <w:p w14:paraId="4991A4EE"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Utilização de barras roscadas, porcas e arruelas galvanizadas a fogo;</w:t>
            </w:r>
          </w:p>
          <w:p w14:paraId="73711FF1"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xml:space="preserve">- Acabamento em verniz com proteção UV, todos os pregos serão de aço galvanizado e parafusos de aço inox, </w:t>
            </w:r>
            <w:proofErr w:type="gramStart"/>
            <w:r w:rsidRPr="00730A3C">
              <w:rPr>
                <w:sz w:val="24"/>
                <w:szCs w:val="24"/>
                <w:lang w:val="pt-BR"/>
              </w:rPr>
              <w:t>os mesmos</w:t>
            </w:r>
            <w:proofErr w:type="gramEnd"/>
            <w:r w:rsidRPr="00730A3C">
              <w:rPr>
                <w:sz w:val="24"/>
                <w:szCs w:val="24"/>
                <w:lang w:val="pt-BR"/>
              </w:rPr>
              <w:t xml:space="preserve"> deverão estar embutidos com as cabeças niveladas dentro da madeira, sendo protegidos com silicone para vedação e fechados por “tarugo” da mesma madeira;</w:t>
            </w:r>
          </w:p>
          <w:p w14:paraId="55E34674" w14:textId="77777777" w:rsidR="00A527A6" w:rsidRPr="00730A3C" w:rsidRDefault="00A527A6" w:rsidP="00A527A6">
            <w:pPr>
              <w:pStyle w:val="TableParagraph"/>
              <w:shd w:val="clear" w:color="auto" w:fill="FFFFFF" w:themeFill="background1"/>
              <w:jc w:val="both"/>
              <w:rPr>
                <w:sz w:val="24"/>
                <w:szCs w:val="24"/>
                <w:lang w:val="pt-BR"/>
              </w:rPr>
            </w:pPr>
            <w:r w:rsidRPr="00730A3C">
              <w:rPr>
                <w:sz w:val="24"/>
                <w:szCs w:val="24"/>
                <w:lang w:val="pt-BR"/>
              </w:rPr>
              <w:t>- Fixação do quiosque ao solo será através de estaca enterrada e, se necessário, blocos de concreto preenchidos, a depender do solo no qual será instalado.</w:t>
            </w:r>
          </w:p>
          <w:p w14:paraId="0B12AB2F" w14:textId="77777777" w:rsidR="00A527A6" w:rsidRPr="00730A3C" w:rsidRDefault="00A527A6" w:rsidP="00A527A6">
            <w:pPr>
              <w:pStyle w:val="TableParagraph"/>
              <w:shd w:val="clear" w:color="auto" w:fill="FFFFFF" w:themeFill="background1"/>
              <w:jc w:val="both"/>
              <w:rPr>
                <w:w w:val="105"/>
                <w:sz w:val="24"/>
                <w:szCs w:val="24"/>
                <w:lang w:val="pt-BR"/>
              </w:rPr>
            </w:pPr>
            <w:r w:rsidRPr="00730A3C">
              <w:rPr>
                <w:sz w:val="24"/>
                <w:szCs w:val="24"/>
                <w:lang w:val="pt-BR"/>
              </w:rPr>
              <w:t>- Acabamento com lixamento fino (lixa 180) com lixadeira orbital, preenchimento das rachaduras com massa apropriada na tonalidade das peças</w:t>
            </w:r>
            <w:r w:rsidRPr="00730A3C">
              <w:rPr>
                <w:w w:val="105"/>
                <w:sz w:val="24"/>
                <w:szCs w:val="24"/>
                <w:lang w:val="pt-BR"/>
              </w:rPr>
              <w:t>.</w:t>
            </w:r>
          </w:p>
          <w:p w14:paraId="663DD1C9" w14:textId="77777777" w:rsidR="00A527A6" w:rsidRPr="00730A3C" w:rsidRDefault="00A527A6" w:rsidP="00A527A6">
            <w:pPr>
              <w:pStyle w:val="TableParagraph"/>
              <w:shd w:val="clear" w:color="auto" w:fill="FFFFFF" w:themeFill="background1"/>
              <w:jc w:val="both"/>
              <w:rPr>
                <w:sz w:val="24"/>
                <w:szCs w:val="24"/>
                <w:lang w:val="pt-BR"/>
              </w:rPr>
            </w:pPr>
            <w:r w:rsidRPr="00730A3C">
              <w:rPr>
                <w:b/>
                <w:sz w:val="24"/>
                <w:szCs w:val="24"/>
                <w:lang w:val="pt-BR"/>
              </w:rPr>
              <w:t>Detalhes (ANEXO II)</w:t>
            </w:r>
          </w:p>
          <w:p w14:paraId="6CA5F032" w14:textId="77777777" w:rsidR="00A527A6" w:rsidRPr="00730A3C" w:rsidRDefault="00A527A6" w:rsidP="00A527A6">
            <w:pPr>
              <w:jc w:val="both"/>
              <w:rPr>
                <w:b/>
              </w:rPr>
            </w:pPr>
          </w:p>
        </w:tc>
        <w:tc>
          <w:tcPr>
            <w:tcW w:w="379" w:type="pct"/>
            <w:vAlign w:val="center"/>
          </w:tcPr>
          <w:p w14:paraId="34FCA8BF"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5BE28785"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01</w:t>
            </w:r>
          </w:p>
        </w:tc>
      </w:tr>
      <w:tr w:rsidR="00A527A6" w:rsidRPr="00730A3C" w14:paraId="6F82C96B" w14:textId="77777777" w:rsidTr="0043100E">
        <w:trPr>
          <w:trHeight w:hRule="exact" w:val="13532"/>
        </w:trPr>
        <w:tc>
          <w:tcPr>
            <w:tcW w:w="599" w:type="pct"/>
            <w:vAlign w:val="center"/>
          </w:tcPr>
          <w:p w14:paraId="6F74943A" w14:textId="77777777" w:rsidR="00A527A6" w:rsidRPr="00730A3C" w:rsidRDefault="00A527A6" w:rsidP="00A527A6">
            <w:pPr>
              <w:pStyle w:val="TableParagraph"/>
              <w:shd w:val="clear" w:color="auto" w:fill="FFFFFF" w:themeFill="background1"/>
              <w:jc w:val="center"/>
              <w:rPr>
                <w:sz w:val="24"/>
                <w:szCs w:val="24"/>
              </w:rPr>
            </w:pPr>
            <w:r w:rsidRPr="00730A3C">
              <w:rPr>
                <w:sz w:val="24"/>
                <w:szCs w:val="24"/>
              </w:rPr>
              <w:lastRenderedPageBreak/>
              <w:t>09</w:t>
            </w:r>
          </w:p>
        </w:tc>
        <w:tc>
          <w:tcPr>
            <w:tcW w:w="3581" w:type="pct"/>
          </w:tcPr>
          <w:p w14:paraId="666762C3" w14:textId="77777777" w:rsidR="00A527A6" w:rsidRPr="00730A3C" w:rsidRDefault="00A527A6" w:rsidP="00A527A6">
            <w:pPr>
              <w:jc w:val="both"/>
              <w:rPr>
                <w:b/>
              </w:rPr>
            </w:pPr>
            <w:r w:rsidRPr="00730A3C">
              <w:rPr>
                <w:b/>
              </w:rPr>
              <w:t xml:space="preserve">CASINHA COM BALANÇO </w:t>
            </w:r>
          </w:p>
          <w:p w14:paraId="2744D00C" w14:textId="77777777" w:rsidR="00A527A6" w:rsidRPr="00730A3C" w:rsidRDefault="00A527A6" w:rsidP="00A527A6">
            <w:pPr>
              <w:jc w:val="both"/>
            </w:pPr>
            <w:r w:rsidRPr="00730A3C">
              <w:t>Composto em material sustentável e madeira de reflorestamento com DOF (Documento de Origem Florestal)</w:t>
            </w:r>
          </w:p>
          <w:p w14:paraId="15EE23D8" w14:textId="77777777" w:rsidR="00A527A6" w:rsidRPr="00730A3C" w:rsidRDefault="00A527A6" w:rsidP="00A527A6">
            <w:pPr>
              <w:jc w:val="both"/>
            </w:pPr>
            <w:r w:rsidRPr="00730A3C">
              <w:t>- Estrutura em tora de eucalipto tratado e perfilado de 12cm de diâmetro, com variações de diâmetro nas demais parte dos brinquedos (4, 6, 10cm)</w:t>
            </w:r>
          </w:p>
          <w:p w14:paraId="6BE1D3E2" w14:textId="77777777" w:rsidR="00A527A6" w:rsidRPr="00730A3C" w:rsidRDefault="00A527A6" w:rsidP="00A527A6">
            <w:pPr>
              <w:jc w:val="both"/>
            </w:pPr>
            <w:r w:rsidRPr="00730A3C">
              <w:t>- Coberto com telhado em réguas de madeira de pinus tratado de espessura 0,8 cm com encaixe tipo macho/fêmea;</w:t>
            </w:r>
          </w:p>
          <w:p w14:paraId="518A6AB4" w14:textId="77777777" w:rsidR="00A527A6" w:rsidRPr="00730A3C" w:rsidRDefault="00A527A6" w:rsidP="00A527A6">
            <w:pPr>
              <w:jc w:val="both"/>
            </w:pPr>
            <w:r w:rsidRPr="00730A3C">
              <w:t>- Acesso para casa em estrutura de eucalipto tratado perfilado de 10cm de diâmetro, guarda-corpo do acesso em mourões de eucalipto de 4cm de diâmetro;</w:t>
            </w:r>
          </w:p>
          <w:p w14:paraId="462C60EB" w14:textId="77777777" w:rsidR="00A527A6" w:rsidRPr="00730A3C" w:rsidRDefault="00A527A6" w:rsidP="00A527A6">
            <w:pPr>
              <w:jc w:val="both"/>
            </w:pPr>
            <w:r w:rsidRPr="00730A3C">
              <w:t xml:space="preserve">- Usa-se corda náutica 100% poliéster </w:t>
            </w:r>
            <w:proofErr w:type="spellStart"/>
            <w:r w:rsidRPr="00730A3C">
              <w:t>multifilado</w:t>
            </w:r>
            <w:proofErr w:type="spellEnd"/>
            <w:r w:rsidRPr="00730A3C">
              <w:t xml:space="preserve"> na cor verde de 12mm;</w:t>
            </w:r>
          </w:p>
          <w:p w14:paraId="2F8EF5EF" w14:textId="77777777" w:rsidR="00A527A6" w:rsidRPr="00730A3C" w:rsidRDefault="00A527A6" w:rsidP="00A527A6">
            <w:pPr>
              <w:jc w:val="both"/>
            </w:pPr>
            <w:r w:rsidRPr="00730A3C">
              <w:t xml:space="preserve">- Para amarração barra roscada galvanizada a fogo, parafuso, porca de 1/2" e </w:t>
            </w:r>
            <w:proofErr w:type="spellStart"/>
            <w:r w:rsidRPr="00730A3C">
              <w:t>arroela</w:t>
            </w:r>
            <w:proofErr w:type="spellEnd"/>
            <w:r w:rsidRPr="00730A3C">
              <w:t xml:space="preserve"> de 1/2";</w:t>
            </w:r>
          </w:p>
          <w:p w14:paraId="1A7D8E25" w14:textId="77777777" w:rsidR="00A527A6" w:rsidRPr="00730A3C" w:rsidRDefault="00A527A6" w:rsidP="00A527A6">
            <w:pPr>
              <w:jc w:val="both"/>
            </w:pPr>
            <w:r w:rsidRPr="00730A3C">
              <w:t xml:space="preserve">- Sendo composto de 1 tablado </w:t>
            </w:r>
            <w:proofErr w:type="gramStart"/>
            <w:r w:rsidRPr="00730A3C">
              <w:t>( 1</w:t>
            </w:r>
            <w:proofErr w:type="gramEnd"/>
            <w:r w:rsidRPr="00730A3C">
              <w:t>,20 x 1,20 x 2,00m) com piso utilizando réguas de pinus tratado com medidas de 14cm largura x 3,5 cm de espessura;</w:t>
            </w:r>
          </w:p>
          <w:p w14:paraId="5DC2DD62" w14:textId="77777777" w:rsidR="00A527A6" w:rsidRPr="00730A3C" w:rsidRDefault="00A527A6" w:rsidP="00A527A6">
            <w:pPr>
              <w:jc w:val="both"/>
            </w:pPr>
            <w:r w:rsidRPr="00730A3C">
              <w:t>- Coberto com telhado em réguas de madeira de pinus tratado de espessura 0,8cm com encaixe tipo macho/fêmea;</w:t>
            </w:r>
          </w:p>
          <w:p w14:paraId="17B3DE6F" w14:textId="77777777" w:rsidR="00A527A6" w:rsidRPr="00730A3C" w:rsidRDefault="00A527A6" w:rsidP="00A527A6">
            <w:pPr>
              <w:jc w:val="both"/>
            </w:pPr>
            <w:r w:rsidRPr="00730A3C">
              <w:t xml:space="preserve">- 1 rede de escalada com cordas 100% poliéster </w:t>
            </w:r>
            <w:proofErr w:type="spellStart"/>
            <w:r w:rsidRPr="00730A3C">
              <w:t>multifilado</w:t>
            </w:r>
            <w:proofErr w:type="spellEnd"/>
            <w:r w:rsidRPr="00730A3C">
              <w:t xml:space="preserve"> no diâmetro 14mm na cor verde; </w:t>
            </w:r>
          </w:p>
          <w:p w14:paraId="6A68F607" w14:textId="77777777" w:rsidR="00A527A6" w:rsidRPr="00730A3C" w:rsidRDefault="00A527A6" w:rsidP="00A527A6">
            <w:pPr>
              <w:jc w:val="both"/>
            </w:pPr>
            <w:r w:rsidRPr="00730A3C">
              <w:t>- 1 escorregas com comprimento 1,60 m fabricado em réguas de pinus tratado com espessura 3,5cm, 1 escada em toras de diâmetro 6cm e 10 cm;</w:t>
            </w:r>
          </w:p>
          <w:p w14:paraId="57B3631A" w14:textId="77777777" w:rsidR="00A527A6" w:rsidRPr="00730A3C" w:rsidRDefault="00A527A6" w:rsidP="00A527A6">
            <w:pPr>
              <w:jc w:val="both"/>
            </w:pPr>
            <w:r w:rsidRPr="00730A3C">
              <w:t>- Guarda corpo do tablado (casinha) será com toras perfiladas encaixadas umas nas outras através de aberturas realizadas com serra-copo nas bitolas exatas;</w:t>
            </w:r>
          </w:p>
          <w:p w14:paraId="17EDC041" w14:textId="77777777" w:rsidR="00A527A6" w:rsidRPr="00730A3C" w:rsidRDefault="00A527A6" w:rsidP="00A527A6">
            <w:pPr>
              <w:jc w:val="both"/>
            </w:pPr>
            <w:r w:rsidRPr="00730A3C">
              <w:t>- Utilização de barras roscadas, porcas e arruelas galvanizadas a fogo;</w:t>
            </w:r>
          </w:p>
          <w:p w14:paraId="16F52EFE" w14:textId="77777777" w:rsidR="00A527A6" w:rsidRPr="00730A3C" w:rsidRDefault="00A527A6" w:rsidP="00A527A6">
            <w:pPr>
              <w:jc w:val="both"/>
            </w:pPr>
            <w:r w:rsidRPr="00730A3C">
              <w:t xml:space="preserve">- Acabamento em verniz com proteção UV, todos os pregos serão de aço galvanizado e parafusos de aço inox, </w:t>
            </w:r>
            <w:proofErr w:type="gramStart"/>
            <w:r w:rsidRPr="00730A3C">
              <w:t>os mesmos</w:t>
            </w:r>
            <w:proofErr w:type="gramEnd"/>
            <w:r w:rsidRPr="00730A3C">
              <w:t xml:space="preserve"> deverão estar embutidos com as cabeças niveladas dentro da madeira, sendo protegidos com silicone para vedação e fechados por “tarugo” da mesma madeira;</w:t>
            </w:r>
          </w:p>
          <w:p w14:paraId="571894A6" w14:textId="77777777" w:rsidR="00A527A6" w:rsidRPr="00730A3C" w:rsidRDefault="00A527A6" w:rsidP="00A527A6">
            <w:pPr>
              <w:jc w:val="both"/>
            </w:pPr>
            <w:r w:rsidRPr="00730A3C">
              <w:t>- Assentos dos balanços confeccionados em madeira de pinus tratado, apoiado lateralmente por coluna pertencente à casinha e um par de mourões do outro lado;</w:t>
            </w:r>
          </w:p>
          <w:p w14:paraId="650B7DFE" w14:textId="77777777" w:rsidR="00A527A6" w:rsidRPr="00730A3C" w:rsidRDefault="00A527A6" w:rsidP="00A527A6">
            <w:pPr>
              <w:jc w:val="both"/>
            </w:pPr>
            <w:r w:rsidRPr="00730A3C">
              <w:t>- Fixação do brinquedo ao solo será através de estaca enterrada e, se necessário, blocos de concreto preenchidos, a depender do solo no qual será instalado.</w:t>
            </w:r>
          </w:p>
          <w:p w14:paraId="04ED6360" w14:textId="77777777" w:rsidR="00A527A6" w:rsidRPr="00730A3C" w:rsidRDefault="00A527A6" w:rsidP="00A527A6">
            <w:pPr>
              <w:jc w:val="both"/>
            </w:pPr>
            <w:r w:rsidRPr="00730A3C">
              <w:t>- Acabamento com lixamento fino (lixa 180) com lixadeira orbital, preenchimento das rachaduras com massa apropriada na tonalidade das peças.</w:t>
            </w:r>
          </w:p>
          <w:p w14:paraId="220A1525" w14:textId="77777777" w:rsidR="00A527A6" w:rsidRPr="00730A3C" w:rsidRDefault="00A527A6" w:rsidP="00A527A6">
            <w:pPr>
              <w:jc w:val="both"/>
            </w:pPr>
            <w:r w:rsidRPr="00730A3C">
              <w:rPr>
                <w:b/>
              </w:rPr>
              <w:t>Detalhes (ANEXO II)</w:t>
            </w:r>
          </w:p>
          <w:p w14:paraId="77D9F9EA" w14:textId="77777777" w:rsidR="00A527A6" w:rsidRPr="00730A3C" w:rsidRDefault="00A527A6" w:rsidP="00A527A6">
            <w:pPr>
              <w:jc w:val="both"/>
              <w:rPr>
                <w:b/>
              </w:rPr>
            </w:pPr>
          </w:p>
        </w:tc>
        <w:tc>
          <w:tcPr>
            <w:tcW w:w="379" w:type="pct"/>
            <w:vAlign w:val="center"/>
          </w:tcPr>
          <w:p w14:paraId="00557F2C"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PÇ</w:t>
            </w:r>
          </w:p>
        </w:tc>
        <w:tc>
          <w:tcPr>
            <w:tcW w:w="440" w:type="pct"/>
            <w:vAlign w:val="center"/>
          </w:tcPr>
          <w:p w14:paraId="6AFC6385" w14:textId="77777777" w:rsidR="00A527A6" w:rsidRPr="00730A3C" w:rsidRDefault="00A527A6" w:rsidP="00A527A6">
            <w:pPr>
              <w:pStyle w:val="TableParagraph"/>
              <w:shd w:val="clear" w:color="auto" w:fill="FFFFFF" w:themeFill="background1"/>
              <w:jc w:val="center"/>
              <w:rPr>
                <w:b/>
                <w:sz w:val="24"/>
                <w:szCs w:val="24"/>
                <w:lang w:val="pt-BR"/>
              </w:rPr>
            </w:pPr>
            <w:r w:rsidRPr="00730A3C">
              <w:rPr>
                <w:b/>
                <w:sz w:val="24"/>
                <w:szCs w:val="24"/>
                <w:lang w:val="pt-BR"/>
              </w:rPr>
              <w:t>02</w:t>
            </w:r>
          </w:p>
        </w:tc>
      </w:tr>
    </w:tbl>
    <w:p w14:paraId="07760FE0" w14:textId="77777777" w:rsidR="00692CF8" w:rsidRPr="00730A3C" w:rsidRDefault="00692CF8">
      <w:pPr>
        <w:pStyle w:val="Corpo"/>
        <w:jc w:val="center"/>
        <w:rPr>
          <w:rFonts w:ascii="Times New Roman" w:hAnsi="Times New Roman" w:cs="Times New Roman"/>
          <w:b/>
          <w:bCs/>
          <w:i/>
          <w:iCs/>
        </w:rPr>
      </w:pPr>
    </w:p>
    <w:p w14:paraId="574BBD8B" w14:textId="77777777" w:rsidR="00692CF8" w:rsidRPr="00730A3C" w:rsidRDefault="00692CF8">
      <w:pPr>
        <w:pStyle w:val="Corpo"/>
        <w:jc w:val="center"/>
        <w:rPr>
          <w:rFonts w:ascii="Times New Roman" w:hAnsi="Times New Roman" w:cs="Times New Roman"/>
          <w:b/>
          <w:bCs/>
          <w:i/>
          <w:iCs/>
        </w:rPr>
      </w:pPr>
    </w:p>
    <w:p w14:paraId="0FB36E0B" w14:textId="77777777" w:rsidR="00692CF8" w:rsidRPr="00730A3C" w:rsidRDefault="00692CF8">
      <w:pPr>
        <w:pStyle w:val="Corpo"/>
        <w:jc w:val="center"/>
        <w:rPr>
          <w:rFonts w:ascii="Times New Roman" w:hAnsi="Times New Roman" w:cs="Times New Roman"/>
        </w:rPr>
      </w:pPr>
    </w:p>
    <w:p w14:paraId="719148BA" w14:textId="77777777" w:rsidR="00A527A6" w:rsidRPr="00730A3C" w:rsidRDefault="00A527A6">
      <w:pPr>
        <w:pStyle w:val="Corpo"/>
        <w:jc w:val="center"/>
        <w:rPr>
          <w:rFonts w:ascii="Times New Roman" w:hAnsi="Times New Roman" w:cs="Times New Roman"/>
        </w:rPr>
      </w:pPr>
    </w:p>
    <w:p w14:paraId="6D9FF244" w14:textId="77777777" w:rsidR="00A527A6" w:rsidRPr="00730A3C" w:rsidRDefault="00A527A6">
      <w:pPr>
        <w:pStyle w:val="Corpo"/>
        <w:jc w:val="center"/>
        <w:rPr>
          <w:rFonts w:ascii="Times New Roman" w:hAnsi="Times New Roman" w:cs="Times New Roman"/>
        </w:rPr>
      </w:pPr>
    </w:p>
    <w:p w14:paraId="2C1E0DB8" w14:textId="77777777" w:rsidR="00A527A6" w:rsidRPr="00730A3C" w:rsidRDefault="00A527A6">
      <w:pPr>
        <w:pStyle w:val="Corpo"/>
        <w:jc w:val="center"/>
        <w:rPr>
          <w:rFonts w:ascii="Times New Roman" w:hAnsi="Times New Roman" w:cs="Times New Roman"/>
        </w:rPr>
      </w:pPr>
    </w:p>
    <w:p w14:paraId="18011ECB" w14:textId="77777777" w:rsidR="00692CF8" w:rsidRPr="00730A3C" w:rsidRDefault="00692CF8">
      <w:pPr>
        <w:pStyle w:val="Corpo"/>
        <w:jc w:val="center"/>
        <w:rPr>
          <w:rFonts w:ascii="Times New Roman" w:hAnsi="Times New Roman" w:cs="Times New Roman"/>
        </w:rPr>
      </w:pPr>
    </w:p>
    <w:p w14:paraId="7E070824" w14:textId="77777777" w:rsidR="00692CF8" w:rsidRPr="00730A3C" w:rsidRDefault="00A97B23">
      <w:pPr>
        <w:pStyle w:val="Corpo"/>
        <w:jc w:val="center"/>
        <w:rPr>
          <w:rFonts w:ascii="Times New Roman" w:hAnsi="Times New Roman" w:cs="Times New Roman"/>
          <w:b/>
          <w:bCs/>
          <w:i/>
          <w:iCs/>
        </w:rPr>
      </w:pPr>
      <w:r w:rsidRPr="00730A3C">
        <w:rPr>
          <w:rFonts w:ascii="Times New Roman" w:hAnsi="Times New Roman" w:cs="Times New Roman"/>
          <w:b/>
          <w:bCs/>
          <w:i/>
          <w:iCs/>
          <w:lang w:val="de-DE"/>
        </w:rPr>
        <w:t xml:space="preserve">ANEXO </w:t>
      </w:r>
      <w:r w:rsidRPr="00730A3C">
        <w:rPr>
          <w:rFonts w:ascii="Times New Roman" w:hAnsi="Times New Roman" w:cs="Times New Roman"/>
          <w:b/>
          <w:bCs/>
          <w:i/>
          <w:iCs/>
          <w:lang w:val="en-US"/>
        </w:rPr>
        <w:t xml:space="preserve">II- </w:t>
      </w:r>
      <w:proofErr w:type="spellStart"/>
      <w:r w:rsidRPr="00730A3C">
        <w:rPr>
          <w:rFonts w:ascii="Times New Roman" w:hAnsi="Times New Roman" w:cs="Times New Roman"/>
          <w:b/>
          <w:bCs/>
          <w:i/>
          <w:iCs/>
          <w:lang w:val="en-US"/>
        </w:rPr>
        <w:t>Referência</w:t>
      </w:r>
      <w:proofErr w:type="spellEnd"/>
      <w:r w:rsidRPr="00730A3C">
        <w:rPr>
          <w:rFonts w:ascii="Times New Roman" w:hAnsi="Times New Roman" w:cs="Times New Roman"/>
          <w:b/>
          <w:bCs/>
          <w:i/>
          <w:iCs/>
          <w:lang w:val="en-US"/>
        </w:rPr>
        <w:t xml:space="preserve"> </w:t>
      </w:r>
      <w:proofErr w:type="spellStart"/>
      <w:r w:rsidRPr="00730A3C">
        <w:rPr>
          <w:rFonts w:ascii="Times New Roman" w:hAnsi="Times New Roman" w:cs="Times New Roman"/>
          <w:b/>
          <w:bCs/>
          <w:i/>
          <w:iCs/>
          <w:lang w:val="en-US"/>
        </w:rPr>
        <w:t>ilustrativa</w:t>
      </w:r>
      <w:proofErr w:type="spellEnd"/>
      <w:r w:rsidRPr="00730A3C">
        <w:rPr>
          <w:rFonts w:ascii="Times New Roman" w:hAnsi="Times New Roman" w:cs="Times New Roman"/>
          <w:b/>
          <w:bCs/>
          <w:i/>
          <w:iCs/>
          <w:lang w:val="en-US"/>
        </w:rPr>
        <w:t xml:space="preserve"> dos </w:t>
      </w:r>
      <w:proofErr w:type="spellStart"/>
      <w:r w:rsidRPr="00730A3C">
        <w:rPr>
          <w:rFonts w:ascii="Times New Roman" w:hAnsi="Times New Roman" w:cs="Times New Roman"/>
          <w:b/>
          <w:bCs/>
          <w:i/>
          <w:iCs/>
          <w:lang w:val="en-US"/>
        </w:rPr>
        <w:t>equipamentos</w:t>
      </w:r>
      <w:proofErr w:type="spellEnd"/>
    </w:p>
    <w:p w14:paraId="6ED04855" w14:textId="77777777" w:rsidR="00692CF8" w:rsidRPr="00730A3C" w:rsidRDefault="00692CF8">
      <w:pPr>
        <w:pStyle w:val="Corpo"/>
        <w:jc w:val="center"/>
        <w:rPr>
          <w:rFonts w:ascii="Times New Roman" w:hAnsi="Times New Roman" w:cs="Times New Roman"/>
          <w:b/>
          <w:bCs/>
          <w:i/>
          <w:iCs/>
        </w:rPr>
      </w:pPr>
    </w:p>
    <w:p w14:paraId="4773DD70" w14:textId="77777777" w:rsidR="00692CF8" w:rsidRPr="00730A3C" w:rsidRDefault="00692CF8">
      <w:pPr>
        <w:pStyle w:val="PargrafodaLista"/>
        <w:tabs>
          <w:tab w:val="left" w:pos="851"/>
        </w:tabs>
        <w:ind w:left="1571"/>
        <w:jc w:val="both"/>
        <w:rPr>
          <w:rFonts w:cs="Times New Roman"/>
          <w:sz w:val="24"/>
          <w:szCs w:val="24"/>
        </w:rPr>
      </w:pPr>
    </w:p>
    <w:p w14:paraId="4302F591" w14:textId="77777777" w:rsidR="00692CF8" w:rsidRPr="00730A3C" w:rsidRDefault="00692CF8">
      <w:pPr>
        <w:pStyle w:val="PargrafodaLista"/>
        <w:tabs>
          <w:tab w:val="left" w:pos="851"/>
        </w:tabs>
        <w:ind w:left="1571"/>
        <w:jc w:val="both"/>
        <w:rPr>
          <w:rFonts w:cs="Times New Roman"/>
          <w:sz w:val="24"/>
          <w:szCs w:val="24"/>
        </w:rPr>
      </w:pPr>
    </w:p>
    <w:p w14:paraId="63939A62" w14:textId="77777777" w:rsidR="00692CF8" w:rsidRPr="00730A3C" w:rsidRDefault="00A97B23" w:rsidP="00730A3C">
      <w:pPr>
        <w:pStyle w:val="Corpo"/>
        <w:spacing w:after="200" w:line="276" w:lineRule="auto"/>
        <w:jc w:val="center"/>
        <w:rPr>
          <w:rFonts w:ascii="Times New Roman" w:hAnsi="Times New Roman" w:cs="Times New Roman"/>
          <w:b/>
          <w:bCs/>
          <w:i/>
          <w:iCs/>
        </w:rPr>
      </w:pPr>
      <w:r w:rsidRPr="00730A3C">
        <w:rPr>
          <w:rFonts w:ascii="Times New Roman" w:hAnsi="Times New Roman" w:cs="Times New Roman"/>
          <w:b/>
          <w:bCs/>
          <w:i/>
          <w:iCs/>
          <w:lang w:val="es-ES_tradnl"/>
        </w:rPr>
        <w:t xml:space="preserve">MODELOS DOS </w:t>
      </w:r>
      <w:proofErr w:type="gramStart"/>
      <w:r w:rsidRPr="00730A3C">
        <w:rPr>
          <w:rFonts w:ascii="Times New Roman" w:hAnsi="Times New Roman" w:cs="Times New Roman"/>
          <w:b/>
          <w:bCs/>
          <w:i/>
          <w:iCs/>
          <w:lang w:val="es-ES_tradnl"/>
        </w:rPr>
        <w:t>EQUIPAMENTOS</w:t>
      </w:r>
      <w:r w:rsidR="00E0498D">
        <w:rPr>
          <w:rFonts w:ascii="Times New Roman" w:hAnsi="Times New Roman" w:cs="Times New Roman"/>
          <w:b/>
          <w:bCs/>
          <w:i/>
          <w:iCs/>
          <w:lang w:val="es-ES_tradnl"/>
        </w:rPr>
        <w:t>( fotos</w:t>
      </w:r>
      <w:proofErr w:type="gramEnd"/>
      <w:r w:rsidR="00E0498D">
        <w:rPr>
          <w:rFonts w:ascii="Times New Roman" w:hAnsi="Times New Roman" w:cs="Times New Roman"/>
          <w:b/>
          <w:bCs/>
          <w:i/>
          <w:iCs/>
          <w:lang w:val="es-ES_tradnl"/>
        </w:rPr>
        <w:t xml:space="preserve"> meramente ilustrativas)</w:t>
      </w:r>
    </w:p>
    <w:p w14:paraId="30969238"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1B744869" w14:textId="77777777" w:rsidR="00692CF8" w:rsidRPr="00730A3C" w:rsidRDefault="00692CF8">
      <w:pPr>
        <w:pStyle w:val="Corpo"/>
        <w:spacing w:after="200" w:line="276" w:lineRule="auto"/>
        <w:jc w:val="center"/>
        <w:rPr>
          <w:rFonts w:ascii="Times New Roman" w:eastAsia="Times New Roman" w:hAnsi="Times New Roman" w:cs="Times New Roman"/>
          <w:b/>
          <w:bCs/>
          <w:i/>
          <w:iCs/>
        </w:rPr>
      </w:pPr>
    </w:p>
    <w:p w14:paraId="570AA45B"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Placa Orientativa Vertical                               Remada Sentada</w:t>
      </w:r>
    </w:p>
    <w:p w14:paraId="4E502A73"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74794D20"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noProof/>
        </w:rPr>
        <w:drawing>
          <wp:anchor distT="0" distB="0" distL="0" distR="0" simplePos="0" relativeHeight="251659264" behindDoc="0" locked="0" layoutInCell="1" allowOverlap="1" wp14:anchorId="0D256501" wp14:editId="6EA085BE">
            <wp:simplePos x="0" y="0"/>
            <wp:positionH relativeFrom="column">
              <wp:posOffset>3128896</wp:posOffset>
            </wp:positionH>
            <wp:positionV relativeFrom="line">
              <wp:posOffset>3366</wp:posOffset>
            </wp:positionV>
            <wp:extent cx="2988926" cy="1935126"/>
            <wp:effectExtent l="0" t="0" r="0" b="0"/>
            <wp:wrapNone/>
            <wp:docPr id="1073741827" name="officeArt object" descr="Picture 4"/>
            <wp:cNvGraphicFramePr/>
            <a:graphic xmlns:a="http://schemas.openxmlformats.org/drawingml/2006/main">
              <a:graphicData uri="http://schemas.openxmlformats.org/drawingml/2006/picture">
                <pic:pic xmlns:pic="http://schemas.openxmlformats.org/drawingml/2006/picture">
                  <pic:nvPicPr>
                    <pic:cNvPr id="1073741827" name="Picture 4" descr="Picture 4"/>
                    <pic:cNvPicPr>
                      <a:picLocks noChangeAspect="1"/>
                    </pic:cNvPicPr>
                  </pic:nvPicPr>
                  <pic:blipFill>
                    <a:blip r:embed="rId7"/>
                    <a:stretch>
                      <a:fillRect/>
                    </a:stretch>
                  </pic:blipFill>
                  <pic:spPr>
                    <a:xfrm>
                      <a:off x="0" y="0"/>
                      <a:ext cx="2988926" cy="1935126"/>
                    </a:xfrm>
                    <a:prstGeom prst="rect">
                      <a:avLst/>
                    </a:prstGeom>
                    <a:ln w="12700" cap="flat">
                      <a:noFill/>
                      <a:miter lim="400000"/>
                    </a:ln>
                    <a:effectLst/>
                  </pic:spPr>
                </pic:pic>
              </a:graphicData>
            </a:graphic>
          </wp:anchor>
        </w:drawing>
      </w:r>
      <w:r w:rsidRPr="00730A3C">
        <w:rPr>
          <w:rFonts w:ascii="Times New Roman" w:hAnsi="Times New Roman" w:cs="Times New Roman"/>
          <w:b/>
          <w:bCs/>
          <w:i/>
          <w:iCs/>
          <w:noProof/>
        </w:rPr>
        <w:drawing>
          <wp:inline distT="0" distB="0" distL="0" distR="0" wp14:anchorId="1F37B493" wp14:editId="37172A45">
            <wp:extent cx="1967230" cy="2774950"/>
            <wp:effectExtent l="0" t="0" r="0" b="0"/>
            <wp:docPr id="1073741828" name="officeArt object" descr="Picture 3"/>
            <wp:cNvGraphicFramePr/>
            <a:graphic xmlns:a="http://schemas.openxmlformats.org/drawingml/2006/main">
              <a:graphicData uri="http://schemas.openxmlformats.org/drawingml/2006/picture">
                <pic:pic xmlns:pic="http://schemas.openxmlformats.org/drawingml/2006/picture">
                  <pic:nvPicPr>
                    <pic:cNvPr id="1073741828" name="Picture 3" descr="Picture 3"/>
                    <pic:cNvPicPr>
                      <a:picLocks noChangeAspect="1"/>
                    </pic:cNvPicPr>
                  </pic:nvPicPr>
                  <pic:blipFill>
                    <a:blip r:embed="rId8"/>
                    <a:stretch>
                      <a:fillRect/>
                    </a:stretch>
                  </pic:blipFill>
                  <pic:spPr>
                    <a:xfrm>
                      <a:off x="0" y="0"/>
                      <a:ext cx="1967230" cy="2774950"/>
                    </a:xfrm>
                    <a:prstGeom prst="rect">
                      <a:avLst/>
                    </a:prstGeom>
                    <a:ln w="12700" cap="flat">
                      <a:noFill/>
                      <a:miter lim="400000"/>
                    </a:ln>
                    <a:effectLst/>
                  </pic:spPr>
                </pic:pic>
              </a:graphicData>
            </a:graphic>
          </wp:inline>
        </w:drawing>
      </w:r>
    </w:p>
    <w:p w14:paraId="6C90AC2C"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052A1564"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3A83451E"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58FF54AE" w14:textId="77777777" w:rsidR="00A527A6" w:rsidRPr="00730A3C" w:rsidRDefault="00A527A6">
      <w:pPr>
        <w:pStyle w:val="Corpo"/>
        <w:spacing w:after="200" w:line="276" w:lineRule="auto"/>
        <w:rPr>
          <w:rFonts w:ascii="Times New Roman" w:eastAsia="Times New Roman" w:hAnsi="Times New Roman" w:cs="Times New Roman"/>
          <w:b/>
          <w:bCs/>
          <w:i/>
          <w:iCs/>
        </w:rPr>
      </w:pPr>
    </w:p>
    <w:p w14:paraId="56608DAC" w14:textId="77777777" w:rsidR="00A527A6" w:rsidRPr="00730A3C" w:rsidRDefault="00A527A6">
      <w:pPr>
        <w:pStyle w:val="Corpo"/>
        <w:spacing w:after="200" w:line="276" w:lineRule="auto"/>
        <w:rPr>
          <w:rFonts w:ascii="Times New Roman" w:eastAsia="Times New Roman" w:hAnsi="Times New Roman" w:cs="Times New Roman"/>
          <w:b/>
          <w:bCs/>
          <w:i/>
          <w:iCs/>
        </w:rPr>
      </w:pPr>
    </w:p>
    <w:p w14:paraId="5127DFFE" w14:textId="77777777" w:rsidR="00A527A6" w:rsidRPr="00730A3C" w:rsidRDefault="00A527A6">
      <w:pPr>
        <w:pStyle w:val="Corpo"/>
        <w:spacing w:after="200" w:line="276" w:lineRule="auto"/>
        <w:rPr>
          <w:rFonts w:ascii="Times New Roman" w:eastAsia="Times New Roman" w:hAnsi="Times New Roman" w:cs="Times New Roman"/>
          <w:b/>
          <w:bCs/>
          <w:i/>
          <w:iCs/>
        </w:rPr>
      </w:pPr>
    </w:p>
    <w:p w14:paraId="01C8EB51"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13F84650"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36AE3445"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5418174D"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3B42D5D1"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lang w:val="nl-NL"/>
        </w:rPr>
        <w:t>Rota</w:t>
      </w:r>
      <w:r w:rsidRPr="00730A3C">
        <w:rPr>
          <w:rFonts w:ascii="Times New Roman" w:hAnsi="Times New Roman" w:cs="Times New Roman"/>
          <w:b/>
          <w:bCs/>
          <w:i/>
          <w:iCs/>
          <w:lang w:val="pt-PT"/>
        </w:rPr>
        <w:t>çã</w:t>
      </w:r>
      <w:r w:rsidRPr="00730A3C">
        <w:rPr>
          <w:rFonts w:ascii="Times New Roman" w:hAnsi="Times New Roman" w:cs="Times New Roman"/>
          <w:b/>
          <w:bCs/>
          <w:i/>
          <w:iCs/>
        </w:rPr>
        <w:t xml:space="preserve">o Vertical com Diagonal Dupla                                         Puxador Peitoral Duplo Star </w:t>
      </w:r>
    </w:p>
    <w:p w14:paraId="0E117B89"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noProof/>
        </w:rPr>
        <w:drawing>
          <wp:anchor distT="0" distB="0" distL="0" distR="0" simplePos="0" relativeHeight="251660288" behindDoc="0" locked="0" layoutInCell="1" allowOverlap="1" wp14:anchorId="0EBD5BC2" wp14:editId="1175C7EB">
            <wp:simplePos x="0" y="0"/>
            <wp:positionH relativeFrom="column">
              <wp:posOffset>3768562</wp:posOffset>
            </wp:positionH>
            <wp:positionV relativeFrom="line">
              <wp:posOffset>106045</wp:posOffset>
            </wp:positionV>
            <wp:extent cx="2084070" cy="2317750"/>
            <wp:effectExtent l="0" t="0" r="0" b="0"/>
            <wp:wrapNone/>
            <wp:docPr id="1073741829" name="officeArt object" descr="Picture 6"/>
            <wp:cNvGraphicFramePr/>
            <a:graphic xmlns:a="http://schemas.openxmlformats.org/drawingml/2006/main">
              <a:graphicData uri="http://schemas.openxmlformats.org/drawingml/2006/picture">
                <pic:pic xmlns:pic="http://schemas.openxmlformats.org/drawingml/2006/picture">
                  <pic:nvPicPr>
                    <pic:cNvPr id="1073741829" name="Picture 6" descr="Picture 6"/>
                    <pic:cNvPicPr>
                      <a:picLocks noChangeAspect="1"/>
                    </pic:cNvPicPr>
                  </pic:nvPicPr>
                  <pic:blipFill>
                    <a:blip r:embed="rId9"/>
                    <a:stretch>
                      <a:fillRect/>
                    </a:stretch>
                  </pic:blipFill>
                  <pic:spPr>
                    <a:xfrm>
                      <a:off x="0" y="0"/>
                      <a:ext cx="2084070" cy="2317750"/>
                    </a:xfrm>
                    <a:prstGeom prst="rect">
                      <a:avLst/>
                    </a:prstGeom>
                    <a:ln w="12700" cap="flat">
                      <a:noFill/>
                      <a:miter lim="400000"/>
                    </a:ln>
                    <a:effectLst/>
                  </pic:spPr>
                </pic:pic>
              </a:graphicData>
            </a:graphic>
          </wp:anchor>
        </w:drawing>
      </w:r>
      <w:r w:rsidRPr="00730A3C">
        <w:rPr>
          <w:rFonts w:ascii="Times New Roman" w:hAnsi="Times New Roman" w:cs="Times New Roman"/>
          <w:b/>
          <w:bCs/>
          <w:i/>
          <w:iCs/>
          <w:noProof/>
        </w:rPr>
        <w:drawing>
          <wp:inline distT="0" distB="0" distL="0" distR="0" wp14:anchorId="6E833CD0" wp14:editId="3BC0EB7A">
            <wp:extent cx="1784007" cy="2381693"/>
            <wp:effectExtent l="0" t="0" r="0" b="0"/>
            <wp:docPr id="1073741830" name="officeArt object" descr="Picture 5"/>
            <wp:cNvGraphicFramePr/>
            <a:graphic xmlns:a="http://schemas.openxmlformats.org/drawingml/2006/main">
              <a:graphicData uri="http://schemas.openxmlformats.org/drawingml/2006/picture">
                <pic:pic xmlns:pic="http://schemas.openxmlformats.org/drawingml/2006/picture">
                  <pic:nvPicPr>
                    <pic:cNvPr id="1073741830" name="Picture 5" descr="Picture 5"/>
                    <pic:cNvPicPr>
                      <a:picLocks noChangeAspect="1"/>
                    </pic:cNvPicPr>
                  </pic:nvPicPr>
                  <pic:blipFill>
                    <a:blip r:embed="rId10"/>
                    <a:stretch>
                      <a:fillRect/>
                    </a:stretch>
                  </pic:blipFill>
                  <pic:spPr>
                    <a:xfrm>
                      <a:off x="0" y="0"/>
                      <a:ext cx="1784007" cy="2381693"/>
                    </a:xfrm>
                    <a:prstGeom prst="rect">
                      <a:avLst/>
                    </a:prstGeom>
                    <a:ln w="12700" cap="flat">
                      <a:noFill/>
                      <a:miter lim="400000"/>
                    </a:ln>
                    <a:effectLst/>
                  </pic:spPr>
                </pic:pic>
              </a:graphicData>
            </a:graphic>
          </wp:inline>
        </w:drawing>
      </w:r>
    </w:p>
    <w:p w14:paraId="4FBCEA9F" w14:textId="77777777" w:rsidR="00692CF8" w:rsidRPr="00730A3C" w:rsidRDefault="00692CF8">
      <w:pPr>
        <w:pStyle w:val="Corpo"/>
        <w:jc w:val="center"/>
        <w:rPr>
          <w:rFonts w:ascii="Times New Roman" w:eastAsia="Times New Roman" w:hAnsi="Times New Roman" w:cs="Times New Roman"/>
          <w:b/>
          <w:bCs/>
          <w:i/>
          <w:iCs/>
        </w:rPr>
      </w:pPr>
    </w:p>
    <w:p w14:paraId="1D81A3EA"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117A0CCC"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Simulador de Escada INDIVIDUAL                         Cavalgada INDIVIDUAL</w:t>
      </w:r>
    </w:p>
    <w:p w14:paraId="124997D9"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2C5319FA"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noProof/>
        </w:rPr>
        <w:drawing>
          <wp:anchor distT="0" distB="0" distL="0" distR="0" simplePos="0" relativeHeight="251661312" behindDoc="0" locked="0" layoutInCell="1" allowOverlap="1" wp14:anchorId="73168128" wp14:editId="4165D391">
            <wp:simplePos x="0" y="0"/>
            <wp:positionH relativeFrom="column">
              <wp:posOffset>3470709</wp:posOffset>
            </wp:positionH>
            <wp:positionV relativeFrom="line">
              <wp:posOffset>52895</wp:posOffset>
            </wp:positionV>
            <wp:extent cx="2688466" cy="1818167"/>
            <wp:effectExtent l="0" t="0" r="0" b="0"/>
            <wp:wrapNone/>
            <wp:docPr id="1073741831" name="officeArt object" descr="Picture 8"/>
            <wp:cNvGraphicFramePr/>
            <a:graphic xmlns:a="http://schemas.openxmlformats.org/drawingml/2006/main">
              <a:graphicData uri="http://schemas.openxmlformats.org/drawingml/2006/picture">
                <pic:pic xmlns:pic="http://schemas.openxmlformats.org/drawingml/2006/picture">
                  <pic:nvPicPr>
                    <pic:cNvPr id="1073741831" name="Picture 8" descr="Picture 8"/>
                    <pic:cNvPicPr>
                      <a:picLocks noChangeAspect="1"/>
                    </pic:cNvPicPr>
                  </pic:nvPicPr>
                  <pic:blipFill>
                    <a:blip r:embed="rId11"/>
                    <a:stretch>
                      <a:fillRect/>
                    </a:stretch>
                  </pic:blipFill>
                  <pic:spPr>
                    <a:xfrm>
                      <a:off x="0" y="0"/>
                      <a:ext cx="2688466" cy="1818167"/>
                    </a:xfrm>
                    <a:prstGeom prst="rect">
                      <a:avLst/>
                    </a:prstGeom>
                    <a:ln w="12700" cap="flat">
                      <a:noFill/>
                      <a:miter lim="400000"/>
                    </a:ln>
                    <a:effectLst/>
                  </pic:spPr>
                </pic:pic>
              </a:graphicData>
            </a:graphic>
          </wp:anchor>
        </w:drawing>
      </w:r>
      <w:r w:rsidRPr="00730A3C">
        <w:rPr>
          <w:rFonts w:ascii="Times New Roman" w:hAnsi="Times New Roman" w:cs="Times New Roman"/>
          <w:b/>
          <w:bCs/>
          <w:i/>
          <w:iCs/>
          <w:noProof/>
        </w:rPr>
        <w:drawing>
          <wp:inline distT="0" distB="0" distL="0" distR="0" wp14:anchorId="7A723B36" wp14:editId="0B568925">
            <wp:extent cx="2179675" cy="2023928"/>
            <wp:effectExtent l="0" t="0" r="0" b="0"/>
            <wp:docPr id="1073741832" name="officeArt object" descr="Picture 7"/>
            <wp:cNvGraphicFramePr/>
            <a:graphic xmlns:a="http://schemas.openxmlformats.org/drawingml/2006/main">
              <a:graphicData uri="http://schemas.openxmlformats.org/drawingml/2006/picture">
                <pic:pic xmlns:pic="http://schemas.openxmlformats.org/drawingml/2006/picture">
                  <pic:nvPicPr>
                    <pic:cNvPr id="1073741832" name="Picture 7" descr="Picture 7"/>
                    <pic:cNvPicPr>
                      <a:picLocks noChangeAspect="1"/>
                    </pic:cNvPicPr>
                  </pic:nvPicPr>
                  <pic:blipFill>
                    <a:blip r:embed="rId12"/>
                    <a:stretch>
                      <a:fillRect/>
                    </a:stretch>
                  </pic:blipFill>
                  <pic:spPr>
                    <a:xfrm>
                      <a:off x="0" y="0"/>
                      <a:ext cx="2179675" cy="2023928"/>
                    </a:xfrm>
                    <a:prstGeom prst="rect">
                      <a:avLst/>
                    </a:prstGeom>
                    <a:ln w="12700" cap="flat">
                      <a:noFill/>
                      <a:miter lim="400000"/>
                    </a:ln>
                    <a:effectLst/>
                  </pic:spPr>
                </pic:pic>
              </a:graphicData>
            </a:graphic>
          </wp:inline>
        </w:drawing>
      </w:r>
      <w:r w:rsidRPr="00730A3C">
        <w:rPr>
          <w:rFonts w:ascii="Times New Roman" w:hAnsi="Times New Roman" w:cs="Times New Roman"/>
          <w:b/>
          <w:bCs/>
          <w:i/>
          <w:iCs/>
        </w:rPr>
        <w:t xml:space="preserve"> </w:t>
      </w:r>
    </w:p>
    <w:p w14:paraId="0B1863DD" w14:textId="77777777" w:rsidR="0043100E" w:rsidRDefault="0043100E">
      <w:pPr>
        <w:pStyle w:val="Corpo"/>
        <w:spacing w:after="200" w:line="276" w:lineRule="auto"/>
        <w:rPr>
          <w:rFonts w:ascii="Times New Roman" w:hAnsi="Times New Roman" w:cs="Times New Roman"/>
          <w:b/>
          <w:bCs/>
          <w:i/>
          <w:iCs/>
        </w:rPr>
      </w:pPr>
    </w:p>
    <w:p w14:paraId="41BBD92C" w14:textId="77777777" w:rsidR="0043100E" w:rsidRDefault="0043100E">
      <w:pPr>
        <w:pStyle w:val="Corpo"/>
        <w:spacing w:after="200" w:line="276" w:lineRule="auto"/>
        <w:rPr>
          <w:rFonts w:ascii="Times New Roman" w:hAnsi="Times New Roman" w:cs="Times New Roman"/>
          <w:b/>
          <w:bCs/>
          <w:i/>
          <w:iCs/>
        </w:rPr>
      </w:pPr>
    </w:p>
    <w:p w14:paraId="5E873630" w14:textId="77777777" w:rsidR="00692CF8" w:rsidRPr="00730A3C" w:rsidRDefault="00692CF8">
      <w:pPr>
        <w:pStyle w:val="Corpo"/>
        <w:spacing w:after="200" w:line="276" w:lineRule="auto"/>
        <w:rPr>
          <w:rFonts w:ascii="Times New Roman" w:hAnsi="Times New Roman" w:cs="Times New Roman"/>
          <w:b/>
          <w:bCs/>
          <w:i/>
          <w:iCs/>
        </w:rPr>
      </w:pPr>
    </w:p>
    <w:p w14:paraId="0436BB0A" w14:textId="77777777" w:rsidR="00692CF8" w:rsidRPr="00730A3C" w:rsidRDefault="0043100E">
      <w:pPr>
        <w:pStyle w:val="Corpo"/>
        <w:spacing w:after="200" w:line="276" w:lineRule="auto"/>
        <w:rPr>
          <w:rFonts w:ascii="Times New Roman" w:hAnsi="Times New Roman" w:cs="Times New Roman"/>
          <w:b/>
          <w:bCs/>
          <w:i/>
          <w:iCs/>
        </w:rPr>
      </w:pPr>
      <w:r w:rsidRPr="00730A3C">
        <w:rPr>
          <w:rFonts w:ascii="Times New Roman" w:hAnsi="Times New Roman" w:cs="Times New Roman"/>
          <w:noProof/>
        </w:rPr>
        <w:drawing>
          <wp:anchor distT="0" distB="0" distL="0" distR="0" simplePos="0" relativeHeight="251663360" behindDoc="0" locked="0" layoutInCell="1" allowOverlap="1" wp14:anchorId="11D8141B" wp14:editId="2988041C">
            <wp:simplePos x="0" y="0"/>
            <wp:positionH relativeFrom="column">
              <wp:posOffset>3597275</wp:posOffset>
            </wp:positionH>
            <wp:positionV relativeFrom="line">
              <wp:posOffset>328295</wp:posOffset>
            </wp:positionV>
            <wp:extent cx="2094230" cy="2056130"/>
            <wp:effectExtent l="0" t="0" r="0" b="0"/>
            <wp:wrapNone/>
            <wp:docPr id="1073741833" name="officeArt object" descr="Picture 10"/>
            <wp:cNvGraphicFramePr/>
            <a:graphic xmlns:a="http://schemas.openxmlformats.org/drawingml/2006/main">
              <a:graphicData uri="http://schemas.openxmlformats.org/drawingml/2006/picture">
                <pic:pic xmlns:pic="http://schemas.openxmlformats.org/drawingml/2006/picture">
                  <pic:nvPicPr>
                    <pic:cNvPr id="1073741833" name="Picture 10" descr="Picture 10"/>
                    <pic:cNvPicPr>
                      <a:picLocks noChangeAspect="1"/>
                    </pic:cNvPicPr>
                  </pic:nvPicPr>
                  <pic:blipFill>
                    <a:blip r:embed="rId13"/>
                    <a:stretch>
                      <a:fillRect/>
                    </a:stretch>
                  </pic:blipFill>
                  <pic:spPr>
                    <a:xfrm>
                      <a:off x="0" y="0"/>
                      <a:ext cx="2094230" cy="2056130"/>
                    </a:xfrm>
                    <a:prstGeom prst="rect">
                      <a:avLst/>
                    </a:prstGeom>
                    <a:ln w="12700" cap="flat">
                      <a:noFill/>
                      <a:miter lim="400000"/>
                    </a:ln>
                    <a:effectLst/>
                  </pic:spPr>
                </pic:pic>
              </a:graphicData>
            </a:graphic>
          </wp:anchor>
        </w:drawing>
      </w:r>
      <w:r w:rsidR="00A97B23" w:rsidRPr="00730A3C">
        <w:rPr>
          <w:rFonts w:ascii="Times New Roman" w:hAnsi="Times New Roman" w:cs="Times New Roman"/>
          <w:b/>
          <w:bCs/>
          <w:i/>
          <w:iCs/>
          <w:noProof/>
        </w:rPr>
        <w:drawing>
          <wp:anchor distT="0" distB="0" distL="0" distR="0" simplePos="0" relativeHeight="251662336" behindDoc="0" locked="0" layoutInCell="1" allowOverlap="1" wp14:anchorId="621277C4" wp14:editId="798992FC">
            <wp:simplePos x="0" y="0"/>
            <wp:positionH relativeFrom="column">
              <wp:posOffset>-158114</wp:posOffset>
            </wp:positionH>
            <wp:positionV relativeFrom="line">
              <wp:posOffset>177800</wp:posOffset>
            </wp:positionV>
            <wp:extent cx="2163445" cy="1524000"/>
            <wp:effectExtent l="0" t="0" r="0" b="0"/>
            <wp:wrapNone/>
            <wp:docPr id="1073741834" name="officeArt object" descr="Picture 9"/>
            <wp:cNvGraphicFramePr/>
            <a:graphic xmlns:a="http://schemas.openxmlformats.org/drawingml/2006/main">
              <a:graphicData uri="http://schemas.openxmlformats.org/drawingml/2006/picture">
                <pic:pic xmlns:pic="http://schemas.openxmlformats.org/drawingml/2006/picture">
                  <pic:nvPicPr>
                    <pic:cNvPr id="1073741834" name="Picture 9" descr="Picture 9"/>
                    <pic:cNvPicPr>
                      <a:picLocks noChangeAspect="1"/>
                    </pic:cNvPicPr>
                  </pic:nvPicPr>
                  <pic:blipFill>
                    <a:blip r:embed="rId14"/>
                    <a:stretch>
                      <a:fillRect/>
                    </a:stretch>
                  </pic:blipFill>
                  <pic:spPr>
                    <a:xfrm>
                      <a:off x="0" y="0"/>
                      <a:ext cx="2163445" cy="1524000"/>
                    </a:xfrm>
                    <a:prstGeom prst="rect">
                      <a:avLst/>
                    </a:prstGeom>
                    <a:ln w="12700" cap="flat">
                      <a:noFill/>
                      <a:miter lim="400000"/>
                    </a:ln>
                    <a:effectLst/>
                  </pic:spPr>
                </pic:pic>
              </a:graphicData>
            </a:graphic>
          </wp:anchor>
        </w:drawing>
      </w:r>
      <w:r w:rsidR="00A97B23" w:rsidRPr="00730A3C">
        <w:rPr>
          <w:rFonts w:ascii="Times New Roman" w:hAnsi="Times New Roman" w:cs="Times New Roman"/>
          <w:b/>
          <w:bCs/>
          <w:i/>
          <w:iCs/>
          <w:lang w:val="de-DE"/>
        </w:rPr>
        <w:t>Press</w:t>
      </w:r>
      <w:r w:rsidR="00A97B23" w:rsidRPr="00730A3C">
        <w:rPr>
          <w:rFonts w:ascii="Times New Roman" w:hAnsi="Times New Roman" w:cs="Times New Roman"/>
          <w:b/>
          <w:bCs/>
          <w:i/>
          <w:iCs/>
          <w:lang w:val="pt-PT"/>
        </w:rPr>
        <w:t>ã</w:t>
      </w:r>
      <w:r w:rsidR="00A97B23" w:rsidRPr="00730A3C">
        <w:rPr>
          <w:rFonts w:ascii="Times New Roman" w:hAnsi="Times New Roman" w:cs="Times New Roman"/>
          <w:b/>
          <w:bCs/>
          <w:i/>
          <w:iCs/>
        </w:rPr>
        <w:t>o de Pernas DUPLO                                                        Surf Duplo</w:t>
      </w:r>
    </w:p>
    <w:p w14:paraId="42B21BD1" w14:textId="77777777" w:rsidR="00692CF8" w:rsidRPr="00730A3C" w:rsidRDefault="00692CF8">
      <w:pPr>
        <w:pStyle w:val="Corpo"/>
        <w:spacing w:after="200" w:line="276" w:lineRule="auto"/>
        <w:jc w:val="center"/>
        <w:rPr>
          <w:rFonts w:ascii="Times New Roman" w:eastAsia="Times New Roman" w:hAnsi="Times New Roman" w:cs="Times New Roman"/>
          <w:b/>
          <w:bCs/>
          <w:i/>
          <w:iCs/>
        </w:rPr>
      </w:pPr>
    </w:p>
    <w:p w14:paraId="45E1E8B5" w14:textId="77777777" w:rsidR="00692CF8" w:rsidRPr="00730A3C" w:rsidRDefault="00692CF8">
      <w:pPr>
        <w:pStyle w:val="Corpo"/>
        <w:tabs>
          <w:tab w:val="left" w:pos="851"/>
        </w:tabs>
        <w:jc w:val="both"/>
        <w:rPr>
          <w:rFonts w:ascii="Times New Roman" w:hAnsi="Times New Roman" w:cs="Times New Roman"/>
        </w:rPr>
      </w:pPr>
    </w:p>
    <w:p w14:paraId="06A9420C" w14:textId="77777777" w:rsidR="00692CF8" w:rsidRPr="00730A3C" w:rsidRDefault="00692CF8">
      <w:pPr>
        <w:pStyle w:val="PargrafodaLista"/>
        <w:tabs>
          <w:tab w:val="left" w:pos="851"/>
        </w:tabs>
        <w:ind w:left="1571"/>
        <w:jc w:val="both"/>
        <w:rPr>
          <w:rFonts w:cs="Times New Roman"/>
          <w:sz w:val="24"/>
          <w:szCs w:val="24"/>
        </w:rPr>
      </w:pPr>
    </w:p>
    <w:p w14:paraId="2657751E" w14:textId="77777777" w:rsidR="00692CF8" w:rsidRPr="00730A3C" w:rsidRDefault="00A97B23">
      <w:pPr>
        <w:pStyle w:val="Corpo"/>
        <w:jc w:val="center"/>
        <w:rPr>
          <w:rFonts w:ascii="Times New Roman" w:hAnsi="Times New Roman" w:cs="Times New Roman"/>
          <w:b/>
          <w:bCs/>
          <w:i/>
          <w:iCs/>
        </w:rPr>
      </w:pPr>
      <w:r w:rsidRPr="00730A3C">
        <w:rPr>
          <w:rFonts w:ascii="Times New Roman" w:hAnsi="Times New Roman" w:cs="Times New Roman"/>
          <w:b/>
          <w:bCs/>
          <w:i/>
          <w:iCs/>
          <w:lang w:val="da-DK"/>
        </w:rPr>
        <w:t xml:space="preserve"> </w:t>
      </w:r>
    </w:p>
    <w:p w14:paraId="0434C091" w14:textId="77777777" w:rsidR="00692CF8" w:rsidRPr="00730A3C" w:rsidRDefault="00692CF8">
      <w:pPr>
        <w:pStyle w:val="PargrafodaLista"/>
        <w:tabs>
          <w:tab w:val="left" w:pos="851"/>
        </w:tabs>
        <w:ind w:left="1571"/>
        <w:jc w:val="both"/>
        <w:rPr>
          <w:rFonts w:cs="Times New Roman"/>
          <w:sz w:val="24"/>
          <w:szCs w:val="24"/>
        </w:rPr>
      </w:pPr>
    </w:p>
    <w:p w14:paraId="76CC24C8" w14:textId="77777777" w:rsidR="00692CF8" w:rsidRPr="00730A3C" w:rsidRDefault="00692CF8">
      <w:pPr>
        <w:pStyle w:val="PargrafodaLista"/>
        <w:tabs>
          <w:tab w:val="left" w:pos="851"/>
        </w:tabs>
        <w:ind w:left="1571"/>
        <w:jc w:val="both"/>
        <w:rPr>
          <w:rFonts w:cs="Times New Roman"/>
          <w:sz w:val="24"/>
          <w:szCs w:val="24"/>
        </w:rPr>
      </w:pPr>
    </w:p>
    <w:p w14:paraId="10AC1002" w14:textId="77777777" w:rsidR="00692CF8" w:rsidRPr="00730A3C" w:rsidRDefault="00692CF8">
      <w:pPr>
        <w:pStyle w:val="PargrafodaLista"/>
        <w:tabs>
          <w:tab w:val="left" w:pos="851"/>
        </w:tabs>
        <w:ind w:left="1571"/>
        <w:jc w:val="both"/>
        <w:rPr>
          <w:rFonts w:cs="Times New Roman"/>
          <w:sz w:val="24"/>
          <w:szCs w:val="24"/>
        </w:rPr>
      </w:pPr>
    </w:p>
    <w:p w14:paraId="33EEE03D" w14:textId="77777777" w:rsidR="0043100E" w:rsidRDefault="0043100E">
      <w:pPr>
        <w:pStyle w:val="Corpo"/>
        <w:spacing w:after="200" w:line="276" w:lineRule="auto"/>
        <w:rPr>
          <w:rFonts w:ascii="Times New Roman" w:hAnsi="Times New Roman" w:cs="Times New Roman"/>
          <w:b/>
          <w:bCs/>
          <w:i/>
          <w:iCs/>
        </w:rPr>
      </w:pPr>
    </w:p>
    <w:p w14:paraId="6E1D50E2" w14:textId="77777777" w:rsidR="0043100E"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 xml:space="preserve">Alongador 3 ALTURAS                                    </w:t>
      </w:r>
    </w:p>
    <w:p w14:paraId="75B4EE4D" w14:textId="77777777" w:rsidR="00692CF8" w:rsidRPr="00730A3C" w:rsidRDefault="0043100E" w:rsidP="0043100E">
      <w:pPr>
        <w:pStyle w:val="Corpo"/>
        <w:tabs>
          <w:tab w:val="left" w:pos="6300"/>
        </w:tabs>
        <w:spacing w:after="200" w:line="276" w:lineRule="auto"/>
        <w:rPr>
          <w:rFonts w:ascii="Times New Roman" w:hAnsi="Times New Roman" w:cs="Times New Roman"/>
          <w:b/>
          <w:bCs/>
          <w:i/>
          <w:iCs/>
        </w:rPr>
      </w:pPr>
      <w:r>
        <w:rPr>
          <w:rFonts w:ascii="Times New Roman" w:hAnsi="Times New Roman" w:cs="Times New Roman"/>
          <w:b/>
          <w:bCs/>
          <w:i/>
          <w:iCs/>
        </w:rPr>
        <w:tab/>
      </w:r>
      <w:r w:rsidRPr="00730A3C">
        <w:rPr>
          <w:rFonts w:ascii="Times New Roman" w:hAnsi="Times New Roman" w:cs="Times New Roman"/>
          <w:b/>
          <w:bCs/>
          <w:i/>
          <w:iCs/>
        </w:rPr>
        <w:t>Jogo de Barras</w:t>
      </w:r>
    </w:p>
    <w:p w14:paraId="3926F815"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noProof/>
        </w:rPr>
        <w:drawing>
          <wp:anchor distT="0" distB="0" distL="0" distR="0" simplePos="0" relativeHeight="251664384" behindDoc="0" locked="0" layoutInCell="1" allowOverlap="1" wp14:anchorId="2DD8C642" wp14:editId="703A9D6D">
            <wp:simplePos x="0" y="0"/>
            <wp:positionH relativeFrom="column">
              <wp:posOffset>129732</wp:posOffset>
            </wp:positionH>
            <wp:positionV relativeFrom="line">
              <wp:posOffset>85089</wp:posOffset>
            </wp:positionV>
            <wp:extent cx="1552354" cy="2070039"/>
            <wp:effectExtent l="0" t="0" r="0" b="0"/>
            <wp:wrapNone/>
            <wp:docPr id="1073741836" name="officeArt object" descr="Picture 11"/>
            <wp:cNvGraphicFramePr/>
            <a:graphic xmlns:a="http://schemas.openxmlformats.org/drawingml/2006/main">
              <a:graphicData uri="http://schemas.openxmlformats.org/drawingml/2006/picture">
                <pic:pic xmlns:pic="http://schemas.openxmlformats.org/drawingml/2006/picture">
                  <pic:nvPicPr>
                    <pic:cNvPr id="1073741836" name="Picture 11" descr="Picture 11"/>
                    <pic:cNvPicPr>
                      <a:picLocks noChangeAspect="1"/>
                    </pic:cNvPicPr>
                  </pic:nvPicPr>
                  <pic:blipFill>
                    <a:blip r:embed="rId15"/>
                    <a:stretch>
                      <a:fillRect/>
                    </a:stretch>
                  </pic:blipFill>
                  <pic:spPr>
                    <a:xfrm>
                      <a:off x="0" y="0"/>
                      <a:ext cx="1552354" cy="2070039"/>
                    </a:xfrm>
                    <a:prstGeom prst="rect">
                      <a:avLst/>
                    </a:prstGeom>
                    <a:ln w="12700" cap="flat">
                      <a:noFill/>
                      <a:miter lim="400000"/>
                    </a:ln>
                    <a:effectLst/>
                  </pic:spPr>
                </pic:pic>
              </a:graphicData>
            </a:graphic>
          </wp:anchor>
        </w:drawing>
      </w:r>
    </w:p>
    <w:p w14:paraId="27081E10" w14:textId="77777777" w:rsidR="00692CF8" w:rsidRPr="00730A3C" w:rsidRDefault="0043100E">
      <w:pPr>
        <w:pStyle w:val="PargrafodaLista"/>
        <w:tabs>
          <w:tab w:val="left" w:pos="851"/>
        </w:tabs>
        <w:ind w:left="1571"/>
        <w:jc w:val="both"/>
        <w:rPr>
          <w:rFonts w:cs="Times New Roman"/>
          <w:sz w:val="24"/>
          <w:szCs w:val="24"/>
        </w:rPr>
      </w:pPr>
      <w:r w:rsidRPr="00730A3C">
        <w:rPr>
          <w:rFonts w:cs="Times New Roman"/>
          <w:noProof/>
          <w:sz w:val="24"/>
          <w:szCs w:val="24"/>
          <w:lang w:val="pt-BR"/>
        </w:rPr>
        <w:drawing>
          <wp:anchor distT="0" distB="0" distL="0" distR="0" simplePos="0" relativeHeight="251665408" behindDoc="0" locked="0" layoutInCell="1" allowOverlap="1" wp14:anchorId="13B65B6E" wp14:editId="55DE561D">
            <wp:simplePos x="0" y="0"/>
            <wp:positionH relativeFrom="column">
              <wp:posOffset>2985135</wp:posOffset>
            </wp:positionH>
            <wp:positionV relativeFrom="line">
              <wp:posOffset>10795</wp:posOffset>
            </wp:positionV>
            <wp:extent cx="2349500" cy="2221865"/>
            <wp:effectExtent l="0" t="0" r="0" b="0"/>
            <wp:wrapNone/>
            <wp:docPr id="1073741835" name="officeArt object" descr="Picture 12"/>
            <wp:cNvGraphicFramePr/>
            <a:graphic xmlns:a="http://schemas.openxmlformats.org/drawingml/2006/main">
              <a:graphicData uri="http://schemas.openxmlformats.org/drawingml/2006/picture">
                <pic:pic xmlns:pic="http://schemas.openxmlformats.org/drawingml/2006/picture">
                  <pic:nvPicPr>
                    <pic:cNvPr id="1073741835" name="Picture 12" descr="Picture 12"/>
                    <pic:cNvPicPr>
                      <a:picLocks noChangeAspect="1"/>
                    </pic:cNvPicPr>
                  </pic:nvPicPr>
                  <pic:blipFill>
                    <a:blip r:embed="rId16"/>
                    <a:stretch>
                      <a:fillRect/>
                    </a:stretch>
                  </pic:blipFill>
                  <pic:spPr>
                    <a:xfrm>
                      <a:off x="0" y="0"/>
                      <a:ext cx="2349500" cy="2221865"/>
                    </a:xfrm>
                    <a:prstGeom prst="rect">
                      <a:avLst/>
                    </a:prstGeom>
                    <a:ln w="12700" cap="flat">
                      <a:noFill/>
                      <a:miter lim="400000"/>
                    </a:ln>
                    <a:effectLst/>
                  </pic:spPr>
                </pic:pic>
              </a:graphicData>
            </a:graphic>
          </wp:anchor>
        </w:drawing>
      </w:r>
      <w:r w:rsidR="00A97B23" w:rsidRPr="00730A3C">
        <w:rPr>
          <w:rFonts w:cs="Times New Roman"/>
          <w:sz w:val="24"/>
          <w:szCs w:val="24"/>
        </w:rPr>
        <w:t xml:space="preserve">                               </w:t>
      </w:r>
    </w:p>
    <w:p w14:paraId="7D761CE2" w14:textId="77777777" w:rsidR="00692CF8" w:rsidRPr="00730A3C" w:rsidRDefault="00692CF8">
      <w:pPr>
        <w:pStyle w:val="Corpo"/>
        <w:spacing w:after="200" w:line="276" w:lineRule="auto"/>
        <w:rPr>
          <w:rFonts w:ascii="Times New Roman" w:eastAsia="Times New Roman" w:hAnsi="Times New Roman" w:cs="Times New Roman"/>
        </w:rPr>
      </w:pPr>
    </w:p>
    <w:p w14:paraId="373EF879" w14:textId="77777777" w:rsidR="00692CF8" w:rsidRPr="00730A3C" w:rsidRDefault="00692CF8">
      <w:pPr>
        <w:pStyle w:val="Corpo"/>
        <w:spacing w:after="200" w:line="276" w:lineRule="auto"/>
        <w:rPr>
          <w:rFonts w:ascii="Times New Roman" w:eastAsia="Times New Roman" w:hAnsi="Times New Roman" w:cs="Times New Roman"/>
        </w:rPr>
      </w:pPr>
    </w:p>
    <w:p w14:paraId="05CF02DE" w14:textId="77777777" w:rsidR="00692CF8" w:rsidRPr="00730A3C" w:rsidRDefault="00692CF8">
      <w:pPr>
        <w:pStyle w:val="Corpo"/>
        <w:spacing w:after="200" w:line="276" w:lineRule="auto"/>
        <w:rPr>
          <w:rFonts w:ascii="Times New Roman" w:eastAsia="Times New Roman" w:hAnsi="Times New Roman" w:cs="Times New Roman"/>
        </w:rPr>
      </w:pPr>
    </w:p>
    <w:p w14:paraId="71ADA802" w14:textId="77777777" w:rsidR="00692CF8" w:rsidRPr="00730A3C" w:rsidRDefault="00692CF8">
      <w:pPr>
        <w:pStyle w:val="Corpo"/>
        <w:spacing w:after="200" w:line="276" w:lineRule="auto"/>
        <w:rPr>
          <w:rFonts w:ascii="Times New Roman" w:eastAsia="Times New Roman" w:hAnsi="Times New Roman" w:cs="Times New Roman"/>
        </w:rPr>
      </w:pPr>
    </w:p>
    <w:p w14:paraId="2E1338C2" w14:textId="77777777" w:rsidR="00692CF8" w:rsidRPr="00730A3C" w:rsidRDefault="00692CF8">
      <w:pPr>
        <w:pStyle w:val="Corpo"/>
        <w:spacing w:after="200" w:line="276" w:lineRule="auto"/>
        <w:rPr>
          <w:rFonts w:ascii="Times New Roman" w:eastAsia="Times New Roman" w:hAnsi="Times New Roman" w:cs="Times New Roman"/>
        </w:rPr>
      </w:pPr>
    </w:p>
    <w:p w14:paraId="327530D6" w14:textId="77777777" w:rsidR="00692CF8" w:rsidRPr="00730A3C" w:rsidRDefault="00692CF8">
      <w:pPr>
        <w:pStyle w:val="Corpo"/>
        <w:spacing w:after="200" w:line="276" w:lineRule="auto"/>
        <w:rPr>
          <w:rFonts w:ascii="Times New Roman" w:eastAsia="Times New Roman" w:hAnsi="Times New Roman" w:cs="Times New Roman"/>
        </w:rPr>
      </w:pPr>
    </w:p>
    <w:p w14:paraId="54DF4AB9" w14:textId="77777777" w:rsidR="00692CF8" w:rsidRPr="00730A3C" w:rsidRDefault="00692CF8">
      <w:pPr>
        <w:pStyle w:val="Corpo"/>
        <w:spacing w:after="200" w:line="276" w:lineRule="auto"/>
        <w:rPr>
          <w:rFonts w:ascii="Times New Roman" w:eastAsia="Times New Roman" w:hAnsi="Times New Roman" w:cs="Times New Roman"/>
        </w:rPr>
      </w:pPr>
    </w:p>
    <w:p w14:paraId="154271E7" w14:textId="77777777" w:rsidR="0043100E"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 xml:space="preserve">       </w:t>
      </w:r>
    </w:p>
    <w:p w14:paraId="31186477" w14:textId="77777777" w:rsidR="0043100E" w:rsidRDefault="0043100E">
      <w:pPr>
        <w:pStyle w:val="Corpo"/>
        <w:spacing w:after="200" w:line="276" w:lineRule="auto"/>
        <w:rPr>
          <w:rFonts w:ascii="Times New Roman" w:hAnsi="Times New Roman" w:cs="Times New Roman"/>
          <w:b/>
          <w:bCs/>
          <w:i/>
          <w:iCs/>
        </w:rPr>
      </w:pPr>
    </w:p>
    <w:p w14:paraId="0FD2EFE4" w14:textId="77777777" w:rsidR="0043100E" w:rsidRDefault="0043100E">
      <w:pPr>
        <w:pStyle w:val="Corpo"/>
        <w:spacing w:after="200" w:line="276" w:lineRule="auto"/>
        <w:rPr>
          <w:rFonts w:ascii="Times New Roman" w:hAnsi="Times New Roman" w:cs="Times New Roman"/>
          <w:b/>
          <w:bCs/>
          <w:i/>
          <w:iCs/>
        </w:rPr>
      </w:pPr>
    </w:p>
    <w:p w14:paraId="2A49BC52" w14:textId="77777777" w:rsidR="0043100E" w:rsidRDefault="0043100E">
      <w:pPr>
        <w:pStyle w:val="Corpo"/>
        <w:spacing w:after="200" w:line="276" w:lineRule="auto"/>
        <w:rPr>
          <w:rFonts w:ascii="Times New Roman" w:hAnsi="Times New Roman" w:cs="Times New Roman"/>
          <w:b/>
          <w:bCs/>
          <w:i/>
          <w:iCs/>
        </w:rPr>
      </w:pPr>
    </w:p>
    <w:p w14:paraId="69CA5BFF" w14:textId="77777777" w:rsidR="0043100E" w:rsidRDefault="0043100E">
      <w:pPr>
        <w:pStyle w:val="Corpo"/>
        <w:spacing w:after="200" w:line="276" w:lineRule="auto"/>
        <w:rPr>
          <w:rFonts w:ascii="Times New Roman" w:hAnsi="Times New Roman" w:cs="Times New Roman"/>
          <w:b/>
          <w:bCs/>
          <w:i/>
          <w:iCs/>
        </w:rPr>
      </w:pPr>
    </w:p>
    <w:p w14:paraId="1338270C" w14:textId="77777777" w:rsidR="0043100E" w:rsidRDefault="0043100E">
      <w:pPr>
        <w:pStyle w:val="Corpo"/>
        <w:spacing w:after="200" w:line="276" w:lineRule="auto"/>
        <w:rPr>
          <w:rFonts w:ascii="Times New Roman" w:hAnsi="Times New Roman" w:cs="Times New Roman"/>
          <w:b/>
          <w:bCs/>
          <w:i/>
          <w:iCs/>
        </w:rPr>
      </w:pPr>
    </w:p>
    <w:p w14:paraId="6C3EAFEE" w14:textId="77777777" w:rsidR="0043100E" w:rsidRDefault="0043100E">
      <w:pPr>
        <w:pStyle w:val="Corpo"/>
        <w:spacing w:after="200" w:line="276" w:lineRule="auto"/>
        <w:rPr>
          <w:rFonts w:ascii="Times New Roman" w:hAnsi="Times New Roman" w:cs="Times New Roman"/>
          <w:b/>
          <w:bCs/>
          <w:i/>
          <w:iCs/>
        </w:rPr>
      </w:pPr>
    </w:p>
    <w:p w14:paraId="3BF01C9F"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 xml:space="preserve">  Cavalgada DUPLA                                         Esqui DUPLO</w:t>
      </w:r>
    </w:p>
    <w:p w14:paraId="0586CD9E" w14:textId="77777777" w:rsidR="00692CF8" w:rsidRPr="00730A3C" w:rsidRDefault="0043100E">
      <w:pPr>
        <w:pStyle w:val="Corpo"/>
        <w:spacing w:after="200" w:line="276" w:lineRule="auto"/>
        <w:rPr>
          <w:rFonts w:ascii="Times New Roman" w:hAnsi="Times New Roman" w:cs="Times New Roman"/>
        </w:rPr>
      </w:pPr>
      <w:r w:rsidRPr="00730A3C">
        <w:rPr>
          <w:rFonts w:ascii="Times New Roman" w:hAnsi="Times New Roman" w:cs="Times New Roman"/>
          <w:noProof/>
        </w:rPr>
        <w:drawing>
          <wp:inline distT="0" distB="0" distL="0" distR="0" wp14:anchorId="4D9A777E" wp14:editId="39E6F843">
            <wp:extent cx="2440713" cy="1690444"/>
            <wp:effectExtent l="0" t="0" r="0" b="0"/>
            <wp:docPr id="1073741838" name="officeArt object" descr="Picture 13"/>
            <wp:cNvGraphicFramePr/>
            <a:graphic xmlns:a="http://schemas.openxmlformats.org/drawingml/2006/main">
              <a:graphicData uri="http://schemas.openxmlformats.org/drawingml/2006/picture">
                <pic:pic xmlns:pic="http://schemas.openxmlformats.org/drawingml/2006/picture">
                  <pic:nvPicPr>
                    <pic:cNvPr id="1073741838" name="Picture 13" descr="Picture 13"/>
                    <pic:cNvPicPr>
                      <a:picLocks noChangeAspect="1"/>
                    </pic:cNvPicPr>
                  </pic:nvPicPr>
                  <pic:blipFill>
                    <a:blip r:embed="rId17"/>
                    <a:stretch>
                      <a:fillRect/>
                    </a:stretch>
                  </pic:blipFill>
                  <pic:spPr>
                    <a:xfrm>
                      <a:off x="0" y="0"/>
                      <a:ext cx="2440713" cy="1690444"/>
                    </a:xfrm>
                    <a:prstGeom prst="rect">
                      <a:avLst/>
                    </a:prstGeom>
                    <a:ln w="12700" cap="flat">
                      <a:noFill/>
                      <a:miter lim="400000"/>
                    </a:ln>
                    <a:effectLst/>
                  </pic:spPr>
                </pic:pic>
              </a:graphicData>
            </a:graphic>
          </wp:inline>
        </w:drawing>
      </w:r>
      <w:r w:rsidR="00A97B23" w:rsidRPr="00730A3C">
        <w:rPr>
          <w:rFonts w:ascii="Times New Roman" w:hAnsi="Times New Roman" w:cs="Times New Roman"/>
          <w:noProof/>
        </w:rPr>
        <w:drawing>
          <wp:anchor distT="0" distB="0" distL="0" distR="0" simplePos="0" relativeHeight="251666432" behindDoc="0" locked="0" layoutInCell="1" allowOverlap="1" wp14:anchorId="6CCEF3DC" wp14:editId="5A6E30BD">
            <wp:simplePos x="0" y="0"/>
            <wp:positionH relativeFrom="column">
              <wp:posOffset>3404870</wp:posOffset>
            </wp:positionH>
            <wp:positionV relativeFrom="line">
              <wp:posOffset>269875</wp:posOffset>
            </wp:positionV>
            <wp:extent cx="2200911" cy="1605281"/>
            <wp:effectExtent l="0" t="0" r="0" b="0"/>
            <wp:wrapNone/>
            <wp:docPr id="1073741837" name="officeArt object" descr="Picture 14"/>
            <wp:cNvGraphicFramePr/>
            <a:graphic xmlns:a="http://schemas.openxmlformats.org/drawingml/2006/main">
              <a:graphicData uri="http://schemas.openxmlformats.org/drawingml/2006/picture">
                <pic:pic xmlns:pic="http://schemas.openxmlformats.org/drawingml/2006/picture">
                  <pic:nvPicPr>
                    <pic:cNvPr id="1073741837" name="Picture 14" descr="Picture 14"/>
                    <pic:cNvPicPr>
                      <a:picLocks noChangeAspect="1"/>
                    </pic:cNvPicPr>
                  </pic:nvPicPr>
                  <pic:blipFill>
                    <a:blip r:embed="rId18"/>
                    <a:stretch>
                      <a:fillRect/>
                    </a:stretch>
                  </pic:blipFill>
                  <pic:spPr>
                    <a:xfrm>
                      <a:off x="0" y="0"/>
                      <a:ext cx="2200911" cy="1605281"/>
                    </a:xfrm>
                    <a:prstGeom prst="rect">
                      <a:avLst/>
                    </a:prstGeom>
                    <a:ln w="12700" cap="flat">
                      <a:noFill/>
                      <a:miter lim="400000"/>
                    </a:ln>
                    <a:effectLst/>
                  </pic:spPr>
                </pic:pic>
              </a:graphicData>
            </a:graphic>
          </wp:anchor>
        </w:drawing>
      </w:r>
    </w:p>
    <w:p w14:paraId="1F8ACF50" w14:textId="77777777" w:rsidR="00692CF8" w:rsidRPr="00730A3C" w:rsidRDefault="00A97B23">
      <w:pPr>
        <w:pStyle w:val="Corpo"/>
        <w:spacing w:after="200" w:line="276" w:lineRule="auto"/>
        <w:rPr>
          <w:rFonts w:ascii="Times New Roman" w:hAnsi="Times New Roman" w:cs="Times New Roman"/>
        </w:rPr>
      </w:pPr>
      <w:r w:rsidRPr="00730A3C">
        <w:rPr>
          <w:rFonts w:ascii="Times New Roman" w:eastAsia="Arial Unicode MS" w:hAnsi="Times New Roman" w:cs="Times New Roman"/>
        </w:rPr>
        <w:br w:type="page"/>
      </w:r>
    </w:p>
    <w:p w14:paraId="2B3FEA49" w14:textId="77777777" w:rsidR="00692CF8" w:rsidRPr="00730A3C" w:rsidRDefault="00692CF8">
      <w:pPr>
        <w:pStyle w:val="Corpo"/>
        <w:jc w:val="center"/>
        <w:rPr>
          <w:rFonts w:ascii="Times New Roman" w:eastAsia="Times New Roman" w:hAnsi="Times New Roman" w:cs="Times New Roman"/>
          <w:b/>
          <w:bCs/>
          <w:i/>
          <w:iCs/>
        </w:rPr>
      </w:pPr>
    </w:p>
    <w:p w14:paraId="4E0BAB2A" w14:textId="77777777" w:rsidR="00692CF8" w:rsidRPr="00730A3C" w:rsidRDefault="00692CF8">
      <w:pPr>
        <w:pStyle w:val="Corpo"/>
        <w:spacing w:after="200" w:line="276" w:lineRule="auto"/>
        <w:rPr>
          <w:rFonts w:ascii="Times New Roman" w:eastAsia="Times New Roman" w:hAnsi="Times New Roman" w:cs="Times New Roman"/>
        </w:rPr>
      </w:pPr>
    </w:p>
    <w:p w14:paraId="30B25063" w14:textId="77777777" w:rsidR="00692CF8" w:rsidRPr="00730A3C" w:rsidRDefault="00692CF8">
      <w:pPr>
        <w:pStyle w:val="Corpo"/>
        <w:spacing w:after="200" w:line="276" w:lineRule="auto"/>
        <w:rPr>
          <w:rFonts w:ascii="Times New Roman" w:eastAsia="Times New Roman" w:hAnsi="Times New Roman" w:cs="Times New Roman"/>
        </w:rPr>
      </w:pPr>
    </w:p>
    <w:p w14:paraId="43C2AF8B"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Caminhada DUPLA                                        M</w:t>
      </w:r>
      <w:r w:rsidRPr="00730A3C">
        <w:rPr>
          <w:rFonts w:ascii="Times New Roman" w:hAnsi="Times New Roman" w:cs="Times New Roman"/>
          <w:b/>
          <w:bCs/>
          <w:i/>
          <w:iCs/>
          <w:lang w:val="pt-PT"/>
        </w:rPr>
        <w:t>últiplo Exercitador</w:t>
      </w:r>
    </w:p>
    <w:p w14:paraId="1ED54F93" w14:textId="77777777" w:rsidR="00692CF8" w:rsidRPr="00730A3C" w:rsidRDefault="00A97B23">
      <w:pPr>
        <w:pStyle w:val="Corpo"/>
        <w:spacing w:after="200" w:line="276" w:lineRule="auto"/>
        <w:rPr>
          <w:rFonts w:ascii="Times New Roman" w:hAnsi="Times New Roman" w:cs="Times New Roman"/>
        </w:rPr>
      </w:pPr>
      <w:r w:rsidRPr="00730A3C">
        <w:rPr>
          <w:rFonts w:ascii="Times New Roman" w:hAnsi="Times New Roman" w:cs="Times New Roman"/>
          <w:noProof/>
        </w:rPr>
        <w:drawing>
          <wp:anchor distT="0" distB="0" distL="0" distR="0" simplePos="0" relativeHeight="251667456" behindDoc="0" locked="0" layoutInCell="1" allowOverlap="1" wp14:anchorId="50509934" wp14:editId="3F1231DD">
            <wp:simplePos x="0" y="0"/>
            <wp:positionH relativeFrom="column">
              <wp:posOffset>3118262</wp:posOffset>
            </wp:positionH>
            <wp:positionV relativeFrom="line">
              <wp:posOffset>-3205</wp:posOffset>
            </wp:positionV>
            <wp:extent cx="2562927" cy="1913861"/>
            <wp:effectExtent l="0" t="0" r="0" b="0"/>
            <wp:wrapNone/>
            <wp:docPr id="1073741839" name="officeArt object" descr="Picture 16"/>
            <wp:cNvGraphicFramePr/>
            <a:graphic xmlns:a="http://schemas.openxmlformats.org/drawingml/2006/main">
              <a:graphicData uri="http://schemas.openxmlformats.org/drawingml/2006/picture">
                <pic:pic xmlns:pic="http://schemas.openxmlformats.org/drawingml/2006/picture">
                  <pic:nvPicPr>
                    <pic:cNvPr id="1073741839" name="Picture 16" descr="Picture 16"/>
                    <pic:cNvPicPr>
                      <a:picLocks noChangeAspect="1"/>
                    </pic:cNvPicPr>
                  </pic:nvPicPr>
                  <pic:blipFill>
                    <a:blip r:embed="rId19"/>
                    <a:stretch>
                      <a:fillRect/>
                    </a:stretch>
                  </pic:blipFill>
                  <pic:spPr>
                    <a:xfrm>
                      <a:off x="0" y="0"/>
                      <a:ext cx="2562927" cy="1913861"/>
                    </a:xfrm>
                    <a:prstGeom prst="rect">
                      <a:avLst/>
                    </a:prstGeom>
                    <a:ln w="12700" cap="flat">
                      <a:noFill/>
                      <a:miter lim="400000"/>
                    </a:ln>
                    <a:effectLst/>
                  </pic:spPr>
                </pic:pic>
              </a:graphicData>
            </a:graphic>
          </wp:anchor>
        </w:drawing>
      </w:r>
      <w:r w:rsidRPr="00730A3C">
        <w:rPr>
          <w:rFonts w:ascii="Times New Roman" w:hAnsi="Times New Roman" w:cs="Times New Roman"/>
          <w:noProof/>
        </w:rPr>
        <w:drawing>
          <wp:inline distT="0" distB="0" distL="0" distR="0" wp14:anchorId="380FBA2F" wp14:editId="4E66812E">
            <wp:extent cx="2435896" cy="1913862"/>
            <wp:effectExtent l="0" t="0" r="0" b="0"/>
            <wp:docPr id="1073741840" name="officeArt object" descr="Picture 15"/>
            <wp:cNvGraphicFramePr/>
            <a:graphic xmlns:a="http://schemas.openxmlformats.org/drawingml/2006/main">
              <a:graphicData uri="http://schemas.openxmlformats.org/drawingml/2006/picture">
                <pic:pic xmlns:pic="http://schemas.openxmlformats.org/drawingml/2006/picture">
                  <pic:nvPicPr>
                    <pic:cNvPr id="1073741840" name="Picture 15" descr="Picture 15"/>
                    <pic:cNvPicPr>
                      <a:picLocks noChangeAspect="1"/>
                    </pic:cNvPicPr>
                  </pic:nvPicPr>
                  <pic:blipFill>
                    <a:blip r:embed="rId20"/>
                    <a:stretch>
                      <a:fillRect/>
                    </a:stretch>
                  </pic:blipFill>
                  <pic:spPr>
                    <a:xfrm>
                      <a:off x="0" y="0"/>
                      <a:ext cx="2435896" cy="1913862"/>
                    </a:xfrm>
                    <a:prstGeom prst="rect">
                      <a:avLst/>
                    </a:prstGeom>
                    <a:ln w="12700" cap="flat">
                      <a:noFill/>
                      <a:miter lim="400000"/>
                    </a:ln>
                    <a:effectLst/>
                  </pic:spPr>
                </pic:pic>
              </a:graphicData>
            </a:graphic>
          </wp:inline>
        </w:drawing>
      </w:r>
      <w:r w:rsidRPr="00730A3C">
        <w:rPr>
          <w:rFonts w:ascii="Times New Roman" w:hAnsi="Times New Roman" w:cs="Times New Roman"/>
        </w:rPr>
        <w:t xml:space="preserve"> </w:t>
      </w:r>
    </w:p>
    <w:p w14:paraId="785A7957" w14:textId="77777777" w:rsidR="00692CF8" w:rsidRPr="00730A3C" w:rsidRDefault="00692CF8">
      <w:pPr>
        <w:pStyle w:val="Corpo"/>
        <w:spacing w:after="200" w:line="276" w:lineRule="auto"/>
        <w:rPr>
          <w:rFonts w:ascii="Times New Roman" w:eastAsia="Times New Roman" w:hAnsi="Times New Roman" w:cs="Times New Roman"/>
        </w:rPr>
      </w:pPr>
    </w:p>
    <w:p w14:paraId="41EDEEA0" w14:textId="77777777" w:rsidR="00692CF8" w:rsidRPr="00730A3C" w:rsidRDefault="00692CF8">
      <w:pPr>
        <w:pStyle w:val="Corpo"/>
        <w:spacing w:after="200" w:line="276" w:lineRule="auto"/>
        <w:rPr>
          <w:rFonts w:ascii="Times New Roman" w:eastAsia="Times New Roman" w:hAnsi="Times New Roman" w:cs="Times New Roman"/>
        </w:rPr>
      </w:pPr>
    </w:p>
    <w:p w14:paraId="5FE838E1"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lang w:val="pt-PT"/>
        </w:rPr>
        <w:t>Jogo de Barras em Ní</w:t>
      </w:r>
      <w:proofErr w:type="spellStart"/>
      <w:r w:rsidRPr="00730A3C">
        <w:rPr>
          <w:rFonts w:ascii="Times New Roman" w:hAnsi="Times New Roman" w:cs="Times New Roman"/>
          <w:b/>
          <w:bCs/>
          <w:i/>
          <w:iCs/>
        </w:rPr>
        <w:t>vel</w:t>
      </w:r>
      <w:proofErr w:type="spellEnd"/>
      <w:r w:rsidRPr="00730A3C">
        <w:rPr>
          <w:rFonts w:ascii="Times New Roman" w:hAnsi="Times New Roman" w:cs="Times New Roman"/>
          <w:b/>
          <w:bCs/>
          <w:i/>
          <w:iCs/>
        </w:rPr>
        <w:t xml:space="preserve">                              Rota</w:t>
      </w:r>
      <w:r w:rsidRPr="00730A3C">
        <w:rPr>
          <w:rFonts w:ascii="Times New Roman" w:hAnsi="Times New Roman" w:cs="Times New Roman"/>
          <w:b/>
          <w:bCs/>
          <w:i/>
          <w:iCs/>
          <w:lang w:val="pt-PT"/>
        </w:rPr>
        <w:t>ção Diagonal DUPLO</w:t>
      </w:r>
    </w:p>
    <w:p w14:paraId="6ADAF7E3" w14:textId="77777777" w:rsidR="00692CF8" w:rsidRPr="00730A3C" w:rsidRDefault="00692CF8">
      <w:pPr>
        <w:pStyle w:val="Corpo"/>
        <w:spacing w:after="200" w:line="276" w:lineRule="auto"/>
        <w:rPr>
          <w:rFonts w:ascii="Times New Roman" w:eastAsia="Times New Roman" w:hAnsi="Times New Roman" w:cs="Times New Roman"/>
        </w:rPr>
      </w:pPr>
    </w:p>
    <w:p w14:paraId="6D64ABBC" w14:textId="77777777" w:rsidR="00692CF8" w:rsidRPr="00730A3C" w:rsidRDefault="00A97B23">
      <w:pPr>
        <w:pStyle w:val="Corpo"/>
        <w:spacing w:after="200" w:line="276" w:lineRule="auto"/>
        <w:rPr>
          <w:rFonts w:ascii="Times New Roman" w:hAnsi="Times New Roman" w:cs="Times New Roman"/>
        </w:rPr>
      </w:pPr>
      <w:r w:rsidRPr="00730A3C">
        <w:rPr>
          <w:rFonts w:ascii="Times New Roman" w:hAnsi="Times New Roman" w:cs="Times New Roman"/>
          <w:noProof/>
        </w:rPr>
        <w:drawing>
          <wp:anchor distT="0" distB="0" distL="0" distR="0" simplePos="0" relativeHeight="251668480" behindDoc="0" locked="0" layoutInCell="1" allowOverlap="1" wp14:anchorId="4D768EF6" wp14:editId="5857579F">
            <wp:simplePos x="0" y="0"/>
            <wp:positionH relativeFrom="column">
              <wp:posOffset>2926079</wp:posOffset>
            </wp:positionH>
            <wp:positionV relativeFrom="line">
              <wp:posOffset>150495</wp:posOffset>
            </wp:positionV>
            <wp:extent cx="2424430" cy="1882140"/>
            <wp:effectExtent l="0" t="0" r="0" b="0"/>
            <wp:wrapNone/>
            <wp:docPr id="1073741841" name="officeArt object" descr="Picture 18"/>
            <wp:cNvGraphicFramePr/>
            <a:graphic xmlns:a="http://schemas.openxmlformats.org/drawingml/2006/main">
              <a:graphicData uri="http://schemas.openxmlformats.org/drawingml/2006/picture">
                <pic:pic xmlns:pic="http://schemas.openxmlformats.org/drawingml/2006/picture">
                  <pic:nvPicPr>
                    <pic:cNvPr id="1073741841" name="Picture 18" descr="Picture 18"/>
                    <pic:cNvPicPr>
                      <a:picLocks noChangeAspect="1"/>
                    </pic:cNvPicPr>
                  </pic:nvPicPr>
                  <pic:blipFill>
                    <a:blip r:embed="rId21"/>
                    <a:stretch>
                      <a:fillRect/>
                    </a:stretch>
                  </pic:blipFill>
                  <pic:spPr>
                    <a:xfrm>
                      <a:off x="0" y="0"/>
                      <a:ext cx="2424430" cy="1882140"/>
                    </a:xfrm>
                    <a:prstGeom prst="rect">
                      <a:avLst/>
                    </a:prstGeom>
                    <a:ln w="12700" cap="flat">
                      <a:noFill/>
                      <a:miter lim="400000"/>
                    </a:ln>
                    <a:effectLst/>
                  </pic:spPr>
                </pic:pic>
              </a:graphicData>
            </a:graphic>
          </wp:anchor>
        </w:drawing>
      </w:r>
      <w:r w:rsidRPr="00730A3C">
        <w:rPr>
          <w:rFonts w:ascii="Times New Roman" w:hAnsi="Times New Roman" w:cs="Times New Roman"/>
          <w:noProof/>
        </w:rPr>
        <w:drawing>
          <wp:inline distT="0" distB="0" distL="0" distR="0" wp14:anchorId="29C949F3" wp14:editId="2A26CB4A">
            <wp:extent cx="2244067" cy="2232676"/>
            <wp:effectExtent l="0" t="0" r="0" b="0"/>
            <wp:docPr id="1073741842" name="officeArt object" descr="Picture 17"/>
            <wp:cNvGraphicFramePr/>
            <a:graphic xmlns:a="http://schemas.openxmlformats.org/drawingml/2006/main">
              <a:graphicData uri="http://schemas.openxmlformats.org/drawingml/2006/picture">
                <pic:pic xmlns:pic="http://schemas.openxmlformats.org/drawingml/2006/picture">
                  <pic:nvPicPr>
                    <pic:cNvPr id="1073741842" name="Picture 17" descr="Picture 17"/>
                    <pic:cNvPicPr>
                      <a:picLocks noChangeAspect="1"/>
                    </pic:cNvPicPr>
                  </pic:nvPicPr>
                  <pic:blipFill>
                    <a:blip r:embed="rId22"/>
                    <a:stretch>
                      <a:fillRect/>
                    </a:stretch>
                  </pic:blipFill>
                  <pic:spPr>
                    <a:xfrm>
                      <a:off x="0" y="0"/>
                      <a:ext cx="2244067" cy="2232676"/>
                    </a:xfrm>
                    <a:prstGeom prst="rect">
                      <a:avLst/>
                    </a:prstGeom>
                    <a:ln w="12700" cap="flat">
                      <a:noFill/>
                      <a:miter lim="400000"/>
                    </a:ln>
                    <a:effectLst/>
                  </pic:spPr>
                </pic:pic>
              </a:graphicData>
            </a:graphic>
          </wp:inline>
        </w:drawing>
      </w:r>
      <w:r w:rsidRPr="00730A3C">
        <w:rPr>
          <w:rFonts w:ascii="Times New Roman" w:hAnsi="Times New Roman" w:cs="Times New Roman"/>
        </w:rPr>
        <w:t xml:space="preserve"> </w:t>
      </w:r>
    </w:p>
    <w:p w14:paraId="4A1D3745" w14:textId="77777777" w:rsidR="00692CF8" w:rsidRPr="00730A3C" w:rsidRDefault="00692CF8">
      <w:pPr>
        <w:pStyle w:val="Corpo"/>
        <w:spacing w:after="200" w:line="276" w:lineRule="auto"/>
        <w:rPr>
          <w:rFonts w:ascii="Times New Roman" w:eastAsia="Times New Roman" w:hAnsi="Times New Roman" w:cs="Times New Roman"/>
        </w:rPr>
      </w:pPr>
    </w:p>
    <w:p w14:paraId="5DDE222A" w14:textId="77777777" w:rsidR="00692CF8" w:rsidRPr="00730A3C" w:rsidRDefault="00692CF8">
      <w:pPr>
        <w:pStyle w:val="Corpo"/>
        <w:spacing w:after="200" w:line="276" w:lineRule="auto"/>
        <w:rPr>
          <w:rFonts w:ascii="Times New Roman" w:eastAsia="Times New Roman" w:hAnsi="Times New Roman" w:cs="Times New Roman"/>
        </w:rPr>
      </w:pPr>
    </w:p>
    <w:p w14:paraId="2DD185C4" w14:textId="77777777" w:rsidR="00A527A6" w:rsidRPr="00730A3C" w:rsidRDefault="00A527A6">
      <w:pPr>
        <w:pStyle w:val="Corpo"/>
        <w:spacing w:after="200" w:line="276" w:lineRule="auto"/>
        <w:rPr>
          <w:rFonts w:ascii="Times New Roman" w:eastAsia="Times New Roman" w:hAnsi="Times New Roman" w:cs="Times New Roman"/>
        </w:rPr>
      </w:pPr>
    </w:p>
    <w:p w14:paraId="5A05883E" w14:textId="77777777" w:rsidR="00A527A6" w:rsidRPr="00730A3C" w:rsidRDefault="00A527A6">
      <w:pPr>
        <w:pStyle w:val="Corpo"/>
        <w:spacing w:after="200" w:line="276" w:lineRule="auto"/>
        <w:rPr>
          <w:rFonts w:ascii="Times New Roman" w:eastAsia="Times New Roman" w:hAnsi="Times New Roman" w:cs="Times New Roman"/>
        </w:rPr>
      </w:pPr>
    </w:p>
    <w:p w14:paraId="21489CC6" w14:textId="77777777" w:rsidR="00A527A6" w:rsidRPr="00730A3C" w:rsidRDefault="00A527A6">
      <w:pPr>
        <w:pStyle w:val="Corpo"/>
        <w:spacing w:after="200" w:line="276" w:lineRule="auto"/>
        <w:rPr>
          <w:rFonts w:ascii="Times New Roman" w:eastAsia="Times New Roman" w:hAnsi="Times New Roman" w:cs="Times New Roman"/>
        </w:rPr>
      </w:pPr>
    </w:p>
    <w:p w14:paraId="79B32122"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 xml:space="preserve">   Barra Paralela </w:t>
      </w:r>
      <w:proofErr w:type="spellStart"/>
      <w:r w:rsidRPr="00730A3C">
        <w:rPr>
          <w:rFonts w:ascii="Times New Roman" w:hAnsi="Times New Roman" w:cs="Times New Roman"/>
          <w:b/>
          <w:bCs/>
          <w:i/>
          <w:iCs/>
        </w:rPr>
        <w:t>Standart</w:t>
      </w:r>
      <w:proofErr w:type="spellEnd"/>
      <w:r w:rsidRPr="00730A3C">
        <w:rPr>
          <w:rFonts w:ascii="Times New Roman" w:hAnsi="Times New Roman" w:cs="Times New Roman"/>
          <w:b/>
          <w:bCs/>
          <w:i/>
          <w:iCs/>
        </w:rPr>
        <w:t xml:space="preserve">                             </w:t>
      </w:r>
      <w:proofErr w:type="spellStart"/>
      <w:r w:rsidRPr="00730A3C">
        <w:rPr>
          <w:rFonts w:ascii="Times New Roman" w:hAnsi="Times New Roman" w:cs="Times New Roman"/>
          <w:b/>
          <w:bCs/>
          <w:i/>
          <w:iCs/>
        </w:rPr>
        <w:t>Adu</w:t>
      </w:r>
      <w:proofErr w:type="spellEnd"/>
      <w:r w:rsidRPr="00730A3C">
        <w:rPr>
          <w:rFonts w:ascii="Times New Roman" w:hAnsi="Times New Roman" w:cs="Times New Roman"/>
          <w:b/>
          <w:bCs/>
          <w:i/>
          <w:iCs/>
          <w:lang w:val="pt-PT"/>
        </w:rPr>
        <w:t>ção e Abduçã</w:t>
      </w:r>
      <w:r w:rsidRPr="00730A3C">
        <w:rPr>
          <w:rFonts w:ascii="Times New Roman" w:hAnsi="Times New Roman" w:cs="Times New Roman"/>
          <w:b/>
          <w:bCs/>
          <w:i/>
          <w:iCs/>
          <w:lang w:val="es-ES_tradnl"/>
        </w:rPr>
        <w:t xml:space="preserve">o de </w:t>
      </w:r>
      <w:proofErr w:type="spellStart"/>
      <w:r w:rsidRPr="00730A3C">
        <w:rPr>
          <w:rFonts w:ascii="Times New Roman" w:hAnsi="Times New Roman" w:cs="Times New Roman"/>
          <w:b/>
          <w:bCs/>
          <w:i/>
          <w:iCs/>
          <w:lang w:val="es-ES_tradnl"/>
        </w:rPr>
        <w:t>Bra</w:t>
      </w:r>
      <w:proofErr w:type="spellEnd"/>
      <w:r w:rsidRPr="00730A3C">
        <w:rPr>
          <w:rFonts w:ascii="Times New Roman" w:hAnsi="Times New Roman" w:cs="Times New Roman"/>
          <w:b/>
          <w:bCs/>
          <w:i/>
          <w:iCs/>
          <w:lang w:val="pt-PT"/>
        </w:rPr>
        <w:t>ç</w:t>
      </w:r>
      <w:r w:rsidRPr="00730A3C">
        <w:rPr>
          <w:rFonts w:ascii="Times New Roman" w:hAnsi="Times New Roman" w:cs="Times New Roman"/>
          <w:b/>
          <w:bCs/>
          <w:i/>
          <w:iCs/>
        </w:rPr>
        <w:t>os</w:t>
      </w:r>
    </w:p>
    <w:p w14:paraId="680B00F2" w14:textId="77777777" w:rsidR="00692CF8" w:rsidRPr="00730A3C" w:rsidRDefault="00A97B23">
      <w:pPr>
        <w:pStyle w:val="Corpo"/>
        <w:spacing w:after="200" w:line="276" w:lineRule="auto"/>
        <w:rPr>
          <w:rFonts w:ascii="Times New Roman" w:hAnsi="Times New Roman" w:cs="Times New Roman"/>
        </w:rPr>
      </w:pPr>
      <w:r w:rsidRPr="00730A3C">
        <w:rPr>
          <w:rFonts w:ascii="Times New Roman" w:hAnsi="Times New Roman" w:cs="Times New Roman"/>
          <w:noProof/>
        </w:rPr>
        <w:drawing>
          <wp:anchor distT="0" distB="0" distL="0" distR="0" simplePos="0" relativeHeight="251669504" behindDoc="0" locked="0" layoutInCell="1" allowOverlap="1" wp14:anchorId="2D51B1D2" wp14:editId="321F9A42">
            <wp:simplePos x="0" y="0"/>
            <wp:positionH relativeFrom="column">
              <wp:posOffset>3820011</wp:posOffset>
            </wp:positionH>
            <wp:positionV relativeFrom="line">
              <wp:posOffset>135019</wp:posOffset>
            </wp:positionV>
            <wp:extent cx="1881963" cy="2363660"/>
            <wp:effectExtent l="0" t="0" r="0" b="0"/>
            <wp:wrapNone/>
            <wp:docPr id="1073741843" name="officeArt object" descr="Picture 20"/>
            <wp:cNvGraphicFramePr/>
            <a:graphic xmlns:a="http://schemas.openxmlformats.org/drawingml/2006/main">
              <a:graphicData uri="http://schemas.openxmlformats.org/drawingml/2006/picture">
                <pic:pic xmlns:pic="http://schemas.openxmlformats.org/drawingml/2006/picture">
                  <pic:nvPicPr>
                    <pic:cNvPr id="1073741843" name="Picture 20" descr="Picture 20"/>
                    <pic:cNvPicPr>
                      <a:picLocks noChangeAspect="1"/>
                    </pic:cNvPicPr>
                  </pic:nvPicPr>
                  <pic:blipFill>
                    <a:blip r:embed="rId23"/>
                    <a:stretch>
                      <a:fillRect/>
                    </a:stretch>
                  </pic:blipFill>
                  <pic:spPr>
                    <a:xfrm>
                      <a:off x="0" y="0"/>
                      <a:ext cx="1881963" cy="2363660"/>
                    </a:xfrm>
                    <a:prstGeom prst="rect">
                      <a:avLst/>
                    </a:prstGeom>
                    <a:ln w="12700" cap="flat">
                      <a:noFill/>
                      <a:miter lim="400000"/>
                    </a:ln>
                    <a:effectLst/>
                  </pic:spPr>
                </pic:pic>
              </a:graphicData>
            </a:graphic>
          </wp:anchor>
        </w:drawing>
      </w:r>
    </w:p>
    <w:p w14:paraId="09303DD3" w14:textId="77777777" w:rsidR="00692CF8" w:rsidRPr="00730A3C" w:rsidRDefault="00A97B23">
      <w:pPr>
        <w:pStyle w:val="Corpo"/>
        <w:tabs>
          <w:tab w:val="left" w:pos="6899"/>
        </w:tabs>
        <w:spacing w:after="200" w:line="276" w:lineRule="auto"/>
        <w:rPr>
          <w:rFonts w:ascii="Times New Roman" w:hAnsi="Times New Roman" w:cs="Times New Roman"/>
        </w:rPr>
      </w:pPr>
      <w:r w:rsidRPr="00730A3C">
        <w:rPr>
          <w:rFonts w:ascii="Times New Roman" w:hAnsi="Times New Roman" w:cs="Times New Roman"/>
          <w:noProof/>
        </w:rPr>
        <w:drawing>
          <wp:inline distT="0" distB="0" distL="0" distR="0" wp14:anchorId="016DAF12" wp14:editId="67E1F7E4">
            <wp:extent cx="2307265" cy="1995059"/>
            <wp:effectExtent l="0" t="0" r="0" b="0"/>
            <wp:docPr id="1073741844" name="officeArt object" descr="Picture 19"/>
            <wp:cNvGraphicFramePr/>
            <a:graphic xmlns:a="http://schemas.openxmlformats.org/drawingml/2006/main">
              <a:graphicData uri="http://schemas.openxmlformats.org/drawingml/2006/picture">
                <pic:pic xmlns:pic="http://schemas.openxmlformats.org/drawingml/2006/picture">
                  <pic:nvPicPr>
                    <pic:cNvPr id="1073741844" name="Picture 19" descr="Picture 19"/>
                    <pic:cNvPicPr>
                      <a:picLocks noChangeAspect="1"/>
                    </pic:cNvPicPr>
                  </pic:nvPicPr>
                  <pic:blipFill>
                    <a:blip r:embed="rId24"/>
                    <a:stretch>
                      <a:fillRect/>
                    </a:stretch>
                  </pic:blipFill>
                  <pic:spPr>
                    <a:xfrm>
                      <a:off x="0" y="0"/>
                      <a:ext cx="2307265" cy="1995059"/>
                    </a:xfrm>
                    <a:prstGeom prst="rect">
                      <a:avLst/>
                    </a:prstGeom>
                    <a:ln w="12700" cap="flat">
                      <a:noFill/>
                      <a:miter lim="400000"/>
                    </a:ln>
                    <a:effectLst/>
                  </pic:spPr>
                </pic:pic>
              </a:graphicData>
            </a:graphic>
          </wp:inline>
        </w:drawing>
      </w:r>
      <w:r w:rsidRPr="00730A3C">
        <w:rPr>
          <w:rFonts w:ascii="Times New Roman" w:hAnsi="Times New Roman" w:cs="Times New Roman"/>
        </w:rPr>
        <w:t xml:space="preserve"> </w:t>
      </w:r>
    </w:p>
    <w:p w14:paraId="1AC08F70" w14:textId="77777777" w:rsidR="00692CF8" w:rsidRPr="00730A3C" w:rsidRDefault="00692CF8">
      <w:pPr>
        <w:pStyle w:val="Corpo"/>
        <w:spacing w:after="200" w:line="276" w:lineRule="auto"/>
        <w:rPr>
          <w:rFonts w:ascii="Times New Roman" w:eastAsia="Times New Roman" w:hAnsi="Times New Roman" w:cs="Times New Roman"/>
        </w:rPr>
      </w:pPr>
    </w:p>
    <w:p w14:paraId="684B6F9C" w14:textId="77777777" w:rsidR="00692CF8" w:rsidRPr="00730A3C" w:rsidRDefault="00692CF8">
      <w:pPr>
        <w:pStyle w:val="Corpo"/>
        <w:spacing w:after="200" w:line="276" w:lineRule="auto"/>
        <w:rPr>
          <w:rFonts w:ascii="Times New Roman" w:eastAsia="Times New Roman" w:hAnsi="Times New Roman" w:cs="Times New Roman"/>
        </w:rPr>
      </w:pPr>
    </w:p>
    <w:p w14:paraId="3105AF28"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rPr>
        <w:t xml:space="preserve">  El</w:t>
      </w:r>
      <w:r w:rsidRPr="00730A3C">
        <w:rPr>
          <w:rFonts w:ascii="Times New Roman" w:hAnsi="Times New Roman" w:cs="Times New Roman"/>
          <w:b/>
          <w:bCs/>
          <w:i/>
          <w:iCs/>
          <w:lang w:val="pt-PT"/>
        </w:rPr>
        <w:t xml:space="preserve">íptico </w:t>
      </w:r>
      <w:proofErr w:type="gramStart"/>
      <w:r w:rsidRPr="00730A3C">
        <w:rPr>
          <w:rFonts w:ascii="Times New Roman" w:hAnsi="Times New Roman" w:cs="Times New Roman"/>
          <w:b/>
          <w:bCs/>
          <w:i/>
          <w:iCs/>
          <w:lang w:val="pt-PT"/>
        </w:rPr>
        <w:t>Mecâ</w:t>
      </w:r>
      <w:r w:rsidRPr="00730A3C">
        <w:rPr>
          <w:rFonts w:ascii="Times New Roman" w:hAnsi="Times New Roman" w:cs="Times New Roman"/>
          <w:b/>
          <w:bCs/>
          <w:i/>
          <w:iCs/>
        </w:rPr>
        <w:t>nico  INDIVIDUAL</w:t>
      </w:r>
      <w:proofErr w:type="gramEnd"/>
      <w:r w:rsidRPr="00730A3C">
        <w:rPr>
          <w:rFonts w:ascii="Times New Roman" w:hAnsi="Times New Roman" w:cs="Times New Roman"/>
          <w:b/>
          <w:bCs/>
          <w:i/>
          <w:iCs/>
        </w:rPr>
        <w:t xml:space="preserve">          Bicicleta de Cadeira  INDIVIDUAL         </w:t>
      </w:r>
    </w:p>
    <w:p w14:paraId="421D5232"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79E718A2" w14:textId="77777777" w:rsidR="00692CF8" w:rsidRPr="00730A3C" w:rsidRDefault="00A97B23">
      <w:pPr>
        <w:pStyle w:val="Corpo"/>
        <w:spacing w:after="200" w:line="276" w:lineRule="auto"/>
        <w:rPr>
          <w:rFonts w:ascii="Times New Roman" w:hAnsi="Times New Roman" w:cs="Times New Roman"/>
          <w:b/>
          <w:bCs/>
          <w:i/>
          <w:iCs/>
        </w:rPr>
      </w:pPr>
      <w:r w:rsidRPr="00730A3C">
        <w:rPr>
          <w:rFonts w:ascii="Times New Roman" w:hAnsi="Times New Roman" w:cs="Times New Roman"/>
          <w:b/>
          <w:bCs/>
          <w:i/>
          <w:iCs/>
          <w:noProof/>
        </w:rPr>
        <w:drawing>
          <wp:anchor distT="0" distB="0" distL="0" distR="0" simplePos="0" relativeHeight="251670528" behindDoc="0" locked="0" layoutInCell="1" allowOverlap="1" wp14:anchorId="62EFC210" wp14:editId="22F4DC1F">
            <wp:simplePos x="0" y="0"/>
            <wp:positionH relativeFrom="column">
              <wp:posOffset>3810</wp:posOffset>
            </wp:positionH>
            <wp:positionV relativeFrom="line">
              <wp:posOffset>0</wp:posOffset>
            </wp:positionV>
            <wp:extent cx="2155825" cy="2000250"/>
            <wp:effectExtent l="0" t="0" r="0" b="0"/>
            <wp:wrapNone/>
            <wp:docPr id="1073741845" name="officeArt object" descr="Picture 21"/>
            <wp:cNvGraphicFramePr/>
            <a:graphic xmlns:a="http://schemas.openxmlformats.org/drawingml/2006/main">
              <a:graphicData uri="http://schemas.openxmlformats.org/drawingml/2006/picture">
                <pic:pic xmlns:pic="http://schemas.openxmlformats.org/drawingml/2006/picture">
                  <pic:nvPicPr>
                    <pic:cNvPr id="1073741845" name="Picture 21" descr="Picture 21"/>
                    <pic:cNvPicPr>
                      <a:picLocks noChangeAspect="1"/>
                    </pic:cNvPicPr>
                  </pic:nvPicPr>
                  <pic:blipFill>
                    <a:blip r:embed="rId25"/>
                    <a:stretch>
                      <a:fillRect/>
                    </a:stretch>
                  </pic:blipFill>
                  <pic:spPr>
                    <a:xfrm>
                      <a:off x="0" y="0"/>
                      <a:ext cx="2155825" cy="2000250"/>
                    </a:xfrm>
                    <a:prstGeom prst="rect">
                      <a:avLst/>
                    </a:prstGeom>
                    <a:ln w="12700" cap="flat">
                      <a:noFill/>
                      <a:miter lim="400000"/>
                    </a:ln>
                    <a:effectLst/>
                  </pic:spPr>
                </pic:pic>
              </a:graphicData>
            </a:graphic>
          </wp:anchor>
        </w:drawing>
      </w:r>
      <w:r w:rsidRPr="00730A3C">
        <w:rPr>
          <w:rFonts w:ascii="Times New Roman" w:hAnsi="Times New Roman" w:cs="Times New Roman"/>
          <w:noProof/>
        </w:rPr>
        <w:drawing>
          <wp:anchor distT="0" distB="0" distL="0" distR="0" simplePos="0" relativeHeight="251671552" behindDoc="0" locked="0" layoutInCell="1" allowOverlap="1" wp14:anchorId="26AD51DA" wp14:editId="6229E1B3">
            <wp:simplePos x="0" y="0"/>
            <wp:positionH relativeFrom="column">
              <wp:posOffset>3118485</wp:posOffset>
            </wp:positionH>
            <wp:positionV relativeFrom="line">
              <wp:posOffset>0</wp:posOffset>
            </wp:positionV>
            <wp:extent cx="2523254" cy="1924050"/>
            <wp:effectExtent l="0" t="0" r="0" b="0"/>
            <wp:wrapNone/>
            <wp:docPr id="1073741846" name="officeArt object" descr="Picture 22"/>
            <wp:cNvGraphicFramePr/>
            <a:graphic xmlns:a="http://schemas.openxmlformats.org/drawingml/2006/main">
              <a:graphicData uri="http://schemas.openxmlformats.org/drawingml/2006/picture">
                <pic:pic xmlns:pic="http://schemas.openxmlformats.org/drawingml/2006/picture">
                  <pic:nvPicPr>
                    <pic:cNvPr id="1073741846" name="Picture 22" descr="Picture 22"/>
                    <pic:cNvPicPr>
                      <a:picLocks noChangeAspect="1"/>
                    </pic:cNvPicPr>
                  </pic:nvPicPr>
                  <pic:blipFill>
                    <a:blip r:embed="rId26"/>
                    <a:stretch>
                      <a:fillRect/>
                    </a:stretch>
                  </pic:blipFill>
                  <pic:spPr>
                    <a:xfrm>
                      <a:off x="0" y="0"/>
                      <a:ext cx="2523254" cy="1924050"/>
                    </a:xfrm>
                    <a:prstGeom prst="rect">
                      <a:avLst/>
                    </a:prstGeom>
                    <a:ln w="12700" cap="flat">
                      <a:noFill/>
                      <a:miter lim="400000"/>
                    </a:ln>
                    <a:effectLst/>
                  </pic:spPr>
                </pic:pic>
              </a:graphicData>
            </a:graphic>
          </wp:anchor>
        </w:drawing>
      </w:r>
    </w:p>
    <w:p w14:paraId="31A90234" w14:textId="77777777" w:rsidR="00692CF8" w:rsidRPr="00730A3C" w:rsidRDefault="00692CF8">
      <w:pPr>
        <w:pStyle w:val="Corpo"/>
        <w:spacing w:after="200" w:line="276" w:lineRule="auto"/>
        <w:rPr>
          <w:rFonts w:ascii="Times New Roman" w:eastAsia="Times New Roman" w:hAnsi="Times New Roman" w:cs="Times New Roman"/>
        </w:rPr>
      </w:pPr>
    </w:p>
    <w:p w14:paraId="3BC64867" w14:textId="77777777" w:rsidR="00692CF8" w:rsidRPr="00730A3C" w:rsidRDefault="00692CF8">
      <w:pPr>
        <w:pStyle w:val="Corpo"/>
        <w:spacing w:after="200" w:line="276" w:lineRule="auto"/>
        <w:rPr>
          <w:rFonts w:ascii="Times New Roman" w:eastAsia="Times New Roman" w:hAnsi="Times New Roman" w:cs="Times New Roman"/>
        </w:rPr>
      </w:pPr>
    </w:p>
    <w:p w14:paraId="40D46425" w14:textId="77777777" w:rsidR="00692CF8" w:rsidRPr="00730A3C" w:rsidRDefault="00692CF8">
      <w:pPr>
        <w:pStyle w:val="Corpo"/>
        <w:spacing w:after="200" w:line="276" w:lineRule="auto"/>
        <w:rPr>
          <w:rFonts w:ascii="Times New Roman" w:eastAsia="Times New Roman" w:hAnsi="Times New Roman" w:cs="Times New Roman"/>
        </w:rPr>
      </w:pPr>
    </w:p>
    <w:p w14:paraId="2F12B948" w14:textId="77777777" w:rsidR="00692CF8" w:rsidRPr="00730A3C" w:rsidRDefault="00692CF8">
      <w:pPr>
        <w:pStyle w:val="Corpo"/>
        <w:spacing w:after="200" w:line="276" w:lineRule="auto"/>
        <w:rPr>
          <w:rFonts w:ascii="Times New Roman" w:eastAsia="Times New Roman" w:hAnsi="Times New Roman" w:cs="Times New Roman"/>
        </w:rPr>
      </w:pPr>
    </w:p>
    <w:p w14:paraId="7C5AD0D3" w14:textId="77777777" w:rsidR="00692CF8" w:rsidRPr="00730A3C" w:rsidRDefault="00A97B23">
      <w:pPr>
        <w:pStyle w:val="Corpo"/>
        <w:spacing w:after="200" w:line="276" w:lineRule="auto"/>
        <w:rPr>
          <w:rFonts w:ascii="Times New Roman" w:hAnsi="Times New Roman" w:cs="Times New Roman"/>
        </w:rPr>
      </w:pPr>
      <w:r w:rsidRPr="00730A3C">
        <w:rPr>
          <w:rFonts w:ascii="Times New Roman" w:eastAsia="Arial Unicode MS" w:hAnsi="Times New Roman" w:cs="Times New Roman"/>
        </w:rPr>
        <w:br w:type="page"/>
      </w:r>
    </w:p>
    <w:p w14:paraId="430A2E68" w14:textId="77777777" w:rsidR="00692CF8" w:rsidRPr="00730A3C" w:rsidRDefault="00692CF8">
      <w:pPr>
        <w:pStyle w:val="PargrafodaLista"/>
        <w:tabs>
          <w:tab w:val="left" w:pos="851"/>
        </w:tabs>
        <w:ind w:left="1571"/>
        <w:jc w:val="both"/>
        <w:rPr>
          <w:rFonts w:cs="Times New Roman"/>
          <w:sz w:val="24"/>
          <w:szCs w:val="24"/>
        </w:rPr>
      </w:pPr>
    </w:p>
    <w:p w14:paraId="78A31A14" w14:textId="77777777" w:rsidR="00692CF8" w:rsidRPr="00730A3C" w:rsidRDefault="00692CF8">
      <w:pPr>
        <w:pStyle w:val="PargrafodaLista"/>
        <w:tabs>
          <w:tab w:val="left" w:pos="851"/>
        </w:tabs>
        <w:ind w:left="1571"/>
        <w:jc w:val="both"/>
        <w:rPr>
          <w:rFonts w:cs="Times New Roman"/>
          <w:sz w:val="24"/>
          <w:szCs w:val="24"/>
        </w:rPr>
      </w:pPr>
    </w:p>
    <w:p w14:paraId="242C6A5A" w14:textId="77777777" w:rsidR="00692CF8" w:rsidRPr="00730A3C" w:rsidRDefault="00A97B23">
      <w:pPr>
        <w:pStyle w:val="PargrafodaLista"/>
        <w:tabs>
          <w:tab w:val="left" w:pos="851"/>
        </w:tabs>
        <w:ind w:left="0"/>
        <w:jc w:val="both"/>
        <w:rPr>
          <w:rFonts w:cs="Times New Roman"/>
          <w:b/>
          <w:bCs/>
          <w:i/>
          <w:iCs/>
          <w:sz w:val="24"/>
          <w:szCs w:val="24"/>
        </w:rPr>
      </w:pPr>
      <w:r w:rsidRPr="00730A3C">
        <w:rPr>
          <w:rFonts w:cs="Times New Roman"/>
          <w:b/>
          <w:bCs/>
          <w:i/>
          <w:iCs/>
          <w:sz w:val="24"/>
          <w:szCs w:val="24"/>
        </w:rPr>
        <w:t>Puxador Costas Duplo Star                                   Paralela Dupla Star</w:t>
      </w:r>
    </w:p>
    <w:p w14:paraId="56F8C68D" w14:textId="77777777" w:rsidR="00692CF8" w:rsidRPr="00730A3C" w:rsidRDefault="00A97B23">
      <w:pPr>
        <w:pStyle w:val="PargrafodaLista"/>
        <w:tabs>
          <w:tab w:val="left" w:pos="851"/>
        </w:tabs>
        <w:ind w:left="1571"/>
        <w:jc w:val="both"/>
        <w:rPr>
          <w:rFonts w:cs="Times New Roman"/>
          <w:sz w:val="24"/>
          <w:szCs w:val="24"/>
        </w:rPr>
      </w:pPr>
      <w:r w:rsidRPr="00730A3C">
        <w:rPr>
          <w:rFonts w:cs="Times New Roman"/>
          <w:noProof/>
          <w:sz w:val="24"/>
          <w:szCs w:val="24"/>
          <w:lang w:val="pt-BR"/>
        </w:rPr>
        <w:drawing>
          <wp:anchor distT="0" distB="0" distL="0" distR="0" simplePos="0" relativeHeight="251672576" behindDoc="0" locked="0" layoutInCell="1" allowOverlap="1" wp14:anchorId="7BC47122" wp14:editId="3A350EC7">
            <wp:simplePos x="0" y="0"/>
            <wp:positionH relativeFrom="column">
              <wp:posOffset>-50799</wp:posOffset>
            </wp:positionH>
            <wp:positionV relativeFrom="line">
              <wp:posOffset>178435</wp:posOffset>
            </wp:positionV>
            <wp:extent cx="2243455" cy="2265045"/>
            <wp:effectExtent l="0" t="0" r="0" b="0"/>
            <wp:wrapNone/>
            <wp:docPr id="1073741847" name="officeArt object" descr="Picture 23"/>
            <wp:cNvGraphicFramePr/>
            <a:graphic xmlns:a="http://schemas.openxmlformats.org/drawingml/2006/main">
              <a:graphicData uri="http://schemas.openxmlformats.org/drawingml/2006/picture">
                <pic:pic xmlns:pic="http://schemas.openxmlformats.org/drawingml/2006/picture">
                  <pic:nvPicPr>
                    <pic:cNvPr id="1073741847" name="Picture 23" descr="Picture 23"/>
                    <pic:cNvPicPr>
                      <a:picLocks noChangeAspect="1"/>
                    </pic:cNvPicPr>
                  </pic:nvPicPr>
                  <pic:blipFill>
                    <a:blip r:embed="rId27"/>
                    <a:stretch>
                      <a:fillRect/>
                    </a:stretch>
                  </pic:blipFill>
                  <pic:spPr>
                    <a:xfrm>
                      <a:off x="0" y="0"/>
                      <a:ext cx="2243455" cy="2265045"/>
                    </a:xfrm>
                    <a:prstGeom prst="rect">
                      <a:avLst/>
                    </a:prstGeom>
                    <a:ln w="12700" cap="flat">
                      <a:noFill/>
                      <a:miter lim="400000"/>
                    </a:ln>
                    <a:effectLst/>
                  </pic:spPr>
                </pic:pic>
              </a:graphicData>
            </a:graphic>
          </wp:anchor>
        </w:drawing>
      </w:r>
    </w:p>
    <w:p w14:paraId="20E5F07B" w14:textId="77777777" w:rsidR="00692CF8" w:rsidRPr="00730A3C" w:rsidRDefault="00A97B23">
      <w:pPr>
        <w:pStyle w:val="PargrafodaLista"/>
        <w:tabs>
          <w:tab w:val="left" w:pos="851"/>
        </w:tabs>
        <w:ind w:left="1571"/>
        <w:jc w:val="both"/>
        <w:rPr>
          <w:rFonts w:cs="Times New Roman"/>
          <w:sz w:val="24"/>
          <w:szCs w:val="24"/>
        </w:rPr>
      </w:pPr>
      <w:r w:rsidRPr="00730A3C">
        <w:rPr>
          <w:rFonts w:cs="Times New Roman"/>
          <w:noProof/>
          <w:sz w:val="24"/>
          <w:szCs w:val="24"/>
          <w:lang w:val="pt-BR"/>
        </w:rPr>
        <w:drawing>
          <wp:anchor distT="0" distB="0" distL="0" distR="0" simplePos="0" relativeHeight="251673600" behindDoc="0" locked="0" layoutInCell="1" allowOverlap="1" wp14:anchorId="2084B1A6" wp14:editId="1DA0007A">
            <wp:simplePos x="0" y="0"/>
            <wp:positionH relativeFrom="column">
              <wp:posOffset>3542665</wp:posOffset>
            </wp:positionH>
            <wp:positionV relativeFrom="line">
              <wp:posOffset>77470</wp:posOffset>
            </wp:positionV>
            <wp:extent cx="2084070" cy="1988185"/>
            <wp:effectExtent l="0" t="0" r="0" b="0"/>
            <wp:wrapNone/>
            <wp:docPr id="1073741848" name="officeArt object" descr="Picture 24"/>
            <wp:cNvGraphicFramePr/>
            <a:graphic xmlns:a="http://schemas.openxmlformats.org/drawingml/2006/main">
              <a:graphicData uri="http://schemas.openxmlformats.org/drawingml/2006/picture">
                <pic:pic xmlns:pic="http://schemas.openxmlformats.org/drawingml/2006/picture">
                  <pic:nvPicPr>
                    <pic:cNvPr id="1073741848" name="Picture 24" descr="Picture 24"/>
                    <pic:cNvPicPr>
                      <a:picLocks noChangeAspect="1"/>
                    </pic:cNvPicPr>
                  </pic:nvPicPr>
                  <pic:blipFill>
                    <a:blip r:embed="rId28"/>
                    <a:stretch>
                      <a:fillRect/>
                    </a:stretch>
                  </pic:blipFill>
                  <pic:spPr>
                    <a:xfrm>
                      <a:off x="0" y="0"/>
                      <a:ext cx="2084070" cy="1988185"/>
                    </a:xfrm>
                    <a:prstGeom prst="rect">
                      <a:avLst/>
                    </a:prstGeom>
                    <a:ln w="12700" cap="flat">
                      <a:noFill/>
                      <a:miter lim="400000"/>
                    </a:ln>
                    <a:effectLst/>
                  </pic:spPr>
                </pic:pic>
              </a:graphicData>
            </a:graphic>
          </wp:anchor>
        </w:drawing>
      </w:r>
    </w:p>
    <w:p w14:paraId="30476FAF" w14:textId="77777777" w:rsidR="00692CF8" w:rsidRPr="00730A3C" w:rsidRDefault="00692CF8">
      <w:pPr>
        <w:pStyle w:val="PargrafodaLista"/>
        <w:tabs>
          <w:tab w:val="left" w:pos="851"/>
        </w:tabs>
        <w:ind w:left="1571"/>
        <w:jc w:val="both"/>
        <w:rPr>
          <w:rFonts w:cs="Times New Roman"/>
          <w:sz w:val="24"/>
          <w:szCs w:val="24"/>
        </w:rPr>
      </w:pPr>
    </w:p>
    <w:p w14:paraId="3F944D9D" w14:textId="77777777" w:rsidR="00692CF8" w:rsidRPr="00730A3C" w:rsidRDefault="00692CF8">
      <w:pPr>
        <w:pStyle w:val="PargrafodaLista"/>
        <w:tabs>
          <w:tab w:val="left" w:pos="851"/>
        </w:tabs>
        <w:ind w:left="1571"/>
        <w:jc w:val="both"/>
        <w:rPr>
          <w:rFonts w:cs="Times New Roman"/>
          <w:sz w:val="24"/>
          <w:szCs w:val="24"/>
        </w:rPr>
      </w:pPr>
    </w:p>
    <w:p w14:paraId="37724CFD" w14:textId="77777777" w:rsidR="00692CF8" w:rsidRPr="00730A3C" w:rsidRDefault="00692CF8">
      <w:pPr>
        <w:pStyle w:val="PargrafodaLista"/>
        <w:tabs>
          <w:tab w:val="left" w:pos="851"/>
        </w:tabs>
        <w:ind w:left="1571"/>
        <w:jc w:val="both"/>
        <w:rPr>
          <w:rFonts w:cs="Times New Roman"/>
          <w:sz w:val="24"/>
          <w:szCs w:val="24"/>
        </w:rPr>
      </w:pPr>
    </w:p>
    <w:p w14:paraId="37004E4B" w14:textId="77777777" w:rsidR="00692CF8" w:rsidRPr="00730A3C" w:rsidRDefault="00692CF8">
      <w:pPr>
        <w:pStyle w:val="PargrafodaLista"/>
        <w:tabs>
          <w:tab w:val="left" w:pos="851"/>
        </w:tabs>
        <w:ind w:left="1571"/>
        <w:jc w:val="both"/>
        <w:rPr>
          <w:rFonts w:cs="Times New Roman"/>
          <w:sz w:val="24"/>
          <w:szCs w:val="24"/>
        </w:rPr>
      </w:pPr>
    </w:p>
    <w:p w14:paraId="21C8588F" w14:textId="77777777" w:rsidR="00692CF8" w:rsidRPr="00730A3C" w:rsidRDefault="00692CF8">
      <w:pPr>
        <w:pStyle w:val="PargrafodaLista"/>
        <w:tabs>
          <w:tab w:val="left" w:pos="851"/>
        </w:tabs>
        <w:ind w:left="1571"/>
        <w:jc w:val="both"/>
        <w:rPr>
          <w:rFonts w:cs="Times New Roman"/>
          <w:sz w:val="24"/>
          <w:szCs w:val="24"/>
        </w:rPr>
      </w:pPr>
    </w:p>
    <w:p w14:paraId="1DFA1A1A" w14:textId="77777777" w:rsidR="00692CF8" w:rsidRPr="00730A3C" w:rsidRDefault="00692CF8">
      <w:pPr>
        <w:pStyle w:val="PargrafodaLista"/>
        <w:tabs>
          <w:tab w:val="left" w:pos="851"/>
        </w:tabs>
        <w:ind w:left="1571"/>
        <w:jc w:val="both"/>
        <w:rPr>
          <w:rFonts w:cs="Times New Roman"/>
          <w:sz w:val="24"/>
          <w:szCs w:val="24"/>
        </w:rPr>
      </w:pPr>
    </w:p>
    <w:p w14:paraId="1EC81B1C" w14:textId="77777777" w:rsidR="00692CF8" w:rsidRPr="00730A3C" w:rsidRDefault="00692CF8">
      <w:pPr>
        <w:pStyle w:val="PargrafodaLista"/>
        <w:tabs>
          <w:tab w:val="left" w:pos="851"/>
        </w:tabs>
        <w:ind w:left="1571"/>
        <w:jc w:val="both"/>
        <w:rPr>
          <w:rFonts w:cs="Times New Roman"/>
          <w:sz w:val="24"/>
          <w:szCs w:val="24"/>
        </w:rPr>
      </w:pPr>
    </w:p>
    <w:p w14:paraId="7DC4B578" w14:textId="77777777" w:rsidR="00692CF8" w:rsidRPr="00730A3C" w:rsidRDefault="00692CF8">
      <w:pPr>
        <w:pStyle w:val="PargrafodaLista"/>
        <w:tabs>
          <w:tab w:val="left" w:pos="851"/>
        </w:tabs>
        <w:ind w:left="1571"/>
        <w:jc w:val="both"/>
        <w:rPr>
          <w:rFonts w:cs="Times New Roman"/>
          <w:sz w:val="24"/>
          <w:szCs w:val="24"/>
        </w:rPr>
      </w:pPr>
    </w:p>
    <w:p w14:paraId="7E72B48D" w14:textId="77777777" w:rsidR="00692CF8" w:rsidRPr="00730A3C" w:rsidRDefault="00692CF8">
      <w:pPr>
        <w:pStyle w:val="PargrafodaLista"/>
        <w:tabs>
          <w:tab w:val="left" w:pos="851"/>
        </w:tabs>
        <w:ind w:left="1571"/>
        <w:jc w:val="both"/>
        <w:rPr>
          <w:rFonts w:cs="Times New Roman"/>
          <w:sz w:val="24"/>
          <w:szCs w:val="24"/>
        </w:rPr>
      </w:pPr>
    </w:p>
    <w:p w14:paraId="11857E16" w14:textId="77777777" w:rsidR="00692CF8" w:rsidRPr="00730A3C" w:rsidRDefault="00692CF8">
      <w:pPr>
        <w:pStyle w:val="PargrafodaLista"/>
        <w:tabs>
          <w:tab w:val="left" w:pos="851"/>
        </w:tabs>
        <w:ind w:left="1571"/>
        <w:jc w:val="both"/>
        <w:rPr>
          <w:rFonts w:cs="Times New Roman"/>
          <w:sz w:val="24"/>
          <w:szCs w:val="24"/>
        </w:rPr>
      </w:pPr>
    </w:p>
    <w:p w14:paraId="4942C505" w14:textId="77777777" w:rsidR="00692CF8" w:rsidRPr="00730A3C" w:rsidRDefault="00692CF8">
      <w:pPr>
        <w:pStyle w:val="PargrafodaLista"/>
        <w:tabs>
          <w:tab w:val="left" w:pos="851"/>
        </w:tabs>
        <w:ind w:left="1571"/>
        <w:jc w:val="both"/>
        <w:rPr>
          <w:rFonts w:cs="Times New Roman"/>
          <w:sz w:val="24"/>
          <w:szCs w:val="24"/>
        </w:rPr>
      </w:pPr>
    </w:p>
    <w:p w14:paraId="218D1F0B" w14:textId="77777777" w:rsidR="00692CF8" w:rsidRPr="00730A3C" w:rsidRDefault="00692CF8">
      <w:pPr>
        <w:pStyle w:val="PargrafodaLista"/>
        <w:tabs>
          <w:tab w:val="left" w:pos="851"/>
        </w:tabs>
        <w:ind w:left="1571"/>
        <w:jc w:val="both"/>
        <w:rPr>
          <w:rFonts w:cs="Times New Roman"/>
          <w:sz w:val="24"/>
          <w:szCs w:val="24"/>
        </w:rPr>
      </w:pPr>
    </w:p>
    <w:p w14:paraId="3DECB4C0" w14:textId="77777777" w:rsidR="00692CF8" w:rsidRPr="00730A3C" w:rsidRDefault="00692CF8">
      <w:pPr>
        <w:pStyle w:val="PargrafodaLista"/>
        <w:tabs>
          <w:tab w:val="left" w:pos="851"/>
        </w:tabs>
        <w:ind w:left="1571"/>
        <w:jc w:val="both"/>
        <w:rPr>
          <w:rFonts w:cs="Times New Roman"/>
          <w:sz w:val="24"/>
          <w:szCs w:val="24"/>
        </w:rPr>
      </w:pPr>
    </w:p>
    <w:p w14:paraId="3CDEF5BA" w14:textId="77777777" w:rsidR="00692CF8" w:rsidRPr="00730A3C" w:rsidRDefault="00A97B23">
      <w:pPr>
        <w:pStyle w:val="PargrafodaLista"/>
        <w:tabs>
          <w:tab w:val="left" w:pos="851"/>
        </w:tabs>
        <w:ind w:left="1571" w:hanging="1429"/>
        <w:rPr>
          <w:rFonts w:cs="Times New Roman"/>
          <w:b/>
          <w:bCs/>
          <w:i/>
          <w:iCs/>
          <w:sz w:val="24"/>
          <w:szCs w:val="24"/>
        </w:rPr>
      </w:pPr>
      <w:r w:rsidRPr="00730A3C">
        <w:rPr>
          <w:rFonts w:cs="Times New Roman"/>
          <w:b/>
          <w:bCs/>
          <w:i/>
          <w:iCs/>
          <w:sz w:val="24"/>
          <w:szCs w:val="24"/>
        </w:rPr>
        <w:t xml:space="preserve">            Abdominal  DUPLO                            Rotação Vertical DUPLO</w:t>
      </w:r>
    </w:p>
    <w:p w14:paraId="5085C174" w14:textId="77777777" w:rsidR="00692CF8" w:rsidRPr="00730A3C" w:rsidRDefault="00692CF8">
      <w:pPr>
        <w:pStyle w:val="PargrafodaLista"/>
        <w:tabs>
          <w:tab w:val="left" w:pos="851"/>
        </w:tabs>
        <w:ind w:left="1571"/>
        <w:jc w:val="both"/>
        <w:rPr>
          <w:rFonts w:cs="Times New Roman"/>
          <w:sz w:val="24"/>
          <w:szCs w:val="24"/>
        </w:rPr>
      </w:pPr>
    </w:p>
    <w:p w14:paraId="365B53A9" w14:textId="77777777" w:rsidR="00692CF8" w:rsidRPr="00730A3C" w:rsidRDefault="00A97B23">
      <w:pPr>
        <w:pStyle w:val="PargrafodaLista"/>
        <w:tabs>
          <w:tab w:val="left" w:pos="851"/>
        </w:tabs>
        <w:ind w:left="1571"/>
        <w:jc w:val="both"/>
        <w:rPr>
          <w:rFonts w:cs="Times New Roman"/>
          <w:sz w:val="24"/>
          <w:szCs w:val="24"/>
        </w:rPr>
      </w:pPr>
      <w:r w:rsidRPr="00730A3C">
        <w:rPr>
          <w:rFonts w:cs="Times New Roman"/>
          <w:noProof/>
          <w:sz w:val="24"/>
          <w:szCs w:val="24"/>
          <w:lang w:val="pt-BR"/>
        </w:rPr>
        <w:drawing>
          <wp:anchor distT="0" distB="0" distL="0" distR="0" simplePos="0" relativeHeight="251675648" behindDoc="0" locked="0" layoutInCell="1" allowOverlap="1" wp14:anchorId="1E3F13A0" wp14:editId="74E0A9A7">
            <wp:simplePos x="0" y="0"/>
            <wp:positionH relativeFrom="column">
              <wp:posOffset>3702684</wp:posOffset>
            </wp:positionH>
            <wp:positionV relativeFrom="line">
              <wp:posOffset>48259</wp:posOffset>
            </wp:positionV>
            <wp:extent cx="1595120" cy="2158365"/>
            <wp:effectExtent l="0" t="0" r="0" b="0"/>
            <wp:wrapNone/>
            <wp:docPr id="1073741849" name="officeArt object" descr="Picture 26"/>
            <wp:cNvGraphicFramePr/>
            <a:graphic xmlns:a="http://schemas.openxmlformats.org/drawingml/2006/main">
              <a:graphicData uri="http://schemas.openxmlformats.org/drawingml/2006/picture">
                <pic:pic xmlns:pic="http://schemas.openxmlformats.org/drawingml/2006/picture">
                  <pic:nvPicPr>
                    <pic:cNvPr id="1073741849" name="Picture 26" descr="Picture 26"/>
                    <pic:cNvPicPr>
                      <a:picLocks noChangeAspect="1"/>
                    </pic:cNvPicPr>
                  </pic:nvPicPr>
                  <pic:blipFill>
                    <a:blip r:embed="rId29"/>
                    <a:stretch>
                      <a:fillRect/>
                    </a:stretch>
                  </pic:blipFill>
                  <pic:spPr>
                    <a:xfrm>
                      <a:off x="0" y="0"/>
                      <a:ext cx="1595120" cy="2158365"/>
                    </a:xfrm>
                    <a:prstGeom prst="rect">
                      <a:avLst/>
                    </a:prstGeom>
                    <a:ln w="12700" cap="flat">
                      <a:noFill/>
                      <a:miter lim="400000"/>
                    </a:ln>
                    <a:effectLst/>
                  </pic:spPr>
                </pic:pic>
              </a:graphicData>
            </a:graphic>
          </wp:anchor>
        </w:drawing>
      </w:r>
    </w:p>
    <w:p w14:paraId="68A55009" w14:textId="77777777" w:rsidR="00692CF8" w:rsidRPr="00730A3C" w:rsidRDefault="00A97B23">
      <w:pPr>
        <w:pStyle w:val="PargrafodaLista"/>
        <w:tabs>
          <w:tab w:val="left" w:pos="851"/>
        </w:tabs>
        <w:ind w:left="1571"/>
        <w:jc w:val="both"/>
        <w:rPr>
          <w:rFonts w:cs="Times New Roman"/>
          <w:sz w:val="24"/>
          <w:szCs w:val="24"/>
        </w:rPr>
      </w:pPr>
      <w:r w:rsidRPr="00730A3C">
        <w:rPr>
          <w:rFonts w:cs="Times New Roman"/>
          <w:noProof/>
          <w:sz w:val="24"/>
          <w:szCs w:val="24"/>
          <w:lang w:val="pt-BR"/>
        </w:rPr>
        <w:drawing>
          <wp:anchor distT="0" distB="0" distL="0" distR="0" simplePos="0" relativeHeight="251674624" behindDoc="0" locked="0" layoutInCell="1" allowOverlap="1" wp14:anchorId="69D96546" wp14:editId="540F2723">
            <wp:simplePos x="0" y="0"/>
            <wp:positionH relativeFrom="column">
              <wp:posOffset>-50238</wp:posOffset>
            </wp:positionH>
            <wp:positionV relativeFrom="line">
              <wp:posOffset>85710</wp:posOffset>
            </wp:positionV>
            <wp:extent cx="2416948" cy="1233377"/>
            <wp:effectExtent l="0" t="0" r="0" b="0"/>
            <wp:wrapNone/>
            <wp:docPr id="1073741850" name="officeArt object" descr="Picture 25"/>
            <wp:cNvGraphicFramePr/>
            <a:graphic xmlns:a="http://schemas.openxmlformats.org/drawingml/2006/main">
              <a:graphicData uri="http://schemas.openxmlformats.org/drawingml/2006/picture">
                <pic:pic xmlns:pic="http://schemas.openxmlformats.org/drawingml/2006/picture">
                  <pic:nvPicPr>
                    <pic:cNvPr id="1073741850" name="Picture 25" descr="Picture 25"/>
                    <pic:cNvPicPr>
                      <a:picLocks noChangeAspect="1"/>
                    </pic:cNvPicPr>
                  </pic:nvPicPr>
                  <pic:blipFill>
                    <a:blip r:embed="rId30"/>
                    <a:stretch>
                      <a:fillRect/>
                    </a:stretch>
                  </pic:blipFill>
                  <pic:spPr>
                    <a:xfrm>
                      <a:off x="0" y="0"/>
                      <a:ext cx="2416948" cy="1233377"/>
                    </a:xfrm>
                    <a:prstGeom prst="rect">
                      <a:avLst/>
                    </a:prstGeom>
                    <a:ln w="12700" cap="flat">
                      <a:noFill/>
                      <a:miter lim="400000"/>
                    </a:ln>
                    <a:effectLst/>
                  </pic:spPr>
                </pic:pic>
              </a:graphicData>
            </a:graphic>
          </wp:anchor>
        </w:drawing>
      </w:r>
    </w:p>
    <w:p w14:paraId="28FC5AB6" w14:textId="77777777" w:rsidR="00692CF8" w:rsidRPr="00730A3C" w:rsidRDefault="00692CF8">
      <w:pPr>
        <w:pStyle w:val="PargrafodaLista"/>
        <w:tabs>
          <w:tab w:val="left" w:pos="851"/>
        </w:tabs>
        <w:ind w:left="1571"/>
        <w:jc w:val="both"/>
        <w:rPr>
          <w:rFonts w:cs="Times New Roman"/>
          <w:sz w:val="24"/>
          <w:szCs w:val="24"/>
        </w:rPr>
      </w:pPr>
    </w:p>
    <w:p w14:paraId="7430D21A" w14:textId="77777777" w:rsidR="00692CF8" w:rsidRPr="00730A3C" w:rsidRDefault="00692CF8">
      <w:pPr>
        <w:pStyle w:val="PargrafodaLista"/>
        <w:tabs>
          <w:tab w:val="left" w:pos="851"/>
        </w:tabs>
        <w:ind w:left="1571"/>
        <w:jc w:val="both"/>
        <w:rPr>
          <w:rFonts w:cs="Times New Roman"/>
          <w:sz w:val="24"/>
          <w:szCs w:val="24"/>
        </w:rPr>
      </w:pPr>
    </w:p>
    <w:p w14:paraId="0FF9356C" w14:textId="77777777" w:rsidR="00692CF8" w:rsidRPr="00730A3C" w:rsidRDefault="00692CF8">
      <w:pPr>
        <w:pStyle w:val="PargrafodaLista"/>
        <w:tabs>
          <w:tab w:val="left" w:pos="851"/>
        </w:tabs>
        <w:ind w:left="1571"/>
        <w:jc w:val="both"/>
        <w:rPr>
          <w:rFonts w:cs="Times New Roman"/>
          <w:sz w:val="24"/>
          <w:szCs w:val="24"/>
        </w:rPr>
      </w:pPr>
    </w:p>
    <w:p w14:paraId="66831B04" w14:textId="77777777" w:rsidR="00692CF8" w:rsidRPr="00730A3C" w:rsidRDefault="00692CF8">
      <w:pPr>
        <w:pStyle w:val="Corpo"/>
        <w:jc w:val="center"/>
        <w:rPr>
          <w:rFonts w:ascii="Times New Roman" w:eastAsia="Times New Roman" w:hAnsi="Times New Roman" w:cs="Times New Roman"/>
          <w:b/>
          <w:bCs/>
          <w:i/>
          <w:iCs/>
        </w:rPr>
      </w:pPr>
    </w:p>
    <w:p w14:paraId="4EB05DCA" w14:textId="77777777" w:rsidR="00692CF8" w:rsidRPr="00730A3C" w:rsidRDefault="00692CF8">
      <w:pPr>
        <w:pStyle w:val="Corpo"/>
        <w:jc w:val="center"/>
        <w:rPr>
          <w:rFonts w:ascii="Times New Roman" w:eastAsia="Times New Roman" w:hAnsi="Times New Roman" w:cs="Times New Roman"/>
          <w:b/>
          <w:bCs/>
          <w:i/>
          <w:iCs/>
        </w:rPr>
      </w:pPr>
    </w:p>
    <w:p w14:paraId="5F0AF974" w14:textId="77777777" w:rsidR="00692CF8" w:rsidRPr="00730A3C" w:rsidRDefault="00692CF8">
      <w:pPr>
        <w:pStyle w:val="Corpo"/>
        <w:jc w:val="center"/>
        <w:rPr>
          <w:rFonts w:ascii="Times New Roman" w:eastAsia="Times New Roman" w:hAnsi="Times New Roman" w:cs="Times New Roman"/>
          <w:b/>
          <w:bCs/>
          <w:i/>
          <w:iCs/>
        </w:rPr>
      </w:pPr>
    </w:p>
    <w:p w14:paraId="4310C6A2" w14:textId="77777777" w:rsidR="00692CF8" w:rsidRPr="00730A3C" w:rsidRDefault="00692CF8">
      <w:pPr>
        <w:pStyle w:val="Corpo"/>
        <w:jc w:val="center"/>
        <w:rPr>
          <w:rFonts w:ascii="Times New Roman" w:eastAsia="Times New Roman" w:hAnsi="Times New Roman" w:cs="Times New Roman"/>
          <w:b/>
          <w:bCs/>
          <w:i/>
          <w:iCs/>
        </w:rPr>
      </w:pPr>
    </w:p>
    <w:p w14:paraId="75A1197A"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rPr>
        <w:t xml:space="preserve">               Barras de Marinheiro</w:t>
      </w:r>
    </w:p>
    <w:p w14:paraId="405B5B5A" w14:textId="77777777" w:rsidR="00692CF8" w:rsidRPr="00730A3C" w:rsidRDefault="00692CF8">
      <w:pPr>
        <w:pStyle w:val="Corpo"/>
        <w:jc w:val="center"/>
        <w:rPr>
          <w:rFonts w:ascii="Times New Roman" w:eastAsia="Times New Roman" w:hAnsi="Times New Roman" w:cs="Times New Roman"/>
          <w:b/>
          <w:bCs/>
          <w:i/>
          <w:iCs/>
        </w:rPr>
      </w:pPr>
    </w:p>
    <w:p w14:paraId="0BCC5341" w14:textId="77777777" w:rsidR="00692CF8" w:rsidRPr="00730A3C" w:rsidRDefault="00A97B23">
      <w:pPr>
        <w:pStyle w:val="Corpo"/>
        <w:jc w:val="center"/>
        <w:rPr>
          <w:rFonts w:ascii="Times New Roman" w:hAnsi="Times New Roman" w:cs="Times New Roman"/>
          <w:b/>
          <w:bCs/>
          <w:i/>
          <w:iCs/>
        </w:rPr>
      </w:pPr>
      <w:r w:rsidRPr="00730A3C">
        <w:rPr>
          <w:rFonts w:ascii="Times New Roman" w:hAnsi="Times New Roman" w:cs="Times New Roman"/>
          <w:b/>
          <w:bCs/>
          <w:i/>
          <w:iCs/>
          <w:noProof/>
        </w:rPr>
        <w:drawing>
          <wp:anchor distT="0" distB="0" distL="0" distR="0" simplePos="0" relativeHeight="251676672" behindDoc="0" locked="0" layoutInCell="1" allowOverlap="1" wp14:anchorId="645D5B74" wp14:editId="6C8A6700">
            <wp:simplePos x="0" y="0"/>
            <wp:positionH relativeFrom="column">
              <wp:posOffset>715290</wp:posOffset>
            </wp:positionH>
            <wp:positionV relativeFrom="line">
              <wp:posOffset>1270</wp:posOffset>
            </wp:positionV>
            <wp:extent cx="1986235" cy="1828800"/>
            <wp:effectExtent l="0" t="0" r="0" b="0"/>
            <wp:wrapNone/>
            <wp:docPr id="1073741851" name="officeArt object" descr="Picture 27"/>
            <wp:cNvGraphicFramePr/>
            <a:graphic xmlns:a="http://schemas.openxmlformats.org/drawingml/2006/main">
              <a:graphicData uri="http://schemas.openxmlformats.org/drawingml/2006/picture">
                <pic:pic xmlns:pic="http://schemas.openxmlformats.org/drawingml/2006/picture">
                  <pic:nvPicPr>
                    <pic:cNvPr id="1073741851" name="Picture 27" descr="Picture 27"/>
                    <pic:cNvPicPr>
                      <a:picLocks noChangeAspect="1"/>
                    </pic:cNvPicPr>
                  </pic:nvPicPr>
                  <pic:blipFill>
                    <a:blip r:embed="rId31"/>
                    <a:stretch>
                      <a:fillRect/>
                    </a:stretch>
                  </pic:blipFill>
                  <pic:spPr>
                    <a:xfrm>
                      <a:off x="0" y="0"/>
                      <a:ext cx="1986235" cy="1828800"/>
                    </a:xfrm>
                    <a:prstGeom prst="rect">
                      <a:avLst/>
                    </a:prstGeom>
                    <a:ln w="12700" cap="flat">
                      <a:noFill/>
                      <a:miter lim="400000"/>
                    </a:ln>
                    <a:effectLst/>
                  </pic:spPr>
                </pic:pic>
              </a:graphicData>
            </a:graphic>
          </wp:anchor>
        </w:drawing>
      </w:r>
    </w:p>
    <w:p w14:paraId="38A2A9FF" w14:textId="77777777" w:rsidR="00692CF8" w:rsidRPr="00730A3C" w:rsidRDefault="00692CF8">
      <w:pPr>
        <w:pStyle w:val="Corpo"/>
        <w:jc w:val="center"/>
        <w:rPr>
          <w:rFonts w:ascii="Times New Roman" w:eastAsia="Times New Roman" w:hAnsi="Times New Roman" w:cs="Times New Roman"/>
          <w:b/>
          <w:bCs/>
          <w:i/>
          <w:iCs/>
        </w:rPr>
      </w:pPr>
    </w:p>
    <w:p w14:paraId="53607D1E" w14:textId="77777777" w:rsidR="00692CF8" w:rsidRPr="00730A3C" w:rsidRDefault="00692CF8">
      <w:pPr>
        <w:pStyle w:val="Corpo"/>
        <w:jc w:val="center"/>
        <w:rPr>
          <w:rFonts w:ascii="Times New Roman" w:eastAsia="Times New Roman" w:hAnsi="Times New Roman" w:cs="Times New Roman"/>
          <w:b/>
          <w:bCs/>
          <w:i/>
          <w:iCs/>
        </w:rPr>
      </w:pPr>
    </w:p>
    <w:p w14:paraId="37ACCDCD" w14:textId="77777777" w:rsidR="00692CF8" w:rsidRPr="00730A3C" w:rsidRDefault="00692CF8">
      <w:pPr>
        <w:pStyle w:val="Corpo"/>
        <w:jc w:val="center"/>
        <w:rPr>
          <w:rFonts w:ascii="Times New Roman" w:eastAsia="Times New Roman" w:hAnsi="Times New Roman" w:cs="Times New Roman"/>
          <w:b/>
          <w:bCs/>
          <w:i/>
          <w:iCs/>
        </w:rPr>
      </w:pPr>
    </w:p>
    <w:p w14:paraId="7B600C82" w14:textId="77777777" w:rsidR="00692CF8" w:rsidRPr="00730A3C" w:rsidRDefault="00692CF8">
      <w:pPr>
        <w:pStyle w:val="Corpo"/>
        <w:jc w:val="center"/>
        <w:rPr>
          <w:rFonts w:ascii="Times New Roman" w:eastAsia="Times New Roman" w:hAnsi="Times New Roman" w:cs="Times New Roman"/>
          <w:b/>
          <w:bCs/>
          <w:i/>
          <w:iCs/>
        </w:rPr>
      </w:pPr>
    </w:p>
    <w:p w14:paraId="2ECCCBAB" w14:textId="77777777" w:rsidR="00692CF8" w:rsidRPr="00730A3C" w:rsidRDefault="00692CF8">
      <w:pPr>
        <w:pStyle w:val="Corpo"/>
        <w:jc w:val="center"/>
        <w:rPr>
          <w:rFonts w:ascii="Times New Roman" w:eastAsia="Times New Roman" w:hAnsi="Times New Roman" w:cs="Times New Roman"/>
          <w:b/>
          <w:bCs/>
          <w:i/>
          <w:iCs/>
        </w:rPr>
      </w:pPr>
    </w:p>
    <w:p w14:paraId="01AE1D17" w14:textId="77777777" w:rsidR="00692CF8" w:rsidRPr="00730A3C" w:rsidRDefault="00692CF8">
      <w:pPr>
        <w:pStyle w:val="Corpo"/>
        <w:jc w:val="center"/>
        <w:rPr>
          <w:rFonts w:ascii="Times New Roman" w:eastAsia="Times New Roman" w:hAnsi="Times New Roman" w:cs="Times New Roman"/>
          <w:b/>
          <w:bCs/>
          <w:i/>
          <w:iCs/>
        </w:rPr>
      </w:pPr>
    </w:p>
    <w:p w14:paraId="0F9EB727" w14:textId="77777777" w:rsidR="00692CF8" w:rsidRPr="00730A3C" w:rsidRDefault="00692CF8">
      <w:pPr>
        <w:pStyle w:val="Corpo"/>
        <w:jc w:val="center"/>
        <w:rPr>
          <w:rFonts w:ascii="Times New Roman" w:eastAsia="Times New Roman" w:hAnsi="Times New Roman" w:cs="Times New Roman"/>
          <w:b/>
          <w:bCs/>
          <w:i/>
          <w:iCs/>
        </w:rPr>
      </w:pPr>
    </w:p>
    <w:p w14:paraId="56E504B2" w14:textId="77777777" w:rsidR="00692CF8" w:rsidRPr="00730A3C" w:rsidRDefault="00692CF8">
      <w:pPr>
        <w:pStyle w:val="Corpo"/>
        <w:jc w:val="center"/>
        <w:rPr>
          <w:rFonts w:ascii="Times New Roman" w:eastAsia="Times New Roman" w:hAnsi="Times New Roman" w:cs="Times New Roman"/>
          <w:b/>
          <w:bCs/>
          <w:i/>
          <w:iCs/>
        </w:rPr>
      </w:pPr>
    </w:p>
    <w:p w14:paraId="2AF213FB" w14:textId="77777777" w:rsidR="00692CF8" w:rsidRPr="00730A3C" w:rsidRDefault="00692CF8">
      <w:pPr>
        <w:pStyle w:val="Corpo"/>
        <w:jc w:val="center"/>
        <w:rPr>
          <w:rFonts w:ascii="Times New Roman" w:eastAsia="Times New Roman" w:hAnsi="Times New Roman" w:cs="Times New Roman"/>
          <w:b/>
          <w:bCs/>
          <w:i/>
          <w:iCs/>
        </w:rPr>
      </w:pPr>
    </w:p>
    <w:p w14:paraId="23F54C91" w14:textId="77777777" w:rsidR="00692CF8" w:rsidRPr="00730A3C" w:rsidRDefault="00692CF8">
      <w:pPr>
        <w:pStyle w:val="Corpo"/>
        <w:jc w:val="center"/>
        <w:rPr>
          <w:rFonts w:ascii="Times New Roman" w:eastAsia="Times New Roman" w:hAnsi="Times New Roman" w:cs="Times New Roman"/>
          <w:b/>
          <w:bCs/>
          <w:i/>
          <w:iCs/>
        </w:rPr>
      </w:pPr>
    </w:p>
    <w:p w14:paraId="14871BFD" w14:textId="77777777" w:rsidR="00692CF8" w:rsidRPr="00730A3C" w:rsidRDefault="00692CF8">
      <w:pPr>
        <w:pStyle w:val="Corpo"/>
        <w:jc w:val="center"/>
        <w:rPr>
          <w:rFonts w:ascii="Times New Roman" w:eastAsia="Times New Roman" w:hAnsi="Times New Roman" w:cs="Times New Roman"/>
          <w:b/>
          <w:bCs/>
          <w:i/>
          <w:iCs/>
        </w:rPr>
      </w:pPr>
    </w:p>
    <w:p w14:paraId="1E496D10" w14:textId="77777777" w:rsidR="00692CF8" w:rsidRPr="00730A3C" w:rsidRDefault="00692CF8">
      <w:pPr>
        <w:pStyle w:val="Corpo"/>
        <w:jc w:val="center"/>
        <w:rPr>
          <w:rFonts w:ascii="Times New Roman" w:eastAsia="Times New Roman" w:hAnsi="Times New Roman" w:cs="Times New Roman"/>
          <w:b/>
          <w:bCs/>
          <w:i/>
          <w:iCs/>
        </w:rPr>
      </w:pPr>
    </w:p>
    <w:p w14:paraId="01E9C27A" w14:textId="77777777" w:rsidR="00692CF8" w:rsidRPr="00730A3C" w:rsidRDefault="00692CF8">
      <w:pPr>
        <w:pStyle w:val="PargrafodaLista"/>
        <w:tabs>
          <w:tab w:val="left" w:pos="851"/>
        </w:tabs>
        <w:ind w:left="1571"/>
        <w:jc w:val="both"/>
        <w:rPr>
          <w:rFonts w:cs="Times New Roman"/>
          <w:sz w:val="24"/>
          <w:szCs w:val="24"/>
        </w:rPr>
      </w:pPr>
    </w:p>
    <w:p w14:paraId="7FD6769E" w14:textId="77777777" w:rsidR="00A527A6" w:rsidRPr="00730A3C" w:rsidRDefault="00A527A6">
      <w:pPr>
        <w:pStyle w:val="PargrafodaLista"/>
        <w:tabs>
          <w:tab w:val="left" w:pos="851"/>
        </w:tabs>
        <w:ind w:left="1571"/>
        <w:jc w:val="both"/>
        <w:rPr>
          <w:rFonts w:cs="Times New Roman"/>
          <w:sz w:val="24"/>
          <w:szCs w:val="24"/>
        </w:rPr>
      </w:pPr>
    </w:p>
    <w:p w14:paraId="6191835C" w14:textId="77777777" w:rsidR="00A527A6" w:rsidRPr="00730A3C" w:rsidRDefault="00A527A6">
      <w:pPr>
        <w:pStyle w:val="PargrafodaLista"/>
        <w:tabs>
          <w:tab w:val="left" w:pos="851"/>
        </w:tabs>
        <w:ind w:left="1571"/>
        <w:jc w:val="both"/>
        <w:rPr>
          <w:rFonts w:cs="Times New Roman"/>
          <w:sz w:val="24"/>
          <w:szCs w:val="24"/>
        </w:rPr>
      </w:pPr>
    </w:p>
    <w:p w14:paraId="266949D9" w14:textId="77777777" w:rsidR="00A527A6" w:rsidRPr="00730A3C" w:rsidRDefault="00A527A6">
      <w:pPr>
        <w:pStyle w:val="PargrafodaLista"/>
        <w:tabs>
          <w:tab w:val="left" w:pos="851"/>
        </w:tabs>
        <w:ind w:left="1571"/>
        <w:jc w:val="both"/>
        <w:rPr>
          <w:rFonts w:cs="Times New Roman"/>
          <w:sz w:val="24"/>
          <w:szCs w:val="24"/>
        </w:rPr>
      </w:pPr>
    </w:p>
    <w:p w14:paraId="3042D31D" w14:textId="77777777" w:rsidR="00A527A6" w:rsidRPr="00730A3C" w:rsidRDefault="00A527A6" w:rsidP="00A527A6">
      <w:pPr>
        <w:pStyle w:val="PargrafodaLista"/>
        <w:tabs>
          <w:tab w:val="left" w:pos="851"/>
        </w:tabs>
        <w:ind w:left="1571"/>
        <w:jc w:val="center"/>
        <w:rPr>
          <w:rFonts w:cs="Times New Roman"/>
          <w:sz w:val="24"/>
          <w:szCs w:val="24"/>
        </w:rPr>
      </w:pPr>
    </w:p>
    <w:p w14:paraId="0EA9CBBE" w14:textId="77777777" w:rsidR="00692CF8" w:rsidRPr="00730A3C" w:rsidRDefault="00692CF8">
      <w:pPr>
        <w:pStyle w:val="PargrafodaLista"/>
        <w:tabs>
          <w:tab w:val="left" w:pos="851"/>
        </w:tabs>
        <w:ind w:left="1571"/>
        <w:jc w:val="both"/>
        <w:rPr>
          <w:rFonts w:cs="Times New Roman"/>
          <w:sz w:val="24"/>
          <w:szCs w:val="24"/>
        </w:rPr>
      </w:pPr>
    </w:p>
    <w:p w14:paraId="22F9E116" w14:textId="77777777" w:rsidR="00692CF8" w:rsidRPr="00730A3C" w:rsidRDefault="00A97B23" w:rsidP="00A527A6">
      <w:pPr>
        <w:pStyle w:val="Corpo"/>
        <w:spacing w:after="200" w:line="276" w:lineRule="auto"/>
        <w:jc w:val="center"/>
        <w:rPr>
          <w:rFonts w:ascii="Times New Roman" w:hAnsi="Times New Roman" w:cs="Times New Roman"/>
          <w:b/>
          <w:bCs/>
          <w:i/>
          <w:iCs/>
        </w:rPr>
      </w:pPr>
      <w:r w:rsidRPr="00730A3C">
        <w:rPr>
          <w:rFonts w:ascii="Times New Roman" w:hAnsi="Times New Roman" w:cs="Times New Roman"/>
          <w:b/>
          <w:bCs/>
          <w:i/>
          <w:iCs/>
          <w:lang w:val="es-ES_tradnl"/>
        </w:rPr>
        <w:t>MODELOS DOS BRINQUEDOS E MOBILI</w:t>
      </w:r>
      <w:r w:rsidRPr="00730A3C">
        <w:rPr>
          <w:rFonts w:ascii="Times New Roman" w:hAnsi="Times New Roman" w:cs="Times New Roman"/>
          <w:b/>
          <w:bCs/>
          <w:i/>
          <w:iCs/>
          <w:lang w:val="pt-PT"/>
        </w:rPr>
        <w:t>Á</w:t>
      </w:r>
      <w:r w:rsidRPr="00730A3C">
        <w:rPr>
          <w:rFonts w:ascii="Times New Roman" w:hAnsi="Times New Roman" w:cs="Times New Roman"/>
          <w:b/>
          <w:bCs/>
          <w:i/>
          <w:iCs/>
          <w:lang w:val="de-DE"/>
        </w:rPr>
        <w:t>RIOS SUSTENT</w:t>
      </w:r>
      <w:r w:rsidRPr="00730A3C">
        <w:rPr>
          <w:rFonts w:ascii="Times New Roman" w:hAnsi="Times New Roman" w:cs="Times New Roman"/>
          <w:b/>
          <w:bCs/>
          <w:i/>
          <w:iCs/>
          <w:lang w:val="pt-PT"/>
        </w:rPr>
        <w:t>Á</w:t>
      </w:r>
      <w:r w:rsidRPr="00730A3C">
        <w:rPr>
          <w:rFonts w:ascii="Times New Roman" w:hAnsi="Times New Roman" w:cs="Times New Roman"/>
          <w:b/>
          <w:bCs/>
          <w:i/>
          <w:iCs/>
          <w:lang w:val="nl-NL"/>
        </w:rPr>
        <w:t>VEIS</w:t>
      </w:r>
      <w:r w:rsidR="00E0498D">
        <w:rPr>
          <w:rFonts w:ascii="Times New Roman" w:hAnsi="Times New Roman" w:cs="Times New Roman"/>
          <w:b/>
          <w:bCs/>
          <w:i/>
          <w:iCs/>
          <w:lang w:val="nl-NL"/>
        </w:rPr>
        <w:t xml:space="preserve"> (fotos meramente ilustrativas)</w:t>
      </w:r>
    </w:p>
    <w:p w14:paraId="673CD125" w14:textId="77777777" w:rsidR="00692CF8" w:rsidRPr="00730A3C" w:rsidRDefault="00692CF8">
      <w:pPr>
        <w:pStyle w:val="Corpo"/>
        <w:jc w:val="center"/>
        <w:rPr>
          <w:rFonts w:ascii="Times New Roman" w:eastAsia="Times New Roman" w:hAnsi="Times New Roman" w:cs="Times New Roman"/>
        </w:rPr>
      </w:pPr>
    </w:p>
    <w:p w14:paraId="23307593"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Banco de mourões de eucalipto torneado, com encosto.</w:t>
      </w:r>
    </w:p>
    <w:p w14:paraId="151B48EB" w14:textId="77777777" w:rsidR="00692CF8" w:rsidRPr="00730A3C" w:rsidRDefault="00692CF8">
      <w:pPr>
        <w:pStyle w:val="Corpo"/>
        <w:rPr>
          <w:rFonts w:ascii="Times New Roman" w:eastAsia="Times New Roman" w:hAnsi="Times New Roman" w:cs="Times New Roman"/>
          <w:b/>
          <w:bCs/>
          <w:i/>
          <w:iCs/>
        </w:rPr>
      </w:pPr>
    </w:p>
    <w:p w14:paraId="52C921E8"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149E607E" wp14:editId="1AE86E0F">
            <wp:extent cx="2156325" cy="1440000"/>
            <wp:effectExtent l="0" t="0" r="0" b="0"/>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image26.png"/>
                    <pic:cNvPicPr>
                      <a:picLocks noChangeAspect="1"/>
                    </pic:cNvPicPr>
                  </pic:nvPicPr>
                  <pic:blipFill>
                    <a:blip r:embed="rId32"/>
                    <a:srcRect l="20092" t="24914" r="28248" b="13724"/>
                    <a:stretch>
                      <a:fillRect/>
                    </a:stretch>
                  </pic:blipFill>
                  <pic:spPr>
                    <a:xfrm>
                      <a:off x="0" y="0"/>
                      <a:ext cx="2156325" cy="1440000"/>
                    </a:xfrm>
                    <a:prstGeom prst="rect">
                      <a:avLst/>
                    </a:prstGeom>
                    <a:ln w="12700" cap="flat">
                      <a:noFill/>
                      <a:miter lim="400000"/>
                    </a:ln>
                    <a:effectLst/>
                  </pic:spPr>
                </pic:pic>
              </a:graphicData>
            </a:graphic>
          </wp:inline>
        </w:drawing>
      </w:r>
    </w:p>
    <w:p w14:paraId="0926A683" w14:textId="77777777" w:rsidR="00692CF8" w:rsidRPr="00730A3C" w:rsidRDefault="00692CF8">
      <w:pPr>
        <w:pStyle w:val="Corpo"/>
        <w:rPr>
          <w:rFonts w:ascii="Times New Roman" w:eastAsia="Times New Roman" w:hAnsi="Times New Roman" w:cs="Times New Roman"/>
          <w:b/>
          <w:bCs/>
          <w:i/>
          <w:iCs/>
        </w:rPr>
      </w:pPr>
    </w:p>
    <w:p w14:paraId="2ACEB247"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Escorregador duplo de eucalipto torneado e tábuas de pinus tratado.</w:t>
      </w:r>
    </w:p>
    <w:p w14:paraId="569A1A98"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noProof/>
        </w:rPr>
        <w:drawing>
          <wp:anchor distT="57150" distB="57150" distL="57150" distR="57150" simplePos="0" relativeHeight="251677696" behindDoc="0" locked="0" layoutInCell="1" allowOverlap="1" wp14:anchorId="61D2F656" wp14:editId="7541269E">
            <wp:simplePos x="0" y="0"/>
            <wp:positionH relativeFrom="column">
              <wp:posOffset>1270</wp:posOffset>
            </wp:positionH>
            <wp:positionV relativeFrom="line">
              <wp:posOffset>214629</wp:posOffset>
            </wp:positionV>
            <wp:extent cx="2207895" cy="1541780"/>
            <wp:effectExtent l="0" t="0" r="0" b="0"/>
            <wp:wrapSquare wrapText="bothSides" distT="57150" distB="57150" distL="57150" distR="57150"/>
            <wp:docPr id="1073741853" name="officeArt object" descr="praça"/>
            <wp:cNvGraphicFramePr/>
            <a:graphic xmlns:a="http://schemas.openxmlformats.org/drawingml/2006/main">
              <a:graphicData uri="http://schemas.openxmlformats.org/drawingml/2006/picture">
                <pic:pic xmlns:pic="http://schemas.openxmlformats.org/drawingml/2006/picture">
                  <pic:nvPicPr>
                    <pic:cNvPr id="1073741853" name="praça" descr="praça"/>
                    <pic:cNvPicPr>
                      <a:picLocks noChangeAspect="1"/>
                    </pic:cNvPicPr>
                  </pic:nvPicPr>
                  <pic:blipFill>
                    <a:blip r:embed="rId33"/>
                    <a:srcRect l="8643" r="14493"/>
                    <a:stretch>
                      <a:fillRect/>
                    </a:stretch>
                  </pic:blipFill>
                  <pic:spPr>
                    <a:xfrm>
                      <a:off x="0" y="0"/>
                      <a:ext cx="2207895" cy="1541780"/>
                    </a:xfrm>
                    <a:prstGeom prst="rect">
                      <a:avLst/>
                    </a:prstGeom>
                    <a:ln w="12700" cap="flat">
                      <a:noFill/>
                      <a:miter lim="400000"/>
                    </a:ln>
                    <a:effectLst/>
                  </pic:spPr>
                </pic:pic>
              </a:graphicData>
            </a:graphic>
          </wp:anchor>
        </w:drawing>
      </w:r>
    </w:p>
    <w:p w14:paraId="70FB1A06" w14:textId="77777777" w:rsidR="00692CF8" w:rsidRPr="00730A3C" w:rsidRDefault="00692CF8">
      <w:pPr>
        <w:pStyle w:val="Corpo"/>
        <w:rPr>
          <w:rFonts w:ascii="Times New Roman" w:eastAsia="Times New Roman" w:hAnsi="Times New Roman" w:cs="Times New Roman"/>
          <w:b/>
          <w:bCs/>
          <w:i/>
          <w:iCs/>
        </w:rPr>
      </w:pPr>
    </w:p>
    <w:p w14:paraId="6C224C17" w14:textId="77777777" w:rsidR="00692CF8" w:rsidRPr="00730A3C" w:rsidRDefault="00692CF8">
      <w:pPr>
        <w:pStyle w:val="Corpo"/>
        <w:rPr>
          <w:rFonts w:ascii="Times New Roman" w:eastAsia="Times New Roman" w:hAnsi="Times New Roman" w:cs="Times New Roman"/>
          <w:b/>
          <w:bCs/>
          <w:i/>
          <w:iCs/>
        </w:rPr>
      </w:pPr>
    </w:p>
    <w:p w14:paraId="7ACE0E8E" w14:textId="77777777" w:rsidR="00692CF8" w:rsidRPr="00730A3C" w:rsidRDefault="00692CF8">
      <w:pPr>
        <w:pStyle w:val="Corpo"/>
        <w:rPr>
          <w:rFonts w:ascii="Times New Roman" w:eastAsia="Times New Roman" w:hAnsi="Times New Roman" w:cs="Times New Roman"/>
          <w:b/>
          <w:bCs/>
          <w:i/>
          <w:iCs/>
        </w:rPr>
      </w:pPr>
    </w:p>
    <w:p w14:paraId="4E1155B2" w14:textId="77777777" w:rsidR="00692CF8" w:rsidRPr="00730A3C" w:rsidRDefault="00692CF8">
      <w:pPr>
        <w:pStyle w:val="Corpo"/>
        <w:rPr>
          <w:rFonts w:ascii="Times New Roman" w:eastAsia="Times New Roman" w:hAnsi="Times New Roman" w:cs="Times New Roman"/>
          <w:b/>
          <w:bCs/>
          <w:i/>
          <w:iCs/>
        </w:rPr>
      </w:pPr>
    </w:p>
    <w:p w14:paraId="0A116E1A" w14:textId="77777777" w:rsidR="00692CF8" w:rsidRPr="00730A3C" w:rsidRDefault="00692CF8">
      <w:pPr>
        <w:pStyle w:val="Corpo"/>
        <w:rPr>
          <w:rFonts w:ascii="Times New Roman" w:eastAsia="Times New Roman" w:hAnsi="Times New Roman" w:cs="Times New Roman"/>
          <w:b/>
          <w:bCs/>
          <w:i/>
          <w:iCs/>
        </w:rPr>
      </w:pPr>
    </w:p>
    <w:p w14:paraId="59B98627" w14:textId="77777777" w:rsidR="00692CF8" w:rsidRPr="00730A3C" w:rsidRDefault="00692CF8">
      <w:pPr>
        <w:pStyle w:val="Corpo"/>
        <w:rPr>
          <w:rFonts w:ascii="Times New Roman" w:eastAsia="Times New Roman" w:hAnsi="Times New Roman" w:cs="Times New Roman"/>
          <w:b/>
          <w:bCs/>
          <w:i/>
          <w:iCs/>
        </w:rPr>
      </w:pPr>
    </w:p>
    <w:p w14:paraId="3D5C748A" w14:textId="77777777" w:rsidR="00692CF8" w:rsidRPr="00730A3C" w:rsidRDefault="00692CF8">
      <w:pPr>
        <w:pStyle w:val="Corpo"/>
        <w:rPr>
          <w:rFonts w:ascii="Times New Roman" w:eastAsia="Times New Roman" w:hAnsi="Times New Roman" w:cs="Times New Roman"/>
          <w:b/>
          <w:bCs/>
          <w:i/>
          <w:iCs/>
        </w:rPr>
      </w:pPr>
    </w:p>
    <w:p w14:paraId="1EEF9AF7" w14:textId="77777777" w:rsidR="00A527A6" w:rsidRPr="00730A3C" w:rsidRDefault="00A527A6">
      <w:pPr>
        <w:pStyle w:val="Corpo"/>
        <w:rPr>
          <w:rFonts w:ascii="Times New Roman" w:eastAsia="Times New Roman" w:hAnsi="Times New Roman" w:cs="Times New Roman"/>
          <w:b/>
          <w:bCs/>
          <w:i/>
          <w:iCs/>
        </w:rPr>
      </w:pPr>
    </w:p>
    <w:p w14:paraId="6918BE7C" w14:textId="77777777" w:rsidR="00A527A6" w:rsidRPr="00730A3C" w:rsidRDefault="00A527A6">
      <w:pPr>
        <w:pStyle w:val="Corpo"/>
        <w:rPr>
          <w:rFonts w:ascii="Times New Roman" w:eastAsia="Times New Roman" w:hAnsi="Times New Roman" w:cs="Times New Roman"/>
          <w:b/>
          <w:bCs/>
          <w:i/>
          <w:iCs/>
        </w:rPr>
      </w:pPr>
    </w:p>
    <w:p w14:paraId="75508332" w14:textId="77777777" w:rsidR="00A527A6" w:rsidRPr="00730A3C" w:rsidRDefault="00A527A6">
      <w:pPr>
        <w:pStyle w:val="Corpo"/>
        <w:rPr>
          <w:rFonts w:ascii="Times New Roman" w:eastAsia="Times New Roman" w:hAnsi="Times New Roman" w:cs="Times New Roman"/>
          <w:b/>
          <w:bCs/>
          <w:i/>
          <w:iCs/>
        </w:rPr>
      </w:pPr>
    </w:p>
    <w:p w14:paraId="2CC60170" w14:textId="77777777" w:rsidR="00A527A6" w:rsidRPr="00730A3C" w:rsidRDefault="00A527A6">
      <w:pPr>
        <w:pStyle w:val="Corpo"/>
        <w:rPr>
          <w:rFonts w:ascii="Times New Roman" w:eastAsia="Times New Roman" w:hAnsi="Times New Roman" w:cs="Times New Roman"/>
          <w:b/>
          <w:bCs/>
          <w:i/>
          <w:iCs/>
        </w:rPr>
      </w:pPr>
    </w:p>
    <w:p w14:paraId="4331EB4C" w14:textId="77777777" w:rsidR="00A527A6" w:rsidRPr="00730A3C" w:rsidRDefault="00A527A6">
      <w:pPr>
        <w:pStyle w:val="Corpo"/>
        <w:rPr>
          <w:rFonts w:ascii="Times New Roman" w:eastAsia="Times New Roman" w:hAnsi="Times New Roman" w:cs="Times New Roman"/>
          <w:b/>
          <w:bCs/>
          <w:i/>
          <w:iCs/>
        </w:rPr>
      </w:pPr>
    </w:p>
    <w:p w14:paraId="6D1C92A1" w14:textId="77777777" w:rsidR="00692CF8" w:rsidRPr="00730A3C" w:rsidRDefault="00A97B23">
      <w:pPr>
        <w:pStyle w:val="Corpo"/>
        <w:rPr>
          <w:rFonts w:ascii="Times New Roman" w:hAnsi="Times New Roman" w:cs="Times New Roman"/>
          <w:b/>
          <w:bCs/>
          <w:i/>
          <w:iCs/>
        </w:rPr>
      </w:pPr>
      <w:proofErr w:type="spellStart"/>
      <w:r w:rsidRPr="00730A3C">
        <w:rPr>
          <w:rFonts w:ascii="Times New Roman" w:hAnsi="Times New Roman" w:cs="Times New Roman"/>
          <w:b/>
          <w:bCs/>
          <w:i/>
          <w:iCs/>
        </w:rPr>
        <w:t>Balan</w:t>
      </w:r>
      <w:proofErr w:type="spellEnd"/>
      <w:r w:rsidRPr="00730A3C">
        <w:rPr>
          <w:rFonts w:ascii="Times New Roman" w:hAnsi="Times New Roman" w:cs="Times New Roman"/>
          <w:b/>
          <w:bCs/>
          <w:i/>
          <w:iCs/>
          <w:lang w:val="pt-PT"/>
        </w:rPr>
        <w:t>ço moto de 3 lugares</w:t>
      </w:r>
    </w:p>
    <w:p w14:paraId="7C322A63" w14:textId="77777777" w:rsidR="00692CF8" w:rsidRPr="00730A3C" w:rsidRDefault="00692CF8">
      <w:pPr>
        <w:pStyle w:val="Corpo"/>
        <w:rPr>
          <w:rFonts w:ascii="Times New Roman" w:eastAsia="Times New Roman" w:hAnsi="Times New Roman" w:cs="Times New Roman"/>
          <w:b/>
          <w:bCs/>
          <w:i/>
          <w:iCs/>
        </w:rPr>
      </w:pPr>
    </w:p>
    <w:p w14:paraId="2B911A91"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5F737262" wp14:editId="6AF80486">
            <wp:extent cx="2108579" cy="1524892"/>
            <wp:effectExtent l="0" t="0" r="0" b="0"/>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image28.png"/>
                    <pic:cNvPicPr>
                      <a:picLocks noChangeAspect="1"/>
                    </pic:cNvPicPr>
                  </pic:nvPicPr>
                  <pic:blipFill>
                    <a:blip r:embed="rId34"/>
                    <a:srcRect l="18367" t="15345" r="23677" b="10107"/>
                    <a:stretch>
                      <a:fillRect/>
                    </a:stretch>
                  </pic:blipFill>
                  <pic:spPr>
                    <a:xfrm>
                      <a:off x="0" y="0"/>
                      <a:ext cx="2108579" cy="1524892"/>
                    </a:xfrm>
                    <a:prstGeom prst="rect">
                      <a:avLst/>
                    </a:prstGeom>
                    <a:ln w="12700" cap="flat">
                      <a:noFill/>
                      <a:miter lim="400000"/>
                    </a:ln>
                    <a:effectLst/>
                  </pic:spPr>
                </pic:pic>
              </a:graphicData>
            </a:graphic>
          </wp:inline>
        </w:drawing>
      </w:r>
    </w:p>
    <w:p w14:paraId="78B4F73A" w14:textId="77777777" w:rsidR="00692CF8" w:rsidRPr="00730A3C" w:rsidRDefault="00A97B23">
      <w:pPr>
        <w:pStyle w:val="Corpo"/>
        <w:spacing w:after="200" w:line="276" w:lineRule="auto"/>
        <w:rPr>
          <w:rFonts w:ascii="Times New Roman" w:hAnsi="Times New Roman" w:cs="Times New Roman"/>
        </w:rPr>
      </w:pPr>
      <w:r w:rsidRPr="00730A3C">
        <w:rPr>
          <w:rFonts w:ascii="Times New Roman" w:eastAsia="Arial Unicode MS" w:hAnsi="Times New Roman" w:cs="Times New Roman"/>
        </w:rPr>
        <w:lastRenderedPageBreak/>
        <w:br w:type="page"/>
      </w:r>
    </w:p>
    <w:p w14:paraId="517D6202" w14:textId="77777777" w:rsidR="00A527A6" w:rsidRPr="00730A3C" w:rsidRDefault="00A527A6">
      <w:pPr>
        <w:pStyle w:val="Corpo"/>
        <w:rPr>
          <w:rFonts w:ascii="Times New Roman" w:hAnsi="Times New Roman" w:cs="Times New Roman"/>
          <w:b/>
          <w:bCs/>
          <w:i/>
          <w:iCs/>
          <w:lang w:val="pt-PT"/>
        </w:rPr>
      </w:pPr>
    </w:p>
    <w:p w14:paraId="5225BCF8"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rPr>
        <w:t>Gaiola labirinto</w:t>
      </w:r>
    </w:p>
    <w:p w14:paraId="0CCF528F" w14:textId="77777777" w:rsidR="00692CF8" w:rsidRPr="00730A3C" w:rsidRDefault="00692CF8">
      <w:pPr>
        <w:pStyle w:val="Corpo"/>
        <w:rPr>
          <w:rFonts w:ascii="Times New Roman" w:eastAsia="Times New Roman" w:hAnsi="Times New Roman" w:cs="Times New Roman"/>
          <w:b/>
          <w:bCs/>
          <w:i/>
          <w:iCs/>
        </w:rPr>
      </w:pPr>
    </w:p>
    <w:p w14:paraId="089EF0F9"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47D26A3C" wp14:editId="6E426CD1">
            <wp:extent cx="2123828" cy="1883392"/>
            <wp:effectExtent l="0" t="0" r="0" b="0"/>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image29.png"/>
                    <pic:cNvPicPr>
                      <a:picLocks noChangeAspect="1"/>
                    </pic:cNvPicPr>
                  </pic:nvPicPr>
                  <pic:blipFill>
                    <a:blip r:embed="rId35"/>
                    <a:srcRect l="14410" t="18771" r="41649" b="11922"/>
                    <a:stretch>
                      <a:fillRect/>
                    </a:stretch>
                  </pic:blipFill>
                  <pic:spPr>
                    <a:xfrm>
                      <a:off x="0" y="0"/>
                      <a:ext cx="2123828" cy="1883392"/>
                    </a:xfrm>
                    <a:prstGeom prst="rect">
                      <a:avLst/>
                    </a:prstGeom>
                    <a:ln w="12700" cap="flat">
                      <a:noFill/>
                      <a:miter lim="400000"/>
                    </a:ln>
                    <a:effectLst/>
                  </pic:spPr>
                </pic:pic>
              </a:graphicData>
            </a:graphic>
          </wp:inline>
        </w:drawing>
      </w:r>
    </w:p>
    <w:p w14:paraId="548F3CB3" w14:textId="77777777" w:rsidR="00692CF8" w:rsidRPr="00730A3C" w:rsidRDefault="00692CF8">
      <w:pPr>
        <w:pStyle w:val="Corpo"/>
        <w:rPr>
          <w:rFonts w:ascii="Times New Roman" w:eastAsia="Times New Roman" w:hAnsi="Times New Roman" w:cs="Times New Roman"/>
          <w:b/>
          <w:bCs/>
          <w:i/>
          <w:iCs/>
        </w:rPr>
      </w:pPr>
    </w:p>
    <w:p w14:paraId="16187A5E"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it-IT"/>
        </w:rPr>
        <w:t>Gangorra tripla</w:t>
      </w:r>
    </w:p>
    <w:p w14:paraId="441B2BBC" w14:textId="77777777" w:rsidR="00692CF8" w:rsidRPr="00730A3C" w:rsidRDefault="00692CF8">
      <w:pPr>
        <w:pStyle w:val="Corpo"/>
        <w:rPr>
          <w:rFonts w:ascii="Times New Roman" w:eastAsia="Times New Roman" w:hAnsi="Times New Roman" w:cs="Times New Roman"/>
          <w:b/>
          <w:bCs/>
          <w:i/>
          <w:iCs/>
        </w:rPr>
      </w:pPr>
    </w:p>
    <w:p w14:paraId="61699EFD"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055572C8" wp14:editId="3A212904">
            <wp:extent cx="2354213" cy="1440000"/>
            <wp:effectExtent l="0" t="0" r="0" b="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image30.png"/>
                    <pic:cNvPicPr>
                      <a:picLocks noChangeAspect="1"/>
                    </pic:cNvPicPr>
                  </pic:nvPicPr>
                  <pic:blipFill>
                    <a:blip r:embed="rId36"/>
                    <a:srcRect l="3348" t="17330" r="31604" b="11902"/>
                    <a:stretch>
                      <a:fillRect/>
                    </a:stretch>
                  </pic:blipFill>
                  <pic:spPr>
                    <a:xfrm>
                      <a:off x="0" y="0"/>
                      <a:ext cx="2354213" cy="1440000"/>
                    </a:xfrm>
                    <a:prstGeom prst="rect">
                      <a:avLst/>
                    </a:prstGeom>
                    <a:ln w="12700" cap="flat">
                      <a:noFill/>
                      <a:miter lim="400000"/>
                    </a:ln>
                    <a:effectLst/>
                  </pic:spPr>
                </pic:pic>
              </a:graphicData>
            </a:graphic>
          </wp:inline>
        </w:drawing>
      </w:r>
    </w:p>
    <w:p w14:paraId="2C054BFE" w14:textId="77777777" w:rsidR="00692CF8" w:rsidRPr="00730A3C" w:rsidRDefault="00692CF8">
      <w:pPr>
        <w:pStyle w:val="Corpo"/>
        <w:rPr>
          <w:rFonts w:ascii="Times New Roman" w:eastAsia="Times New Roman" w:hAnsi="Times New Roman" w:cs="Times New Roman"/>
          <w:b/>
          <w:bCs/>
          <w:i/>
          <w:iCs/>
        </w:rPr>
      </w:pPr>
    </w:p>
    <w:p w14:paraId="62412151"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Tamborete</w:t>
      </w:r>
    </w:p>
    <w:p w14:paraId="77A81CA7" w14:textId="77777777" w:rsidR="00692CF8" w:rsidRPr="00730A3C" w:rsidRDefault="00692CF8">
      <w:pPr>
        <w:pStyle w:val="Corpo"/>
        <w:rPr>
          <w:rFonts w:ascii="Times New Roman" w:eastAsia="Times New Roman" w:hAnsi="Times New Roman" w:cs="Times New Roman"/>
          <w:b/>
          <w:bCs/>
          <w:i/>
          <w:iCs/>
        </w:rPr>
      </w:pPr>
    </w:p>
    <w:p w14:paraId="07603905"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252F476F" wp14:editId="21D44405">
            <wp:extent cx="2349796" cy="1990970"/>
            <wp:effectExtent l="0" t="0" r="0" b="0"/>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image31.png"/>
                    <pic:cNvPicPr>
                      <a:picLocks noChangeAspect="1"/>
                    </pic:cNvPicPr>
                  </pic:nvPicPr>
                  <pic:blipFill>
                    <a:blip r:embed="rId37"/>
                    <a:srcRect l="20772" t="32504" r="43099" b="13048"/>
                    <a:stretch>
                      <a:fillRect/>
                    </a:stretch>
                  </pic:blipFill>
                  <pic:spPr>
                    <a:xfrm>
                      <a:off x="0" y="0"/>
                      <a:ext cx="2349796" cy="1990970"/>
                    </a:xfrm>
                    <a:prstGeom prst="rect">
                      <a:avLst/>
                    </a:prstGeom>
                    <a:ln w="12700" cap="flat">
                      <a:noFill/>
                      <a:miter lim="400000"/>
                    </a:ln>
                    <a:effectLst/>
                  </pic:spPr>
                </pic:pic>
              </a:graphicData>
            </a:graphic>
          </wp:inline>
        </w:drawing>
      </w:r>
    </w:p>
    <w:p w14:paraId="11781C28" w14:textId="77777777" w:rsidR="00692CF8" w:rsidRPr="00730A3C" w:rsidRDefault="00A97B23">
      <w:pPr>
        <w:pStyle w:val="Corpo"/>
        <w:jc w:val="center"/>
        <w:rPr>
          <w:rFonts w:ascii="Times New Roman" w:hAnsi="Times New Roman" w:cs="Times New Roman"/>
        </w:rPr>
      </w:pPr>
      <w:r w:rsidRPr="00730A3C">
        <w:rPr>
          <w:rFonts w:ascii="Times New Roman" w:eastAsia="Arial Unicode MS" w:hAnsi="Times New Roman" w:cs="Times New Roman"/>
        </w:rPr>
        <w:br w:type="page"/>
      </w:r>
    </w:p>
    <w:p w14:paraId="47DCEBDE" w14:textId="77777777" w:rsidR="00A527A6" w:rsidRPr="00730A3C" w:rsidRDefault="00A527A6">
      <w:pPr>
        <w:pStyle w:val="Corpo"/>
        <w:rPr>
          <w:rFonts w:ascii="Times New Roman" w:hAnsi="Times New Roman" w:cs="Times New Roman"/>
          <w:b/>
          <w:bCs/>
          <w:i/>
          <w:iCs/>
          <w:lang w:val="pt-PT"/>
        </w:rPr>
      </w:pPr>
    </w:p>
    <w:p w14:paraId="01518C7A"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Mesa de xadrez</w:t>
      </w:r>
    </w:p>
    <w:p w14:paraId="3086DC38" w14:textId="77777777" w:rsidR="00692CF8" w:rsidRPr="00730A3C" w:rsidRDefault="00692CF8">
      <w:pPr>
        <w:pStyle w:val="Corpo"/>
        <w:rPr>
          <w:rFonts w:ascii="Times New Roman" w:eastAsia="Times New Roman" w:hAnsi="Times New Roman" w:cs="Times New Roman"/>
          <w:b/>
          <w:bCs/>
          <w:i/>
          <w:iCs/>
        </w:rPr>
      </w:pPr>
    </w:p>
    <w:p w14:paraId="40BB1727"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67422D5C" wp14:editId="70D30F71">
            <wp:extent cx="1935126" cy="1838209"/>
            <wp:effectExtent l="0" t="0" r="0" b="0"/>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image32.png"/>
                    <pic:cNvPicPr>
                      <a:picLocks noChangeAspect="1"/>
                    </pic:cNvPicPr>
                  </pic:nvPicPr>
                  <pic:blipFill>
                    <a:blip r:embed="rId38"/>
                    <a:srcRect l="23745" t="25637" r="43676" b="19318"/>
                    <a:stretch>
                      <a:fillRect/>
                    </a:stretch>
                  </pic:blipFill>
                  <pic:spPr>
                    <a:xfrm>
                      <a:off x="0" y="0"/>
                      <a:ext cx="1935126" cy="1838209"/>
                    </a:xfrm>
                    <a:prstGeom prst="rect">
                      <a:avLst/>
                    </a:prstGeom>
                    <a:ln w="12700" cap="flat">
                      <a:noFill/>
                      <a:miter lim="400000"/>
                    </a:ln>
                    <a:effectLst/>
                  </pic:spPr>
                </pic:pic>
              </a:graphicData>
            </a:graphic>
          </wp:inline>
        </w:drawing>
      </w:r>
    </w:p>
    <w:p w14:paraId="64740B18" w14:textId="77777777" w:rsidR="00692CF8" w:rsidRPr="00730A3C" w:rsidRDefault="00692CF8">
      <w:pPr>
        <w:pStyle w:val="Corpo"/>
        <w:rPr>
          <w:rFonts w:ascii="Times New Roman" w:eastAsia="Times New Roman" w:hAnsi="Times New Roman" w:cs="Times New Roman"/>
          <w:b/>
          <w:bCs/>
          <w:i/>
          <w:iCs/>
        </w:rPr>
      </w:pPr>
    </w:p>
    <w:p w14:paraId="52DA8AA8" w14:textId="77777777" w:rsidR="00692CF8" w:rsidRPr="00730A3C" w:rsidRDefault="00A97B23">
      <w:pPr>
        <w:pStyle w:val="Corpo"/>
        <w:rPr>
          <w:rFonts w:ascii="Times New Roman" w:hAnsi="Times New Roman" w:cs="Times New Roman"/>
          <w:b/>
          <w:bCs/>
          <w:i/>
          <w:iCs/>
        </w:rPr>
      </w:pPr>
      <w:proofErr w:type="spellStart"/>
      <w:r w:rsidRPr="00730A3C">
        <w:rPr>
          <w:rFonts w:ascii="Times New Roman" w:hAnsi="Times New Roman" w:cs="Times New Roman"/>
          <w:b/>
          <w:bCs/>
          <w:i/>
          <w:iCs/>
          <w:lang w:val="es-ES_tradnl"/>
        </w:rPr>
        <w:t>Quiosque</w:t>
      </w:r>
      <w:proofErr w:type="spellEnd"/>
    </w:p>
    <w:p w14:paraId="2506414D"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6C0446E7" wp14:editId="7B20F8A3">
            <wp:extent cx="2135710" cy="1714501"/>
            <wp:effectExtent l="0" t="0" r="0" b="0"/>
            <wp:docPr id="1073741859" name="officeArt object"/>
            <wp:cNvGraphicFramePr/>
            <a:graphic xmlns:a="http://schemas.openxmlformats.org/drawingml/2006/main">
              <a:graphicData uri="http://schemas.openxmlformats.org/drawingml/2006/picture">
                <pic:pic xmlns:pic="http://schemas.openxmlformats.org/drawingml/2006/picture">
                  <pic:nvPicPr>
                    <pic:cNvPr id="1073741859" name="image33.png"/>
                    <pic:cNvPicPr>
                      <a:picLocks noChangeAspect="1"/>
                    </pic:cNvPicPr>
                  </pic:nvPicPr>
                  <pic:blipFill>
                    <a:blip r:embed="rId39"/>
                    <a:srcRect l="5848" t="13003" r="41519" b="11840"/>
                    <a:stretch>
                      <a:fillRect/>
                    </a:stretch>
                  </pic:blipFill>
                  <pic:spPr>
                    <a:xfrm>
                      <a:off x="0" y="0"/>
                      <a:ext cx="2135710" cy="1714501"/>
                    </a:xfrm>
                    <a:prstGeom prst="rect">
                      <a:avLst/>
                    </a:prstGeom>
                    <a:ln w="12700" cap="flat">
                      <a:noFill/>
                      <a:miter lim="400000"/>
                    </a:ln>
                    <a:effectLst/>
                  </pic:spPr>
                </pic:pic>
              </a:graphicData>
            </a:graphic>
          </wp:inline>
        </w:drawing>
      </w:r>
    </w:p>
    <w:p w14:paraId="7C03DA85" w14:textId="77777777" w:rsidR="00692CF8" w:rsidRPr="00730A3C" w:rsidRDefault="00692CF8">
      <w:pPr>
        <w:pStyle w:val="Corpo"/>
        <w:rPr>
          <w:rFonts w:ascii="Times New Roman" w:eastAsia="Times New Roman" w:hAnsi="Times New Roman" w:cs="Times New Roman"/>
          <w:b/>
          <w:bCs/>
          <w:i/>
          <w:iCs/>
        </w:rPr>
      </w:pPr>
    </w:p>
    <w:p w14:paraId="3AE31F52"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b/>
          <w:bCs/>
          <w:i/>
          <w:iCs/>
          <w:lang w:val="pt-PT"/>
        </w:rPr>
        <w:t>Casinha com balanç</w:t>
      </w:r>
      <w:r w:rsidRPr="00730A3C">
        <w:rPr>
          <w:rFonts w:ascii="Times New Roman" w:hAnsi="Times New Roman" w:cs="Times New Roman"/>
          <w:b/>
          <w:bCs/>
          <w:i/>
          <w:iCs/>
        </w:rPr>
        <w:t>o</w:t>
      </w:r>
    </w:p>
    <w:p w14:paraId="36356222" w14:textId="77777777" w:rsidR="00692CF8" w:rsidRPr="00730A3C" w:rsidRDefault="00692CF8">
      <w:pPr>
        <w:pStyle w:val="Corpo"/>
        <w:rPr>
          <w:rFonts w:ascii="Times New Roman" w:eastAsia="Times New Roman" w:hAnsi="Times New Roman" w:cs="Times New Roman"/>
          <w:b/>
          <w:bCs/>
          <w:i/>
          <w:iCs/>
        </w:rPr>
      </w:pPr>
    </w:p>
    <w:p w14:paraId="390287EC" w14:textId="77777777" w:rsidR="00692CF8" w:rsidRPr="00730A3C" w:rsidRDefault="00A97B23">
      <w:pPr>
        <w:pStyle w:val="Corpo"/>
        <w:rPr>
          <w:rFonts w:ascii="Times New Roman" w:hAnsi="Times New Roman" w:cs="Times New Roman"/>
          <w:b/>
          <w:bCs/>
          <w:i/>
          <w:iCs/>
        </w:rPr>
      </w:pPr>
      <w:r w:rsidRPr="00730A3C">
        <w:rPr>
          <w:rFonts w:ascii="Times New Roman" w:hAnsi="Times New Roman" w:cs="Times New Roman"/>
          <w:noProof/>
        </w:rPr>
        <w:drawing>
          <wp:inline distT="0" distB="0" distL="0" distR="0" wp14:anchorId="3AEF74A2" wp14:editId="0F5A4897">
            <wp:extent cx="2137144" cy="2059071"/>
            <wp:effectExtent l="0" t="0" r="0" b="0"/>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image34.png"/>
                    <pic:cNvPicPr>
                      <a:picLocks noChangeAspect="1"/>
                    </pic:cNvPicPr>
                  </pic:nvPicPr>
                  <pic:blipFill>
                    <a:blip r:embed="rId40"/>
                    <a:srcRect l="17564" t="11829" r="42172" b="9370"/>
                    <a:stretch>
                      <a:fillRect/>
                    </a:stretch>
                  </pic:blipFill>
                  <pic:spPr>
                    <a:xfrm>
                      <a:off x="0" y="0"/>
                      <a:ext cx="2137144" cy="2059071"/>
                    </a:xfrm>
                    <a:prstGeom prst="rect">
                      <a:avLst/>
                    </a:prstGeom>
                    <a:ln w="12700" cap="flat">
                      <a:noFill/>
                      <a:miter lim="400000"/>
                    </a:ln>
                    <a:effectLst/>
                  </pic:spPr>
                </pic:pic>
              </a:graphicData>
            </a:graphic>
          </wp:inline>
        </w:drawing>
      </w:r>
    </w:p>
    <w:p w14:paraId="31252CD8" w14:textId="77777777" w:rsidR="00692CF8" w:rsidRPr="00730A3C" w:rsidRDefault="00692CF8">
      <w:pPr>
        <w:pStyle w:val="Corpo"/>
        <w:spacing w:after="200" w:line="276" w:lineRule="auto"/>
        <w:rPr>
          <w:rFonts w:ascii="Times New Roman" w:eastAsia="Times New Roman" w:hAnsi="Times New Roman" w:cs="Times New Roman"/>
          <w:b/>
          <w:bCs/>
          <w:i/>
          <w:iCs/>
        </w:rPr>
      </w:pPr>
    </w:p>
    <w:p w14:paraId="7A363893" w14:textId="77777777" w:rsidR="00692CF8" w:rsidRPr="00730A3C" w:rsidRDefault="00692CF8">
      <w:pPr>
        <w:pStyle w:val="PargrafodaLista"/>
        <w:ind w:left="390"/>
        <w:jc w:val="both"/>
        <w:rPr>
          <w:rFonts w:cs="Times New Roman"/>
          <w:sz w:val="24"/>
          <w:szCs w:val="24"/>
        </w:rPr>
      </w:pPr>
    </w:p>
    <w:sectPr w:rsidR="00692CF8" w:rsidRPr="00730A3C" w:rsidSect="00A527A6">
      <w:headerReference w:type="default" r:id="rId41"/>
      <w:footerReference w:type="default" r:id="rId42"/>
      <w:pgSz w:w="11900" w:h="16840"/>
      <w:pgMar w:top="1418" w:right="1552" w:bottom="1418" w:left="1134"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32001" w14:textId="77777777" w:rsidR="009936FC" w:rsidRDefault="009936FC">
      <w:r>
        <w:separator/>
      </w:r>
    </w:p>
  </w:endnote>
  <w:endnote w:type="continuationSeparator" w:id="0">
    <w:p w14:paraId="68398EED" w14:textId="77777777" w:rsidR="009936FC" w:rsidRDefault="0099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7E06C" w14:textId="77777777" w:rsidR="00D04AA5" w:rsidRDefault="00D04AA5">
    <w:pPr>
      <w:pStyle w:val="Corpo"/>
      <w:tabs>
        <w:tab w:val="left" w:pos="390"/>
        <w:tab w:val="center" w:pos="5233"/>
      </w:tabs>
      <w:spacing w:after="100"/>
      <w:rPr>
        <w:color w:val="FFFFFF"/>
        <w:sz w:val="20"/>
        <w:szCs w:val="20"/>
        <w:u w:color="FFFFFF"/>
      </w:rPr>
    </w:pPr>
    <w:r>
      <w:rPr>
        <w:color w:val="FFFFFF"/>
        <w:sz w:val="20"/>
        <w:szCs w:val="20"/>
        <w:u w:color="FFFFFF"/>
      </w:rPr>
      <w:tab/>
    </w:r>
    <w:r>
      <w:rPr>
        <w:color w:val="FFFFFF"/>
        <w:sz w:val="20"/>
        <w:szCs w:val="20"/>
        <w:u w:color="FFFFFF"/>
      </w:rPr>
      <w:tab/>
    </w:r>
  </w:p>
  <w:p w14:paraId="33897C08" w14:textId="77777777" w:rsidR="00D04AA5" w:rsidRDefault="00D04AA5">
    <w:pPr>
      <w:pStyle w:val="Normal1"/>
      <w:tabs>
        <w:tab w:val="center" w:pos="4252"/>
        <w:tab w:val="right" w:pos="8504"/>
      </w:tabs>
      <w:jc w:val="center"/>
      <w:rPr>
        <w:rFonts w:ascii="Arial" w:eastAsia="Arial" w:hAnsi="Arial" w:cs="Arial"/>
        <w:b/>
        <w:bCs/>
        <w:sz w:val="20"/>
        <w:szCs w:val="20"/>
      </w:rPr>
    </w:pPr>
    <w:r>
      <w:rPr>
        <w:rFonts w:ascii="Arial" w:hAnsi="Arial"/>
        <w:b/>
        <w:bCs/>
        <w:sz w:val="20"/>
        <w:szCs w:val="20"/>
      </w:rPr>
      <w:t xml:space="preserve">Secretaria </w:t>
    </w:r>
    <w:r>
      <w:rPr>
        <w:rFonts w:ascii="Arial" w:hAnsi="Arial"/>
        <w:b/>
        <w:bCs/>
        <w:sz w:val="20"/>
        <w:szCs w:val="20"/>
      </w:rPr>
      <w:t>Municipal de Turismo, Esporte e Lazer</w:t>
    </w:r>
  </w:p>
  <w:p w14:paraId="3C680EDB" w14:textId="77777777" w:rsidR="00D04AA5" w:rsidRDefault="00D04AA5">
    <w:pPr>
      <w:pStyle w:val="Normal1"/>
      <w:tabs>
        <w:tab w:val="center" w:pos="4252"/>
        <w:tab w:val="right" w:pos="8504"/>
      </w:tabs>
      <w:jc w:val="center"/>
      <w:rPr>
        <w:rFonts w:ascii="Arial" w:eastAsia="Arial" w:hAnsi="Arial" w:cs="Arial"/>
        <w:b/>
        <w:bCs/>
        <w:sz w:val="20"/>
        <w:szCs w:val="20"/>
      </w:rPr>
    </w:pPr>
    <w:r>
      <w:rPr>
        <w:rFonts w:ascii="Arial" w:hAnsi="Arial"/>
        <w:b/>
        <w:bCs/>
        <w:sz w:val="20"/>
        <w:szCs w:val="20"/>
      </w:rPr>
      <w:t>Av. da Paz, 1422 – Centro. CEP: 57.020-440 – Fone: (82) 3336-3650</w:t>
    </w:r>
  </w:p>
  <w:p w14:paraId="7F0EBA20" w14:textId="77777777" w:rsidR="00D04AA5" w:rsidRDefault="00D04AA5">
    <w:pPr>
      <w:pStyle w:val="Normal1"/>
      <w:tabs>
        <w:tab w:val="center" w:pos="4252"/>
        <w:tab w:val="right" w:pos="8504"/>
      </w:tabs>
      <w:jc w:val="center"/>
    </w:pPr>
    <w:r>
      <w:rPr>
        <w:rFonts w:ascii="Arial" w:hAnsi="Arial"/>
        <w:b/>
        <w:bCs/>
        <w:sz w:val="20"/>
        <w:szCs w:val="20"/>
      </w:rPr>
      <w:t>CNPJ: 04.603.063/0001-93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F8540" w14:textId="77777777" w:rsidR="009936FC" w:rsidRDefault="009936FC">
      <w:r>
        <w:separator/>
      </w:r>
    </w:p>
  </w:footnote>
  <w:footnote w:type="continuationSeparator" w:id="0">
    <w:p w14:paraId="3DFE259A" w14:textId="77777777" w:rsidR="009936FC" w:rsidRDefault="00993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B7FD2" w14:textId="77777777" w:rsidR="00D04AA5" w:rsidRDefault="00D04AA5">
    <w:pPr>
      <w:pStyle w:val="Cabealho"/>
    </w:pPr>
    <w:r>
      <w:rPr>
        <w:noProof/>
        <w:lang w:val="pt-BR"/>
      </w:rPr>
      <w:drawing>
        <wp:anchor distT="152400" distB="152400" distL="152400" distR="152400" simplePos="0" relativeHeight="251658240" behindDoc="1" locked="0" layoutInCell="1" allowOverlap="1" wp14:anchorId="47B92EDF" wp14:editId="2647EC04">
          <wp:simplePos x="0" y="0"/>
          <wp:positionH relativeFrom="page">
            <wp:posOffset>262890</wp:posOffset>
          </wp:positionH>
          <wp:positionV relativeFrom="page">
            <wp:posOffset>-211454</wp:posOffset>
          </wp:positionV>
          <wp:extent cx="7827010" cy="321310"/>
          <wp:effectExtent l="0" t="0" r="0" b="0"/>
          <wp:wrapNone/>
          <wp:docPr id="1" name="officeArt object" descr="tarja azul.jpg"/>
          <wp:cNvGraphicFramePr/>
          <a:graphic xmlns:a="http://schemas.openxmlformats.org/drawingml/2006/main">
            <a:graphicData uri="http://schemas.openxmlformats.org/drawingml/2006/picture">
              <pic:pic xmlns:pic="http://schemas.openxmlformats.org/drawingml/2006/picture">
                <pic:nvPicPr>
                  <pic:cNvPr id="1073741825" name="tarja azul.jpg" descr="tarja azul.jpg"/>
                  <pic:cNvPicPr>
                    <a:picLocks noChangeAspect="1"/>
                  </pic:cNvPicPr>
                </pic:nvPicPr>
                <pic:blipFill>
                  <a:blip r:embed="rId1"/>
                  <a:stretch>
                    <a:fillRect/>
                  </a:stretch>
                </pic:blipFill>
                <pic:spPr>
                  <a:xfrm>
                    <a:off x="0" y="0"/>
                    <a:ext cx="7827010" cy="321310"/>
                  </a:xfrm>
                  <a:prstGeom prst="rect">
                    <a:avLst/>
                  </a:prstGeom>
                  <a:ln w="12700" cap="flat">
                    <a:noFill/>
                    <a:miter lim="400000"/>
                  </a:ln>
                  <a:effectLst/>
                </pic:spPr>
              </pic:pic>
            </a:graphicData>
          </a:graphic>
        </wp:anchor>
      </w:drawing>
    </w:r>
    <w:r>
      <w:rPr>
        <w:noProof/>
        <w:lang w:val="pt-BR"/>
      </w:rPr>
      <w:drawing>
        <wp:anchor distT="152400" distB="152400" distL="152400" distR="152400" simplePos="0" relativeHeight="251659264" behindDoc="1" locked="0" layoutInCell="1" allowOverlap="1" wp14:anchorId="3036287A" wp14:editId="28BB8DB0">
          <wp:simplePos x="0" y="0"/>
          <wp:positionH relativeFrom="page">
            <wp:posOffset>3152703</wp:posOffset>
          </wp:positionH>
          <wp:positionV relativeFrom="page">
            <wp:posOffset>32863</wp:posOffset>
          </wp:positionV>
          <wp:extent cx="610678" cy="690114"/>
          <wp:effectExtent l="0" t="0" r="0" b="0"/>
          <wp:wrapNone/>
          <wp:docPr id="2"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2"/>
                  <a:srcRect r="60833"/>
                  <a:stretch>
                    <a:fillRect/>
                  </a:stretch>
                </pic:blipFill>
                <pic:spPr>
                  <a:xfrm>
                    <a:off x="0" y="0"/>
                    <a:ext cx="610678" cy="690114"/>
                  </a:xfrm>
                  <a:prstGeom prst="rect">
                    <a:avLst/>
                  </a:prstGeom>
                  <a:ln w="12700" cap="flat">
                    <a:noFill/>
                    <a:miter lim="400000"/>
                  </a:ln>
                  <a:effectLst/>
                </pic:spPr>
              </pic:pic>
            </a:graphicData>
          </a:graphic>
        </wp:anchor>
      </w:drawing>
    </w:r>
  </w:p>
  <w:p w14:paraId="1E638EC2" w14:textId="77777777" w:rsidR="00D04AA5" w:rsidRDefault="00D04AA5">
    <w:pPr>
      <w:pStyle w:val="Cabealho"/>
      <w:jc w:val="center"/>
    </w:pPr>
  </w:p>
  <w:p w14:paraId="6C686F6E" w14:textId="77777777" w:rsidR="00D04AA5" w:rsidRDefault="00D04AA5">
    <w:pPr>
      <w:pStyle w:val="Normal1"/>
      <w:tabs>
        <w:tab w:val="center" w:pos="4252"/>
        <w:tab w:val="right" w:pos="8504"/>
      </w:tabs>
      <w:rPr>
        <w:rFonts w:ascii="Verdana" w:hAnsi="Verdana"/>
        <w:b/>
        <w:bCs/>
        <w:sz w:val="20"/>
        <w:szCs w:val="20"/>
      </w:rPr>
    </w:pPr>
  </w:p>
  <w:p w14:paraId="7D87CFAF" w14:textId="77777777" w:rsidR="00D04AA5" w:rsidRDefault="00D04AA5">
    <w:pPr>
      <w:pStyle w:val="Normal1"/>
      <w:tabs>
        <w:tab w:val="center" w:pos="4252"/>
        <w:tab w:val="right" w:pos="8504"/>
      </w:tabs>
      <w:rPr>
        <w:rFonts w:ascii="Verdana" w:hAnsi="Verdana"/>
        <w:b/>
        <w:bCs/>
        <w:sz w:val="20"/>
        <w:szCs w:val="20"/>
      </w:rPr>
    </w:pPr>
  </w:p>
  <w:p w14:paraId="5E376F2C" w14:textId="77777777" w:rsidR="00D04AA5" w:rsidRDefault="00D04AA5">
    <w:pPr>
      <w:pStyle w:val="Normal1"/>
      <w:tabs>
        <w:tab w:val="center" w:pos="4252"/>
        <w:tab w:val="right" w:pos="8504"/>
      </w:tabs>
      <w:rPr>
        <w:rFonts w:ascii="Verdana" w:hAnsi="Verdana"/>
        <w:b/>
        <w:bCs/>
        <w:sz w:val="20"/>
        <w:szCs w:val="20"/>
      </w:rPr>
    </w:pPr>
  </w:p>
  <w:p w14:paraId="0FB0DBE8" w14:textId="77777777" w:rsidR="00D04AA5" w:rsidRDefault="00D04AA5">
    <w:pPr>
      <w:pStyle w:val="Normal1"/>
      <w:tabs>
        <w:tab w:val="center" w:pos="4252"/>
        <w:tab w:val="right" w:pos="8504"/>
      </w:tabs>
      <w:rPr>
        <w:rFonts w:ascii="Verdana" w:hAnsi="Verdana"/>
        <w:b/>
        <w:bCs/>
        <w:sz w:val="20"/>
        <w:szCs w:val="20"/>
      </w:rPr>
    </w:pPr>
  </w:p>
  <w:p w14:paraId="0EF0FC7F" w14:textId="77777777" w:rsidR="00D04AA5" w:rsidRDefault="00D04AA5">
    <w:pPr>
      <w:pStyle w:val="Normal1"/>
      <w:tabs>
        <w:tab w:val="center" w:pos="4252"/>
        <w:tab w:val="right" w:pos="8504"/>
      </w:tabs>
      <w:rPr>
        <w:rFonts w:ascii="Arial" w:eastAsia="Arial" w:hAnsi="Arial" w:cs="Arial"/>
        <w:b/>
        <w:bCs/>
      </w:rPr>
    </w:pPr>
    <w:r>
      <w:rPr>
        <w:rFonts w:ascii="Arial" w:hAnsi="Arial"/>
      </w:rPr>
      <w:t xml:space="preserve">                                             </w:t>
    </w:r>
    <w:r>
      <w:rPr>
        <w:rFonts w:ascii="Arial" w:hAnsi="Arial"/>
        <w:b/>
        <w:bCs/>
      </w:rPr>
      <w:t xml:space="preserve">    </w:t>
    </w:r>
  </w:p>
  <w:p w14:paraId="4E1343DE" w14:textId="77777777" w:rsidR="00D04AA5" w:rsidRDefault="00D04AA5">
    <w:pPr>
      <w:pStyle w:val="Normal1"/>
      <w:tabs>
        <w:tab w:val="center" w:pos="4252"/>
        <w:tab w:val="right" w:pos="8504"/>
      </w:tabs>
      <w:jc w:val="center"/>
      <w:rPr>
        <w:rFonts w:ascii="Arial" w:eastAsia="Arial" w:hAnsi="Arial" w:cs="Arial"/>
        <w:b/>
        <w:bCs/>
      </w:rPr>
    </w:pPr>
    <w:r>
      <w:rPr>
        <w:rFonts w:ascii="Arial" w:hAnsi="Arial"/>
        <w:b/>
        <w:bCs/>
      </w:rPr>
      <w:t>Estado de Alagoas</w:t>
    </w:r>
  </w:p>
  <w:p w14:paraId="541F6A2C" w14:textId="77777777" w:rsidR="00D04AA5" w:rsidRDefault="00D04AA5">
    <w:pPr>
      <w:pStyle w:val="Normal1"/>
      <w:rPr>
        <w:rFonts w:ascii="Arial" w:eastAsia="Arial" w:hAnsi="Arial" w:cs="Arial"/>
        <w:b/>
        <w:bCs/>
      </w:rPr>
    </w:pPr>
    <w:r>
      <w:rPr>
        <w:rFonts w:ascii="Arial" w:hAnsi="Arial"/>
        <w:b/>
        <w:bCs/>
      </w:rPr>
      <w:t xml:space="preserve">                                        Prefeitura Municipal de Maceió</w:t>
    </w:r>
  </w:p>
  <w:p w14:paraId="5439019C" w14:textId="77777777" w:rsidR="00D04AA5" w:rsidRDefault="00D04AA5">
    <w:pPr>
      <w:pStyle w:val="Normal1"/>
      <w:jc w:val="center"/>
    </w:pPr>
    <w:r>
      <w:rPr>
        <w:rFonts w:ascii="Arial" w:hAnsi="Arial"/>
        <w:b/>
        <w:bCs/>
      </w:rPr>
      <w:t>Secretaria Municipal de Turismo, Esporte e Lazer-SEMTEL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02457"/>
    <w:multiLevelType w:val="multilevel"/>
    <w:tmpl w:val="94E6D798"/>
    <w:styleLink w:val="EstiloImportado10"/>
    <w:lvl w:ilvl="0">
      <w:start w:val="1"/>
      <w:numFmt w:val="decimal"/>
      <w:lvlText w:val="%1."/>
      <w:lvlJc w:val="left"/>
      <w:pPr>
        <w:tabs>
          <w:tab w:val="num" w:pos="634"/>
          <w:tab w:val="left" w:pos="851"/>
        </w:tabs>
        <w:ind w:left="350" w:hanging="6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851"/>
        </w:tabs>
        <w:ind w:left="567" w:hanging="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851"/>
        </w:tabs>
        <w:ind w:left="1840" w:firstLine="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851"/>
        </w:tabs>
        <w:ind w:left="2840" w:firstLine="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51"/>
        </w:tabs>
        <w:ind w:left="4167" w:hanging="31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51"/>
        </w:tabs>
        <w:ind w:left="5167" w:hanging="31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51"/>
        </w:tabs>
        <w:ind w:left="6494" w:hanging="6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51"/>
        </w:tabs>
        <w:ind w:left="7494" w:hanging="6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51"/>
        </w:tabs>
        <w:ind w:left="8494"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B11AC8"/>
    <w:multiLevelType w:val="hybridMultilevel"/>
    <w:tmpl w:val="19C29BA0"/>
    <w:lvl w:ilvl="0" w:tplc="47E6AE88">
      <w:start w:val="17"/>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08EF6A9B"/>
    <w:multiLevelType w:val="hybridMultilevel"/>
    <w:tmpl w:val="C84A3D46"/>
    <w:numStyleLink w:val="EstiloImportado9"/>
  </w:abstractNum>
  <w:abstractNum w:abstractNumId="3" w15:restartNumberingAfterBreak="0">
    <w:nsid w:val="0A3660A7"/>
    <w:multiLevelType w:val="hybridMultilevel"/>
    <w:tmpl w:val="A1CA6890"/>
    <w:numStyleLink w:val="EstiloImportado5"/>
  </w:abstractNum>
  <w:abstractNum w:abstractNumId="4" w15:restartNumberingAfterBreak="0">
    <w:nsid w:val="14942295"/>
    <w:multiLevelType w:val="hybridMultilevel"/>
    <w:tmpl w:val="AC16763E"/>
    <w:numStyleLink w:val="EstiloImportado11"/>
  </w:abstractNum>
  <w:abstractNum w:abstractNumId="5" w15:restartNumberingAfterBreak="0">
    <w:nsid w:val="156C0836"/>
    <w:multiLevelType w:val="multilevel"/>
    <w:tmpl w:val="94E6D798"/>
    <w:numStyleLink w:val="EstiloImportado10"/>
  </w:abstractNum>
  <w:abstractNum w:abstractNumId="6" w15:restartNumberingAfterBreak="0">
    <w:nsid w:val="19602254"/>
    <w:multiLevelType w:val="hybridMultilevel"/>
    <w:tmpl w:val="353CCBC6"/>
    <w:numStyleLink w:val="EstiloImportado3"/>
  </w:abstractNum>
  <w:abstractNum w:abstractNumId="7" w15:restartNumberingAfterBreak="0">
    <w:nsid w:val="2C2E1894"/>
    <w:multiLevelType w:val="multilevel"/>
    <w:tmpl w:val="255A71CE"/>
    <w:lvl w:ilvl="0">
      <w:start w:val="16"/>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Zero"/>
      <w:lvlText w:val="%1.%2.%3"/>
      <w:lvlJc w:val="left"/>
      <w:pPr>
        <w:ind w:left="1856" w:hanging="720"/>
      </w:pPr>
      <w:rPr>
        <w:rFonts w:hint="default"/>
      </w:rPr>
    </w:lvl>
    <w:lvl w:ilvl="3">
      <w:start w:val="1"/>
      <w:numFmt w:val="decimalZero"/>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31BA5ECF"/>
    <w:multiLevelType w:val="hybridMultilevel"/>
    <w:tmpl w:val="0944DF6C"/>
    <w:styleLink w:val="EstiloImportado8"/>
    <w:lvl w:ilvl="0" w:tplc="F2EA7B7A">
      <w:start w:val="1"/>
      <w:numFmt w:val="lowerLetter"/>
      <w:lvlText w:val="%1)"/>
      <w:lvlJc w:val="left"/>
      <w:pPr>
        <w:tabs>
          <w:tab w:val="left" w:pos="851"/>
        </w:tabs>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2A61BF6">
      <w:start w:val="1"/>
      <w:numFmt w:val="lowerLetter"/>
      <w:lvlText w:val="%2."/>
      <w:lvlJc w:val="left"/>
      <w:pPr>
        <w:tabs>
          <w:tab w:val="left" w:pos="851"/>
        </w:tabs>
        <w:ind w:left="825" w:hanging="260"/>
      </w:pPr>
      <w:rPr>
        <w:rFonts w:hAnsi="Arial Unicode MS"/>
        <w:caps w:val="0"/>
        <w:smallCaps w:val="0"/>
        <w:strike w:val="0"/>
        <w:dstrike w:val="0"/>
        <w:outline w:val="0"/>
        <w:emboss w:val="0"/>
        <w:imprint w:val="0"/>
        <w:spacing w:val="0"/>
        <w:w w:val="100"/>
        <w:kern w:val="0"/>
        <w:position w:val="0"/>
        <w:highlight w:val="none"/>
        <w:vertAlign w:val="baseline"/>
      </w:rPr>
    </w:lvl>
    <w:lvl w:ilvl="2" w:tplc="EE64F1DE">
      <w:start w:val="1"/>
      <w:numFmt w:val="lowerRoman"/>
      <w:lvlText w:val="%3."/>
      <w:lvlJc w:val="left"/>
      <w:pPr>
        <w:tabs>
          <w:tab w:val="left" w:pos="851"/>
        </w:tabs>
        <w:ind w:left="1619" w:hanging="264"/>
      </w:pPr>
      <w:rPr>
        <w:rFonts w:hAnsi="Arial Unicode MS"/>
        <w:caps w:val="0"/>
        <w:smallCaps w:val="0"/>
        <w:strike w:val="0"/>
        <w:dstrike w:val="0"/>
        <w:outline w:val="0"/>
        <w:emboss w:val="0"/>
        <w:imprint w:val="0"/>
        <w:spacing w:val="0"/>
        <w:w w:val="100"/>
        <w:kern w:val="0"/>
        <w:position w:val="0"/>
        <w:highlight w:val="none"/>
        <w:vertAlign w:val="baseline"/>
      </w:rPr>
    </w:lvl>
    <w:lvl w:ilvl="3" w:tplc="5B84599E">
      <w:start w:val="1"/>
      <w:numFmt w:val="decimal"/>
      <w:lvlText w:val="%4."/>
      <w:lvlJc w:val="left"/>
      <w:pPr>
        <w:tabs>
          <w:tab w:val="left" w:pos="851"/>
        </w:tabs>
        <w:ind w:left="2332"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99DAA998">
      <w:start w:val="1"/>
      <w:numFmt w:val="lowerLetter"/>
      <w:lvlText w:val="%5."/>
      <w:lvlJc w:val="left"/>
      <w:pPr>
        <w:tabs>
          <w:tab w:val="left" w:pos="851"/>
        </w:tabs>
        <w:ind w:left="3052"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D208FD00">
      <w:start w:val="1"/>
      <w:numFmt w:val="lowerRoman"/>
      <w:lvlText w:val="%6."/>
      <w:lvlJc w:val="left"/>
      <w:pPr>
        <w:tabs>
          <w:tab w:val="left" w:pos="851"/>
        </w:tabs>
        <w:ind w:left="3779"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84147174">
      <w:start w:val="1"/>
      <w:numFmt w:val="decimal"/>
      <w:lvlText w:val="%7."/>
      <w:lvlJc w:val="left"/>
      <w:pPr>
        <w:tabs>
          <w:tab w:val="left" w:pos="851"/>
        </w:tabs>
        <w:ind w:left="4492"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D55CE86C">
      <w:start w:val="1"/>
      <w:numFmt w:val="lowerLetter"/>
      <w:lvlText w:val="%8."/>
      <w:lvlJc w:val="left"/>
      <w:pPr>
        <w:tabs>
          <w:tab w:val="left" w:pos="851"/>
        </w:tabs>
        <w:ind w:left="5212"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358CA0C4">
      <w:start w:val="1"/>
      <w:numFmt w:val="lowerRoman"/>
      <w:lvlText w:val="%9."/>
      <w:lvlJc w:val="left"/>
      <w:pPr>
        <w:tabs>
          <w:tab w:val="left" w:pos="851"/>
        </w:tabs>
        <w:ind w:left="5939"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74643CF"/>
    <w:multiLevelType w:val="hybridMultilevel"/>
    <w:tmpl w:val="353CCBC6"/>
    <w:styleLink w:val="EstiloImportado3"/>
    <w:lvl w:ilvl="0" w:tplc="270C4C8A">
      <w:start w:val="1"/>
      <w:numFmt w:val="lowerLetter"/>
      <w:lvlText w:val="%1)"/>
      <w:lvlJc w:val="left"/>
      <w:pPr>
        <w:tabs>
          <w:tab w:val="left" w:pos="851"/>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8633E8">
      <w:start w:val="1"/>
      <w:numFmt w:val="lowerLetter"/>
      <w:lvlText w:val="%2."/>
      <w:lvlJc w:val="left"/>
      <w:pPr>
        <w:tabs>
          <w:tab w:val="left" w:pos="851"/>
        </w:tabs>
        <w:ind w:left="2258"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D43ED48C">
      <w:start w:val="1"/>
      <w:numFmt w:val="upperLetter"/>
      <w:lvlText w:val="%3)"/>
      <w:lvlJc w:val="left"/>
      <w:pPr>
        <w:tabs>
          <w:tab w:val="left" w:pos="851"/>
        </w:tabs>
        <w:ind w:left="3158"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A104B608">
      <w:start w:val="1"/>
      <w:numFmt w:val="decimal"/>
      <w:lvlText w:val="%4."/>
      <w:lvlJc w:val="left"/>
      <w:pPr>
        <w:tabs>
          <w:tab w:val="left" w:pos="851"/>
        </w:tabs>
        <w:ind w:left="3698"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E6CE230E">
      <w:start w:val="1"/>
      <w:numFmt w:val="lowerLetter"/>
      <w:lvlText w:val="%5."/>
      <w:lvlJc w:val="left"/>
      <w:pPr>
        <w:tabs>
          <w:tab w:val="left" w:pos="851"/>
        </w:tabs>
        <w:ind w:left="4418"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32648E0C">
      <w:start w:val="1"/>
      <w:numFmt w:val="lowerRoman"/>
      <w:lvlText w:val="%6."/>
      <w:lvlJc w:val="left"/>
      <w:pPr>
        <w:tabs>
          <w:tab w:val="left" w:pos="851"/>
        </w:tabs>
        <w:ind w:left="5145"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FD58CF58">
      <w:start w:val="1"/>
      <w:numFmt w:val="decimal"/>
      <w:lvlText w:val="%7."/>
      <w:lvlJc w:val="left"/>
      <w:pPr>
        <w:tabs>
          <w:tab w:val="left" w:pos="851"/>
        </w:tabs>
        <w:ind w:left="5858"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F51A804E">
      <w:start w:val="1"/>
      <w:numFmt w:val="lowerLetter"/>
      <w:lvlText w:val="%8."/>
      <w:lvlJc w:val="left"/>
      <w:pPr>
        <w:tabs>
          <w:tab w:val="left" w:pos="851"/>
        </w:tabs>
        <w:ind w:left="6578"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E30BC92">
      <w:start w:val="1"/>
      <w:numFmt w:val="lowerRoman"/>
      <w:lvlText w:val="%9."/>
      <w:lvlJc w:val="left"/>
      <w:pPr>
        <w:tabs>
          <w:tab w:val="left" w:pos="851"/>
        </w:tabs>
        <w:ind w:left="7305"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78B0363"/>
    <w:multiLevelType w:val="multilevel"/>
    <w:tmpl w:val="4B0C69F4"/>
    <w:numStyleLink w:val="EstiloImportado13"/>
  </w:abstractNum>
  <w:abstractNum w:abstractNumId="11" w15:restartNumberingAfterBreak="0">
    <w:nsid w:val="37E51268"/>
    <w:multiLevelType w:val="multilevel"/>
    <w:tmpl w:val="AE3E1E78"/>
    <w:numStyleLink w:val="EstiloImportado1"/>
  </w:abstractNum>
  <w:abstractNum w:abstractNumId="12" w15:restartNumberingAfterBreak="0">
    <w:nsid w:val="3C7C16A6"/>
    <w:multiLevelType w:val="hybridMultilevel"/>
    <w:tmpl w:val="0944DF6C"/>
    <w:numStyleLink w:val="EstiloImportado8"/>
  </w:abstractNum>
  <w:abstractNum w:abstractNumId="13" w15:restartNumberingAfterBreak="0">
    <w:nsid w:val="416B6C1D"/>
    <w:multiLevelType w:val="hybridMultilevel"/>
    <w:tmpl w:val="7F42A0C2"/>
    <w:numStyleLink w:val="EstiloImportado6"/>
  </w:abstractNum>
  <w:abstractNum w:abstractNumId="14" w15:restartNumberingAfterBreak="0">
    <w:nsid w:val="42284A7C"/>
    <w:multiLevelType w:val="multilevel"/>
    <w:tmpl w:val="F7D6939C"/>
    <w:numStyleLink w:val="EstiloImportado4"/>
  </w:abstractNum>
  <w:abstractNum w:abstractNumId="15" w15:restartNumberingAfterBreak="0">
    <w:nsid w:val="4AC3602F"/>
    <w:multiLevelType w:val="hybridMultilevel"/>
    <w:tmpl w:val="7F42A0C2"/>
    <w:styleLink w:val="EstiloImportado6"/>
    <w:lvl w:ilvl="0" w:tplc="A19C4BD2">
      <w:start w:val="1"/>
      <w:numFmt w:val="lowerLetter"/>
      <w:lvlText w:val="%1)"/>
      <w:lvlJc w:val="left"/>
      <w:pPr>
        <w:tabs>
          <w:tab w:val="left" w:pos="851"/>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B834E6">
      <w:start w:val="1"/>
      <w:numFmt w:val="lowerLetter"/>
      <w:lvlText w:val="%2."/>
      <w:lvlJc w:val="left"/>
      <w:pPr>
        <w:tabs>
          <w:tab w:val="left" w:pos="851"/>
        </w:tabs>
        <w:ind w:left="2258"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B0F41D16">
      <w:start w:val="1"/>
      <w:numFmt w:val="lowerRoman"/>
      <w:lvlText w:val="%3."/>
      <w:lvlJc w:val="left"/>
      <w:pPr>
        <w:tabs>
          <w:tab w:val="left" w:pos="851"/>
        </w:tabs>
        <w:ind w:left="2985" w:hanging="264"/>
      </w:pPr>
      <w:rPr>
        <w:rFonts w:hAnsi="Arial Unicode MS"/>
        <w:caps w:val="0"/>
        <w:smallCaps w:val="0"/>
        <w:strike w:val="0"/>
        <w:dstrike w:val="0"/>
        <w:outline w:val="0"/>
        <w:emboss w:val="0"/>
        <w:imprint w:val="0"/>
        <w:spacing w:val="0"/>
        <w:w w:val="100"/>
        <w:kern w:val="0"/>
        <w:position w:val="0"/>
        <w:highlight w:val="none"/>
        <w:vertAlign w:val="baseline"/>
      </w:rPr>
    </w:lvl>
    <w:lvl w:ilvl="3" w:tplc="55C277CA">
      <w:start w:val="1"/>
      <w:numFmt w:val="decimal"/>
      <w:lvlText w:val="%4."/>
      <w:lvlJc w:val="left"/>
      <w:pPr>
        <w:tabs>
          <w:tab w:val="left" w:pos="851"/>
        </w:tabs>
        <w:ind w:left="3698"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179E80C0">
      <w:start w:val="1"/>
      <w:numFmt w:val="lowerLetter"/>
      <w:lvlText w:val="%5."/>
      <w:lvlJc w:val="left"/>
      <w:pPr>
        <w:tabs>
          <w:tab w:val="left" w:pos="851"/>
        </w:tabs>
        <w:ind w:left="4418"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E1528AC0">
      <w:start w:val="1"/>
      <w:numFmt w:val="lowerRoman"/>
      <w:lvlText w:val="%6."/>
      <w:lvlJc w:val="left"/>
      <w:pPr>
        <w:tabs>
          <w:tab w:val="left" w:pos="851"/>
        </w:tabs>
        <w:ind w:left="5145"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61AEBB72">
      <w:start w:val="1"/>
      <w:numFmt w:val="decimal"/>
      <w:lvlText w:val="%7."/>
      <w:lvlJc w:val="left"/>
      <w:pPr>
        <w:tabs>
          <w:tab w:val="left" w:pos="851"/>
        </w:tabs>
        <w:ind w:left="5858"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A0405CFA">
      <w:start w:val="1"/>
      <w:numFmt w:val="lowerLetter"/>
      <w:lvlText w:val="%8."/>
      <w:lvlJc w:val="left"/>
      <w:pPr>
        <w:tabs>
          <w:tab w:val="left" w:pos="851"/>
        </w:tabs>
        <w:ind w:left="6578"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61162626">
      <w:start w:val="1"/>
      <w:numFmt w:val="lowerRoman"/>
      <w:lvlText w:val="%9."/>
      <w:lvlJc w:val="left"/>
      <w:pPr>
        <w:tabs>
          <w:tab w:val="left" w:pos="851"/>
        </w:tabs>
        <w:ind w:left="7305"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D1904AB"/>
    <w:multiLevelType w:val="hybridMultilevel"/>
    <w:tmpl w:val="582880C8"/>
    <w:numStyleLink w:val="EstiloImportado100"/>
  </w:abstractNum>
  <w:abstractNum w:abstractNumId="17" w15:restartNumberingAfterBreak="0">
    <w:nsid w:val="5639070E"/>
    <w:multiLevelType w:val="hybridMultilevel"/>
    <w:tmpl w:val="F7D6939C"/>
    <w:numStyleLink w:val="EstiloImportado4"/>
  </w:abstractNum>
  <w:abstractNum w:abstractNumId="18" w15:restartNumberingAfterBreak="0">
    <w:nsid w:val="59903677"/>
    <w:multiLevelType w:val="multilevel"/>
    <w:tmpl w:val="AE3E1E78"/>
    <w:styleLink w:val="EstiloImportado1"/>
    <w:lvl w:ilvl="0">
      <w:start w:val="1"/>
      <w:numFmt w:val="decimal"/>
      <w:lvlText w:val="%1."/>
      <w:lvlJc w:val="left"/>
      <w:pPr>
        <w:tabs>
          <w:tab w:val="left" w:pos="8848"/>
        </w:tabs>
        <w:ind w:left="502" w:hanging="360"/>
      </w:pPr>
      <w:rPr>
        <w:rFonts w:hAnsi="Arial Unicode MS"/>
        <w:b/>
        <w:bCs/>
        <w:caps w:val="0"/>
        <w:smallCaps w:val="0"/>
        <w:strike w:val="0"/>
        <w:dstrike w:val="0"/>
        <w:outline w:val="0"/>
        <w:emboss w:val="0"/>
        <w:imprint w:val="0"/>
        <w:spacing w:val="0"/>
        <w:w w:val="100"/>
        <w:kern w:val="0"/>
        <w:position w:val="0"/>
        <w:sz w:val="25"/>
        <w:szCs w:val="25"/>
        <w:highlight w:val="none"/>
        <w:vertAlign w:val="baseline"/>
      </w:rPr>
    </w:lvl>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9" w15:restartNumberingAfterBreak="0">
    <w:nsid w:val="6B74146A"/>
    <w:multiLevelType w:val="hybridMultilevel"/>
    <w:tmpl w:val="AC16763E"/>
    <w:styleLink w:val="EstiloImportado11"/>
    <w:lvl w:ilvl="0" w:tplc="9B463F40">
      <w:start w:val="1"/>
      <w:numFmt w:val="lowerLetter"/>
      <w:lvlText w:val="%1)"/>
      <w:lvlJc w:val="left"/>
      <w:pPr>
        <w:tabs>
          <w:tab w:val="left" w:pos="851"/>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603FC4">
      <w:start w:val="1"/>
      <w:numFmt w:val="lowerLetter"/>
      <w:lvlText w:val="%2."/>
      <w:lvlJc w:val="left"/>
      <w:pPr>
        <w:tabs>
          <w:tab w:val="left" w:pos="851"/>
        </w:tabs>
        <w:ind w:left="2258"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BCA0EFB4">
      <w:start w:val="1"/>
      <w:numFmt w:val="lowerRoman"/>
      <w:lvlText w:val="%3."/>
      <w:lvlJc w:val="left"/>
      <w:pPr>
        <w:tabs>
          <w:tab w:val="left" w:pos="851"/>
        </w:tabs>
        <w:ind w:left="2985" w:hanging="264"/>
      </w:pPr>
      <w:rPr>
        <w:rFonts w:hAnsi="Arial Unicode MS"/>
        <w:caps w:val="0"/>
        <w:smallCaps w:val="0"/>
        <w:strike w:val="0"/>
        <w:dstrike w:val="0"/>
        <w:outline w:val="0"/>
        <w:emboss w:val="0"/>
        <w:imprint w:val="0"/>
        <w:spacing w:val="0"/>
        <w:w w:val="100"/>
        <w:kern w:val="0"/>
        <w:position w:val="0"/>
        <w:highlight w:val="none"/>
        <w:vertAlign w:val="baseline"/>
      </w:rPr>
    </w:lvl>
    <w:lvl w:ilvl="3" w:tplc="778EE250">
      <w:start w:val="1"/>
      <w:numFmt w:val="decimal"/>
      <w:lvlText w:val="%4."/>
      <w:lvlJc w:val="left"/>
      <w:pPr>
        <w:tabs>
          <w:tab w:val="left" w:pos="851"/>
        </w:tabs>
        <w:ind w:left="3698"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BF5477DA">
      <w:start w:val="1"/>
      <w:numFmt w:val="lowerLetter"/>
      <w:lvlText w:val="%5."/>
      <w:lvlJc w:val="left"/>
      <w:pPr>
        <w:tabs>
          <w:tab w:val="left" w:pos="851"/>
        </w:tabs>
        <w:ind w:left="4418"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4DB2FE32">
      <w:start w:val="1"/>
      <w:numFmt w:val="lowerRoman"/>
      <w:lvlText w:val="%6."/>
      <w:lvlJc w:val="left"/>
      <w:pPr>
        <w:tabs>
          <w:tab w:val="left" w:pos="851"/>
        </w:tabs>
        <w:ind w:left="5145"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6CF2F50C">
      <w:start w:val="1"/>
      <w:numFmt w:val="decimal"/>
      <w:lvlText w:val="%7."/>
      <w:lvlJc w:val="left"/>
      <w:pPr>
        <w:tabs>
          <w:tab w:val="left" w:pos="851"/>
        </w:tabs>
        <w:ind w:left="5858"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5E569E56">
      <w:start w:val="1"/>
      <w:numFmt w:val="lowerLetter"/>
      <w:lvlText w:val="%8."/>
      <w:lvlJc w:val="left"/>
      <w:pPr>
        <w:tabs>
          <w:tab w:val="left" w:pos="851"/>
        </w:tabs>
        <w:ind w:left="6578"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E4E83DB4">
      <w:start w:val="1"/>
      <w:numFmt w:val="lowerRoman"/>
      <w:lvlText w:val="%9."/>
      <w:lvlJc w:val="left"/>
      <w:pPr>
        <w:tabs>
          <w:tab w:val="left" w:pos="851"/>
        </w:tabs>
        <w:ind w:left="7305"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B7E1F38"/>
    <w:multiLevelType w:val="multilevel"/>
    <w:tmpl w:val="41C455EE"/>
    <w:lvl w:ilvl="0">
      <w:start w:val="1"/>
      <w:numFmt w:val="decimal"/>
      <w:lvlText w:val="%1."/>
      <w:lvlJc w:val="left"/>
      <w:pPr>
        <w:ind w:left="502" w:hanging="360"/>
      </w:pPr>
      <w:rPr>
        <w:b/>
        <w:sz w:val="28"/>
        <w:szCs w:val="28"/>
      </w:rPr>
    </w:lvl>
    <w:lvl w:ilvl="1">
      <w:start w:val="1"/>
      <w:numFmt w:val="decimal"/>
      <w:lvlText w:val="%1.%2."/>
      <w:lvlJc w:val="left"/>
      <w:pPr>
        <w:ind w:left="1000" w:hanging="432"/>
      </w:pPr>
      <w:rPr>
        <w:b w:val="0"/>
        <w:color w:val="auto"/>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974E96"/>
    <w:multiLevelType w:val="hybridMultilevel"/>
    <w:tmpl w:val="2CF4E98A"/>
    <w:styleLink w:val="EstiloImportado7"/>
    <w:lvl w:ilvl="0" w:tplc="1548B7DC">
      <w:start w:val="1"/>
      <w:numFmt w:val="upperRoman"/>
      <w:lvlText w:val="%1."/>
      <w:lvlJc w:val="left"/>
      <w:pPr>
        <w:tabs>
          <w:tab w:val="left" w:pos="851"/>
        </w:tabs>
        <w:ind w:left="2291" w:hanging="470"/>
      </w:pPr>
      <w:rPr>
        <w:rFonts w:hAnsi="Arial Unicode MS"/>
        <w:caps w:val="0"/>
        <w:smallCaps w:val="0"/>
        <w:strike w:val="0"/>
        <w:dstrike w:val="0"/>
        <w:outline w:val="0"/>
        <w:emboss w:val="0"/>
        <w:imprint w:val="0"/>
        <w:spacing w:val="0"/>
        <w:w w:val="100"/>
        <w:kern w:val="0"/>
        <w:position w:val="0"/>
        <w:highlight w:val="none"/>
        <w:vertAlign w:val="baseline"/>
      </w:rPr>
    </w:lvl>
    <w:lvl w:ilvl="1" w:tplc="0238586C">
      <w:start w:val="1"/>
      <w:numFmt w:val="lowerLetter"/>
      <w:lvlText w:val="%2."/>
      <w:lvlJc w:val="left"/>
      <w:pPr>
        <w:tabs>
          <w:tab w:val="left" w:pos="851"/>
        </w:tabs>
        <w:ind w:left="2978"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BA249FC0">
      <w:start w:val="1"/>
      <w:numFmt w:val="lowerRoman"/>
      <w:lvlText w:val="%3."/>
      <w:lvlJc w:val="left"/>
      <w:pPr>
        <w:tabs>
          <w:tab w:val="left" w:pos="851"/>
        </w:tabs>
        <w:ind w:left="3705" w:hanging="264"/>
      </w:pPr>
      <w:rPr>
        <w:rFonts w:hAnsi="Arial Unicode MS"/>
        <w:caps w:val="0"/>
        <w:smallCaps w:val="0"/>
        <w:strike w:val="0"/>
        <w:dstrike w:val="0"/>
        <w:outline w:val="0"/>
        <w:emboss w:val="0"/>
        <w:imprint w:val="0"/>
        <w:spacing w:val="0"/>
        <w:w w:val="100"/>
        <w:kern w:val="0"/>
        <w:position w:val="0"/>
        <w:highlight w:val="none"/>
        <w:vertAlign w:val="baseline"/>
      </w:rPr>
    </w:lvl>
    <w:lvl w:ilvl="3" w:tplc="13C83F76">
      <w:start w:val="1"/>
      <w:numFmt w:val="decimal"/>
      <w:lvlText w:val="%4."/>
      <w:lvlJc w:val="left"/>
      <w:pPr>
        <w:tabs>
          <w:tab w:val="left" w:pos="851"/>
        </w:tabs>
        <w:ind w:left="4418"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01DCAD5A">
      <w:start w:val="1"/>
      <w:numFmt w:val="lowerLetter"/>
      <w:lvlText w:val="%5."/>
      <w:lvlJc w:val="left"/>
      <w:pPr>
        <w:tabs>
          <w:tab w:val="left" w:pos="851"/>
        </w:tabs>
        <w:ind w:left="5138"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F29CF5E0">
      <w:start w:val="1"/>
      <w:numFmt w:val="lowerRoman"/>
      <w:lvlText w:val="%6."/>
      <w:lvlJc w:val="left"/>
      <w:pPr>
        <w:tabs>
          <w:tab w:val="left" w:pos="851"/>
        </w:tabs>
        <w:ind w:left="5865"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5290B5FE">
      <w:start w:val="1"/>
      <w:numFmt w:val="decimal"/>
      <w:lvlText w:val="%7."/>
      <w:lvlJc w:val="left"/>
      <w:pPr>
        <w:tabs>
          <w:tab w:val="left" w:pos="851"/>
        </w:tabs>
        <w:ind w:left="6578"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4BB034CC">
      <w:start w:val="1"/>
      <w:numFmt w:val="lowerLetter"/>
      <w:lvlText w:val="%8."/>
      <w:lvlJc w:val="left"/>
      <w:pPr>
        <w:tabs>
          <w:tab w:val="left" w:pos="851"/>
        </w:tabs>
        <w:ind w:left="7298"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D114961E">
      <w:start w:val="1"/>
      <w:numFmt w:val="lowerRoman"/>
      <w:lvlText w:val="%9."/>
      <w:lvlJc w:val="left"/>
      <w:pPr>
        <w:tabs>
          <w:tab w:val="left" w:pos="851"/>
        </w:tabs>
        <w:ind w:left="8025"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06535A9"/>
    <w:multiLevelType w:val="hybridMultilevel"/>
    <w:tmpl w:val="C84A3D46"/>
    <w:styleLink w:val="EstiloImportado9"/>
    <w:lvl w:ilvl="0" w:tplc="2FAE6E2A">
      <w:start w:val="1"/>
      <w:numFmt w:val="lowerLetter"/>
      <w:lvlText w:val="%1)"/>
      <w:lvlJc w:val="left"/>
      <w:pPr>
        <w:tabs>
          <w:tab w:val="left" w:pos="851"/>
        </w:tabs>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86319C">
      <w:start w:val="1"/>
      <w:numFmt w:val="lowerLetter"/>
      <w:lvlText w:val="%2."/>
      <w:lvlJc w:val="left"/>
      <w:pPr>
        <w:tabs>
          <w:tab w:val="left" w:pos="851"/>
        </w:tabs>
        <w:ind w:left="2258"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A2066F4C">
      <w:start w:val="1"/>
      <w:numFmt w:val="lowerRoman"/>
      <w:lvlText w:val="%3."/>
      <w:lvlJc w:val="left"/>
      <w:pPr>
        <w:tabs>
          <w:tab w:val="left" w:pos="851"/>
        </w:tabs>
        <w:ind w:left="2985" w:hanging="264"/>
      </w:pPr>
      <w:rPr>
        <w:rFonts w:hAnsi="Arial Unicode MS"/>
        <w:caps w:val="0"/>
        <w:smallCaps w:val="0"/>
        <w:strike w:val="0"/>
        <w:dstrike w:val="0"/>
        <w:outline w:val="0"/>
        <w:emboss w:val="0"/>
        <w:imprint w:val="0"/>
        <w:spacing w:val="0"/>
        <w:w w:val="100"/>
        <w:kern w:val="0"/>
        <w:position w:val="0"/>
        <w:highlight w:val="none"/>
        <w:vertAlign w:val="baseline"/>
      </w:rPr>
    </w:lvl>
    <w:lvl w:ilvl="3" w:tplc="328214E2">
      <w:start w:val="1"/>
      <w:numFmt w:val="decimal"/>
      <w:lvlText w:val="%4."/>
      <w:lvlJc w:val="left"/>
      <w:pPr>
        <w:tabs>
          <w:tab w:val="left" w:pos="851"/>
        </w:tabs>
        <w:ind w:left="3698"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93BAC8B8">
      <w:start w:val="1"/>
      <w:numFmt w:val="lowerLetter"/>
      <w:lvlText w:val="%5."/>
      <w:lvlJc w:val="left"/>
      <w:pPr>
        <w:tabs>
          <w:tab w:val="left" w:pos="851"/>
        </w:tabs>
        <w:ind w:left="4418"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ADD68302">
      <w:start w:val="1"/>
      <w:numFmt w:val="lowerRoman"/>
      <w:lvlText w:val="%6."/>
      <w:lvlJc w:val="left"/>
      <w:pPr>
        <w:tabs>
          <w:tab w:val="left" w:pos="851"/>
        </w:tabs>
        <w:ind w:left="5145"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6650AB7E">
      <w:start w:val="1"/>
      <w:numFmt w:val="decimal"/>
      <w:lvlText w:val="%7."/>
      <w:lvlJc w:val="left"/>
      <w:pPr>
        <w:tabs>
          <w:tab w:val="left" w:pos="851"/>
        </w:tabs>
        <w:ind w:left="5858"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A828BAB0">
      <w:start w:val="1"/>
      <w:numFmt w:val="lowerLetter"/>
      <w:lvlText w:val="%8."/>
      <w:lvlJc w:val="left"/>
      <w:pPr>
        <w:tabs>
          <w:tab w:val="left" w:pos="851"/>
        </w:tabs>
        <w:ind w:left="6578"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8F38FF28">
      <w:start w:val="1"/>
      <w:numFmt w:val="lowerRoman"/>
      <w:lvlText w:val="%9."/>
      <w:lvlJc w:val="left"/>
      <w:pPr>
        <w:tabs>
          <w:tab w:val="left" w:pos="851"/>
        </w:tabs>
        <w:ind w:left="7305"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13D008F"/>
    <w:multiLevelType w:val="hybridMultilevel"/>
    <w:tmpl w:val="582880C8"/>
    <w:styleLink w:val="EstiloImportado100"/>
    <w:lvl w:ilvl="0" w:tplc="111A654E">
      <w:start w:val="1"/>
      <w:numFmt w:val="bullet"/>
      <w:lvlText w:val="•"/>
      <w:lvlJc w:val="left"/>
      <w:pPr>
        <w:tabs>
          <w:tab w:val="num" w:pos="420"/>
          <w:tab w:val="left" w:pos="851"/>
        </w:tabs>
        <w:ind w:left="569" w:hanging="569"/>
      </w:pPr>
      <w:rPr>
        <w:rFonts w:hAnsi="Arial Unicode MS"/>
        <w:caps w:val="0"/>
        <w:smallCaps w:val="0"/>
        <w:strike w:val="0"/>
        <w:dstrike w:val="0"/>
        <w:outline w:val="0"/>
        <w:emboss w:val="0"/>
        <w:imprint w:val="0"/>
        <w:spacing w:val="0"/>
        <w:w w:val="100"/>
        <w:kern w:val="0"/>
        <w:position w:val="0"/>
        <w:highlight w:val="none"/>
        <w:vertAlign w:val="baseline"/>
      </w:rPr>
    </w:lvl>
    <w:lvl w:ilvl="1" w:tplc="F3742E30">
      <w:start w:val="1"/>
      <w:numFmt w:val="bullet"/>
      <w:lvlText w:val="•"/>
      <w:lvlJc w:val="left"/>
      <w:pPr>
        <w:tabs>
          <w:tab w:val="num" w:pos="780"/>
          <w:tab w:val="left" w:pos="851"/>
        </w:tabs>
        <w:ind w:left="929" w:hanging="569"/>
      </w:pPr>
      <w:rPr>
        <w:rFonts w:hAnsi="Arial Unicode MS"/>
        <w:caps w:val="0"/>
        <w:smallCaps w:val="0"/>
        <w:strike w:val="0"/>
        <w:dstrike w:val="0"/>
        <w:outline w:val="0"/>
        <w:emboss w:val="0"/>
        <w:imprint w:val="0"/>
        <w:spacing w:val="0"/>
        <w:w w:val="100"/>
        <w:kern w:val="0"/>
        <w:position w:val="0"/>
        <w:highlight w:val="none"/>
        <w:vertAlign w:val="baseline"/>
      </w:rPr>
    </w:lvl>
    <w:lvl w:ilvl="2" w:tplc="6F2A31EA">
      <w:start w:val="1"/>
      <w:numFmt w:val="bullet"/>
      <w:lvlText w:val="•"/>
      <w:lvlJc w:val="left"/>
      <w:pPr>
        <w:tabs>
          <w:tab w:val="num" w:pos="1003"/>
        </w:tabs>
        <w:ind w:left="115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3" w:tplc="52305B88">
      <w:start w:val="1"/>
      <w:numFmt w:val="bullet"/>
      <w:lvlText w:val="•"/>
      <w:lvlJc w:val="left"/>
      <w:pPr>
        <w:tabs>
          <w:tab w:val="left" w:pos="851"/>
          <w:tab w:val="num" w:pos="1363"/>
        </w:tabs>
        <w:ind w:left="151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4" w:tplc="FF724F5A">
      <w:start w:val="1"/>
      <w:numFmt w:val="bullet"/>
      <w:lvlText w:val="•"/>
      <w:lvlJc w:val="left"/>
      <w:pPr>
        <w:tabs>
          <w:tab w:val="left" w:pos="851"/>
          <w:tab w:val="num" w:pos="1723"/>
        </w:tabs>
        <w:ind w:left="187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5" w:tplc="9BC8E268">
      <w:start w:val="1"/>
      <w:numFmt w:val="bullet"/>
      <w:lvlText w:val="•"/>
      <w:lvlJc w:val="left"/>
      <w:pPr>
        <w:tabs>
          <w:tab w:val="left" w:pos="851"/>
          <w:tab w:val="num" w:pos="2083"/>
        </w:tabs>
        <w:ind w:left="223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6" w:tplc="438E0540">
      <w:start w:val="1"/>
      <w:numFmt w:val="bullet"/>
      <w:lvlText w:val="•"/>
      <w:lvlJc w:val="left"/>
      <w:pPr>
        <w:tabs>
          <w:tab w:val="left" w:pos="851"/>
          <w:tab w:val="num" w:pos="2443"/>
        </w:tabs>
        <w:ind w:left="259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7" w:tplc="A502E13C">
      <w:start w:val="1"/>
      <w:numFmt w:val="bullet"/>
      <w:lvlText w:val="•"/>
      <w:lvlJc w:val="left"/>
      <w:pPr>
        <w:tabs>
          <w:tab w:val="left" w:pos="851"/>
          <w:tab w:val="num" w:pos="2803"/>
        </w:tabs>
        <w:ind w:left="295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 w:ilvl="8" w:tplc="3BFA4FBC">
      <w:start w:val="1"/>
      <w:numFmt w:val="bullet"/>
      <w:lvlText w:val="•"/>
      <w:lvlJc w:val="left"/>
      <w:pPr>
        <w:tabs>
          <w:tab w:val="left" w:pos="851"/>
          <w:tab w:val="num" w:pos="3163"/>
        </w:tabs>
        <w:ind w:left="3312"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abstractNum>
  <w:abstractNum w:abstractNumId="24" w15:restartNumberingAfterBreak="0">
    <w:nsid w:val="724F1273"/>
    <w:multiLevelType w:val="hybridMultilevel"/>
    <w:tmpl w:val="F7D6939C"/>
    <w:styleLink w:val="EstiloImportado4"/>
    <w:lvl w:ilvl="0" w:tplc="F7D6939C">
      <w:start w:val="1"/>
      <w:numFmt w:val="lowerLetter"/>
      <w:lvlText w:val="%1)"/>
      <w:lvlJc w:val="left"/>
      <w:pPr>
        <w:tabs>
          <w:tab w:val="left" w:pos="851"/>
        </w:tabs>
        <w:ind w:left="1511"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39D891EE">
      <w:start w:val="1"/>
      <w:numFmt w:val="lowerLetter"/>
      <w:lvlText w:val="%2."/>
      <w:lvlJc w:val="left"/>
      <w:pPr>
        <w:tabs>
          <w:tab w:val="left" w:pos="851"/>
        </w:tabs>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D4ECE4">
      <w:start w:val="1"/>
      <w:numFmt w:val="upperLetter"/>
      <w:lvlText w:val="%3)"/>
      <w:lvlJc w:val="left"/>
      <w:pPr>
        <w:tabs>
          <w:tab w:val="left" w:pos="851"/>
        </w:tabs>
        <w:ind w:left="3158"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76D6672E">
      <w:start w:val="1"/>
      <w:numFmt w:val="decimal"/>
      <w:lvlText w:val="%4."/>
      <w:lvlJc w:val="left"/>
      <w:pPr>
        <w:tabs>
          <w:tab w:val="left" w:pos="851"/>
        </w:tabs>
        <w:ind w:left="3698"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F0627308">
      <w:start w:val="1"/>
      <w:numFmt w:val="lowerLetter"/>
      <w:lvlText w:val="%5."/>
      <w:lvlJc w:val="left"/>
      <w:pPr>
        <w:tabs>
          <w:tab w:val="left" w:pos="851"/>
        </w:tabs>
        <w:ind w:left="4418"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9684BABC">
      <w:start w:val="1"/>
      <w:numFmt w:val="lowerRoman"/>
      <w:lvlText w:val="%6."/>
      <w:lvlJc w:val="left"/>
      <w:pPr>
        <w:tabs>
          <w:tab w:val="left" w:pos="851"/>
        </w:tabs>
        <w:ind w:left="5145" w:hanging="264"/>
      </w:pPr>
      <w:rPr>
        <w:rFonts w:hAnsi="Arial Unicode MS"/>
        <w:caps w:val="0"/>
        <w:smallCaps w:val="0"/>
        <w:strike w:val="0"/>
        <w:dstrike w:val="0"/>
        <w:outline w:val="0"/>
        <w:emboss w:val="0"/>
        <w:imprint w:val="0"/>
        <w:spacing w:val="0"/>
        <w:w w:val="100"/>
        <w:kern w:val="0"/>
        <w:position w:val="0"/>
        <w:highlight w:val="none"/>
        <w:vertAlign w:val="baseline"/>
      </w:rPr>
    </w:lvl>
    <w:lvl w:ilvl="6" w:tplc="4E068A28">
      <w:start w:val="1"/>
      <w:numFmt w:val="decimal"/>
      <w:lvlText w:val="%7."/>
      <w:lvlJc w:val="left"/>
      <w:pPr>
        <w:tabs>
          <w:tab w:val="left" w:pos="851"/>
        </w:tabs>
        <w:ind w:left="5858"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A014C422">
      <w:start w:val="1"/>
      <w:numFmt w:val="lowerLetter"/>
      <w:lvlText w:val="%8."/>
      <w:lvlJc w:val="left"/>
      <w:pPr>
        <w:tabs>
          <w:tab w:val="left" w:pos="851"/>
        </w:tabs>
        <w:ind w:left="6578"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E558EB94">
      <w:start w:val="1"/>
      <w:numFmt w:val="lowerRoman"/>
      <w:lvlText w:val="%9."/>
      <w:lvlJc w:val="left"/>
      <w:pPr>
        <w:tabs>
          <w:tab w:val="left" w:pos="851"/>
        </w:tabs>
        <w:ind w:left="7305" w:hanging="2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6736E0E"/>
    <w:multiLevelType w:val="multilevel"/>
    <w:tmpl w:val="C44A0574"/>
    <w:lvl w:ilvl="0">
      <w:start w:val="6"/>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Zero"/>
      <w:lvlText w:val="%1.%2.%3"/>
      <w:lvlJc w:val="left"/>
      <w:pPr>
        <w:ind w:left="2138" w:hanging="720"/>
      </w:pPr>
      <w:rPr>
        <w:rFonts w:eastAsia="Calibri" w:hint="default"/>
      </w:rPr>
    </w:lvl>
    <w:lvl w:ilvl="3">
      <w:start w:val="1"/>
      <w:numFmt w:val="decimalZero"/>
      <w:lvlText w:val="%1.%2.%3.%4"/>
      <w:lvlJc w:val="left"/>
      <w:pPr>
        <w:ind w:left="2847" w:hanging="720"/>
      </w:pPr>
      <w:rPr>
        <w:rFonts w:eastAsia="Calibri" w:hint="default"/>
      </w:rPr>
    </w:lvl>
    <w:lvl w:ilvl="4">
      <w:start w:val="1"/>
      <w:numFmt w:val="decimal"/>
      <w:lvlText w:val="%1.%2.%3.%4.%5"/>
      <w:lvlJc w:val="left"/>
      <w:pPr>
        <w:ind w:left="3556" w:hanging="72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334" w:hanging="108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112" w:hanging="1440"/>
      </w:pPr>
      <w:rPr>
        <w:rFonts w:eastAsia="Calibri" w:hint="default"/>
      </w:rPr>
    </w:lvl>
  </w:abstractNum>
  <w:abstractNum w:abstractNumId="26" w15:restartNumberingAfterBreak="0">
    <w:nsid w:val="76B53CC0"/>
    <w:multiLevelType w:val="multilevel"/>
    <w:tmpl w:val="4B0C69F4"/>
    <w:styleLink w:val="EstiloImportado13"/>
    <w:lvl w:ilvl="0">
      <w:start w:val="1"/>
      <w:numFmt w:val="decimal"/>
      <w:lvlText w:val="%1."/>
      <w:lvlJc w:val="left"/>
      <w:pPr>
        <w:tabs>
          <w:tab w:val="num" w:pos="375"/>
          <w:tab w:val="left" w:pos="851"/>
        </w:tabs>
        <w:ind w:left="542" w:hanging="54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851"/>
        </w:tabs>
        <w:ind w:left="1018" w:hanging="45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 w:ilvl="2">
      <w:start w:val="1"/>
      <w:numFmt w:val="decimal"/>
      <w:lvlText w:val="%2.%3."/>
      <w:lvlJc w:val="left"/>
      <w:pPr>
        <w:tabs>
          <w:tab w:val="left" w:pos="851"/>
          <w:tab w:val="num" w:pos="1791"/>
        </w:tabs>
        <w:ind w:left="1958" w:hanging="82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51"/>
          <w:tab w:val="num" w:pos="2686"/>
        </w:tabs>
        <w:ind w:left="2853" w:hanging="114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851"/>
          <w:tab w:val="num" w:pos="3254"/>
        </w:tabs>
        <w:ind w:left="3421" w:hanging="114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851"/>
          <w:tab w:val="num" w:pos="4149"/>
        </w:tabs>
        <w:ind w:left="4316" w:hanging="147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851"/>
          <w:tab w:val="num" w:pos="4717"/>
        </w:tabs>
        <w:ind w:left="4884" w:hanging="147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851"/>
          <w:tab w:val="num" w:pos="5612"/>
        </w:tabs>
        <w:ind w:left="5779" w:hanging="18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851"/>
          <w:tab w:val="num" w:pos="6180"/>
        </w:tabs>
        <w:ind w:left="6347" w:hanging="18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8B517A7"/>
    <w:multiLevelType w:val="hybridMultilevel"/>
    <w:tmpl w:val="2CF4E98A"/>
    <w:numStyleLink w:val="EstiloImportado7"/>
  </w:abstractNum>
  <w:abstractNum w:abstractNumId="28" w15:restartNumberingAfterBreak="0">
    <w:nsid w:val="7CC60120"/>
    <w:multiLevelType w:val="hybridMultilevel"/>
    <w:tmpl w:val="A1CA6890"/>
    <w:styleLink w:val="EstiloImportado5"/>
    <w:lvl w:ilvl="0" w:tplc="D194AF72">
      <w:start w:val="1"/>
      <w:numFmt w:val="bullet"/>
      <w:lvlText w:val="·"/>
      <w:lvlJc w:val="left"/>
      <w:pPr>
        <w:ind w:left="50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tplc="267CB394">
      <w:start w:val="1"/>
      <w:numFmt w:val="bullet"/>
      <w:lvlText w:val="·"/>
      <w:lvlJc w:val="left"/>
      <w:pPr>
        <w:ind w:left="840" w:hanging="409"/>
      </w:pPr>
      <w:rPr>
        <w:rFonts w:ascii="Symbol" w:eastAsia="Symbol" w:hAnsi="Symbol" w:cs="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2" w:tplc="B9740AD6">
      <w:start w:val="1"/>
      <w:numFmt w:val="bullet"/>
      <w:lvlText w:val="·"/>
      <w:lvlJc w:val="left"/>
      <w:pPr>
        <w:ind w:left="1178" w:hanging="4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EDACA9A">
      <w:start w:val="1"/>
      <w:numFmt w:val="bullet"/>
      <w:lvlText w:val="·"/>
      <w:lvlJc w:val="left"/>
      <w:pPr>
        <w:ind w:left="1538" w:hanging="4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22E67C">
      <w:start w:val="1"/>
      <w:numFmt w:val="bullet"/>
      <w:lvlText w:val="·"/>
      <w:lvlJc w:val="left"/>
      <w:pPr>
        <w:ind w:left="1898" w:hanging="4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5D2FDF2">
      <w:start w:val="1"/>
      <w:numFmt w:val="bullet"/>
      <w:lvlText w:val="·"/>
      <w:lvlJc w:val="left"/>
      <w:pPr>
        <w:ind w:left="2258" w:hanging="4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4F22E72">
      <w:start w:val="1"/>
      <w:numFmt w:val="bullet"/>
      <w:lvlText w:val="·"/>
      <w:lvlJc w:val="left"/>
      <w:pPr>
        <w:ind w:left="2618" w:hanging="4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7CEFF60">
      <w:start w:val="1"/>
      <w:numFmt w:val="bullet"/>
      <w:lvlText w:val="·"/>
      <w:lvlJc w:val="left"/>
      <w:pPr>
        <w:ind w:left="2978" w:hanging="4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BEC4684">
      <w:start w:val="1"/>
      <w:numFmt w:val="bullet"/>
      <w:lvlText w:val="·"/>
      <w:lvlJc w:val="left"/>
      <w:pPr>
        <w:ind w:left="3338" w:hanging="4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8"/>
  </w:num>
  <w:num w:numId="2">
    <w:abstractNumId w:val="11"/>
  </w:num>
  <w:num w:numId="3">
    <w:abstractNumId w:val="11"/>
    <w:lvlOverride w:ilvl="0">
      <w:lvl w:ilvl="0">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sz w:val="25"/>
          <w:szCs w:val="25"/>
          <w:highlight w:val="none"/>
          <w:vertAlign w:val="baseline"/>
        </w:rPr>
      </w:lvl>
    </w:lvlOverride>
    <w:lvlOverride w:ilvl="1">
      <w:lvl w:ilvl="1">
        <w:start w:val="1"/>
        <w:numFmt w:val="decimal"/>
        <w:lvlText w:val="%1.%2."/>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hanging="4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3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058" w:hanging="64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799" w:hanging="79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303" w:hanging="93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07"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311" w:hanging="122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3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8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
    <w:abstractNumId w:val="11"/>
    <w:lvlOverride w:ilvl="0">
      <w:lvl w:ilvl="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abstractNumId w:val="11"/>
    <w:lvlOverride w:ilvl="0">
      <w:lvl w:ilvl="0">
        <w:start w:val="1"/>
        <w:numFmt w:val="decimal"/>
        <w:lvlText w:val="%1."/>
        <w:lvlJc w:val="left"/>
        <w:pPr>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851"/>
          </w:tabs>
          <w:ind w:left="792" w:hanging="432"/>
        </w:pPr>
        <w:rPr>
          <w:rFonts w:hAnsi="Arial Unicode MS"/>
          <w:caps w:val="0"/>
          <w:smallCaps w:val="0"/>
          <w:strike w:val="0"/>
          <w:dstrike w:val="0"/>
          <w:outline w:val="0"/>
          <w:emboss w:val="0"/>
          <w:imprint w:val="0"/>
          <w:color w:val="FFFFFF" w:themeColor="background1"/>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127" w:hanging="511"/>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461" w:hanging="58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1952"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443" w:hanging="85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2934" w:hanging="98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425" w:hanging="11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3981" w:hanging="13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abstractNumId w:val="11"/>
    <w:lvlOverride w:ilvl="0">
      <w:lvl w:ilvl="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36" w:hanging="426"/>
        </w:pPr>
        <w:rPr>
          <w:rFonts w:hAnsi="Arial Unicode MS"/>
          <w:b w:val="0"/>
          <w:bC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lvlText w:val="%1.%2.%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563" w:hanging="57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557" w:hanging="71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298" w:hanging="858"/>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02" w:hanging="10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306" w:hanging="114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10" w:hanging="129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386" w:hanging="150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1"/>
    <w:lvlOverride w:ilvl="0">
      <w:lvl w:ilvl="0">
        <w:start w:val="1"/>
        <w:numFmt w:val="decimal"/>
        <w:lvlText w:val="%1."/>
        <w:lvlJc w:val="left"/>
        <w:pPr>
          <w:ind w:left="426" w:hanging="42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num" w:pos="67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86" w:hanging="10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26" w:firstLine="155"/>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3">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613" w:firstLine="88"/>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4">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341" w:hanging="43"/>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832" w:hanging="174"/>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323" w:hanging="305"/>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14" w:hanging="436"/>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370" w:hanging="632"/>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num>
  <w:num w:numId="8">
    <w:abstractNumId w:val="23"/>
  </w:num>
  <w:num w:numId="9">
    <w:abstractNumId w:val="16"/>
  </w:num>
  <w:num w:numId="10">
    <w:abstractNumId w:val="11"/>
    <w:lvlOverride w:ilvl="0">
      <w:lvl w:ilvl="0">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4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709"/>
            <w:tab w:val="num" w:pos="135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45" w:firstLine="64"/>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3">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690" w:firstLine="578"/>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4">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18" w:firstLine="447"/>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09" w:firstLine="316"/>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400" w:firstLine="185"/>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91" w:firstLine="54"/>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447" w:hanging="142"/>
        </w:pPr>
        <w:rPr>
          <w:rFonts w:hAnsi="Arial Unicode MS"/>
          <w:caps w:val="0"/>
          <w:smallCaps w:val="0"/>
          <w:strike w:val="0"/>
          <w:dstrike w:val="0"/>
          <w:outline w:val="0"/>
          <w:emboss w:val="0"/>
          <w:imprint w:val="0"/>
          <w:color w:val="000000"/>
          <w:spacing w:val="0"/>
          <w:w w:val="100"/>
          <w:kern w:val="0"/>
          <w:position w:val="0"/>
          <w:sz w:val="18"/>
          <w:szCs w:val="18"/>
          <w:highlight w:val="none"/>
          <w:vertAlign w:val="baseline"/>
        </w:rPr>
      </w:lvl>
    </w:lvlOverride>
  </w:num>
  <w:num w:numId="11">
    <w:abstractNumId w:val="11"/>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42" w:hanging="43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709"/>
            <w:tab w:val="num"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09"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703" w:firstLine="5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444" w:firstLine="42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48" w:firstLine="27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452" w:firstLine="13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956" w:hanging="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532" w:hanging="2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
    <w:abstractNumId w:val="11"/>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abstractNumId w:val="9"/>
  </w:num>
  <w:num w:numId="14">
    <w:abstractNumId w:val="6"/>
  </w:num>
  <w:num w:numId="15">
    <w:abstractNumId w:val="24"/>
  </w:num>
  <w:num w:numId="16">
    <w:abstractNumId w:val="17"/>
  </w:num>
  <w:num w:numId="17">
    <w:abstractNumId w:val="28"/>
  </w:num>
  <w:num w:numId="18">
    <w:abstractNumId w:val="3"/>
  </w:num>
  <w:num w:numId="19">
    <w:abstractNumId w:val="11"/>
    <w:lvlOverride w:ilvl="1">
      <w:startOverride w:val="2"/>
    </w:lvlOverride>
  </w:num>
  <w:num w:numId="20">
    <w:abstractNumId w:val="11"/>
    <w:lvlOverride w:ilvl="0">
      <w:lvl w:ilvl="0">
        <w:start w:val="1"/>
        <w:numFmt w:val="decimal"/>
        <w:lvlText w:val="%1."/>
        <w:lvlJc w:val="left"/>
        <w:pPr>
          <w:tabs>
            <w:tab w:val="left" w:pos="8848"/>
          </w:tabs>
          <w:ind w:left="567" w:hanging="360"/>
        </w:pPr>
        <w:rPr>
          <w:rFonts w:hAnsi="Arial Unicode MS"/>
          <w:b/>
          <w:bCs/>
          <w:caps w:val="0"/>
          <w:smallCaps w:val="0"/>
          <w:strike w:val="0"/>
          <w:dstrike w:val="0"/>
          <w:outline w:val="0"/>
          <w:emboss w:val="0"/>
          <w:imprint w:val="0"/>
          <w:spacing w:val="0"/>
          <w:w w:val="100"/>
          <w:kern w:val="0"/>
          <w:position w:val="0"/>
          <w:sz w:val="25"/>
          <w:szCs w:val="25"/>
          <w:highlight w:val="none"/>
          <w:vertAlign w:val="baseline"/>
        </w:rPr>
      </w:lvl>
    </w:lvlOverride>
    <w:lvlOverride w:ilvl="1">
      <w:lvl w:ilvl="1">
        <w:start w:val="1"/>
        <w:numFmt w:val="decimal"/>
        <w:suff w:val="nothing"/>
        <w:lvlText w:val="%1.%2."/>
        <w:lvlJc w:val="left"/>
        <w:pPr>
          <w:tabs>
            <w:tab w:val="left" w:pos="851"/>
          </w:tabs>
          <w:ind w:left="1000" w:hanging="432"/>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51"/>
          </w:tabs>
          <w:ind w:left="1409" w:hanging="585"/>
        </w:pPr>
        <w:rPr>
          <w:rFonts w:hAnsi="Arial Unicode MS"/>
          <w:caps w:val="0"/>
          <w:smallCaps w:val="0"/>
          <w:strike w:val="0"/>
          <w:dstrike w:val="0"/>
          <w:outline w:val="0"/>
          <w:emboss w:val="0"/>
          <w:imprint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51"/>
          </w:tabs>
          <w:ind w:left="1818" w:hanging="7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851"/>
          </w:tabs>
          <w:ind w:left="2309" w:hanging="8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851"/>
          </w:tabs>
          <w:ind w:left="2800" w:hanging="10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851"/>
          </w:tabs>
          <w:ind w:left="3291" w:hanging="113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851"/>
          </w:tabs>
          <w:ind w:left="3782" w:hanging="126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851"/>
          </w:tabs>
          <w:ind w:left="4338" w:hanging="14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1">
    <w:abstractNumId w:val="15"/>
  </w:num>
  <w:num w:numId="22">
    <w:abstractNumId w:val="13"/>
    <w:lvlOverride w:ilvl="0">
      <w:lvl w:ilvl="0" w:tplc="3F7A75CA">
        <w:start w:val="1"/>
        <w:numFmt w:val="lowerLetter"/>
        <w:lvlText w:val="%1)"/>
        <w:lvlJc w:val="left"/>
        <w:pPr>
          <w:tabs>
            <w:tab w:val="left" w:pos="851"/>
          </w:tabs>
          <w:ind w:left="1571"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3">
    <w:abstractNumId w:val="21"/>
  </w:num>
  <w:num w:numId="24">
    <w:abstractNumId w:val="27"/>
  </w:num>
  <w:num w:numId="25">
    <w:abstractNumId w:val="8"/>
  </w:num>
  <w:num w:numId="26">
    <w:abstractNumId w:val="12"/>
  </w:num>
  <w:num w:numId="27">
    <w:abstractNumId w:val="12"/>
    <w:lvlOverride w:ilvl="0">
      <w:startOverride w:val="7"/>
    </w:lvlOverride>
  </w:num>
  <w:num w:numId="28">
    <w:abstractNumId w:val="11"/>
    <w:lvlOverride w:ilvl="0">
      <w:lvl w:ilvl="0">
        <w:start w:val="20"/>
        <w:numFmt w:val="decimal"/>
        <w:lvlText w:val="%1."/>
        <w:lvlJc w:val="left"/>
        <w:pPr>
          <w:tabs>
            <w:tab w:val="left" w:pos="8848"/>
          </w:tabs>
          <w:ind w:left="360" w:hanging="360"/>
        </w:pPr>
        <w:rPr>
          <w:rFonts w:hAnsi="Arial Unicode MS"/>
          <w:b/>
          <w:bCs/>
          <w:caps w:val="0"/>
          <w:smallCaps w:val="0"/>
          <w:strike w:val="0"/>
          <w:dstrike w:val="0"/>
          <w:outline w:val="0"/>
          <w:emboss w:val="0"/>
          <w:imprint w:val="0"/>
          <w:spacing w:val="0"/>
          <w:w w:val="100"/>
          <w:kern w:val="0"/>
          <w:position w:val="0"/>
          <w:sz w:val="25"/>
          <w:szCs w:val="25"/>
          <w:highlight w:val="none"/>
          <w:vertAlign w:val="baseline"/>
        </w:rPr>
      </w:lvl>
    </w:lvlOverride>
    <w:lvlOverride w:ilvl="1">
      <w:lvl w:ilvl="1">
        <w:start w:val="1"/>
        <w:numFmt w:val="decimal"/>
        <w:lvlText w:val="%1.%2."/>
        <w:lvlJc w:val="left"/>
        <w:pPr>
          <w:tabs>
            <w:tab w:val="left" w:pos="8848"/>
          </w:tabs>
          <w:ind w:left="819" w:hanging="393"/>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8848"/>
          </w:tabs>
          <w:ind w:left="1173" w:hanging="491"/>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8848"/>
          </w:tabs>
          <w:ind w:left="1527" w:hanging="5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8848"/>
          </w:tabs>
          <w:ind w:left="2018"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8848"/>
          </w:tabs>
          <w:ind w:left="2509" w:hanging="8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8848"/>
          </w:tabs>
          <w:ind w:left="3000" w:hanging="9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8848"/>
          </w:tabs>
          <w:ind w:left="3491" w:hanging="11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8848"/>
          </w:tabs>
          <w:ind w:left="4047" w:hanging="13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22"/>
  </w:num>
  <w:num w:numId="30">
    <w:abstractNumId w:val="2"/>
  </w:num>
  <w:num w:numId="31">
    <w:abstractNumId w:val="0"/>
  </w:num>
  <w:num w:numId="32">
    <w:abstractNumId w:val="5"/>
  </w:num>
  <w:num w:numId="33">
    <w:abstractNumId w:val="19"/>
  </w:num>
  <w:num w:numId="34">
    <w:abstractNumId w:val="4"/>
  </w:num>
  <w:num w:numId="35">
    <w:abstractNumId w:val="26"/>
  </w:num>
  <w:num w:numId="36">
    <w:abstractNumId w:val="10"/>
  </w:num>
  <w:num w:numId="37">
    <w:abstractNumId w:val="14"/>
  </w:num>
  <w:num w:numId="38">
    <w:abstractNumId w:val="25"/>
  </w:num>
  <w:num w:numId="39">
    <w:abstractNumId w:val="1"/>
  </w:num>
  <w:num w:numId="40">
    <w:abstractNumId w:val="2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CF8"/>
    <w:rsid w:val="00067098"/>
    <w:rsid w:val="001A2475"/>
    <w:rsid w:val="002416AB"/>
    <w:rsid w:val="0035360B"/>
    <w:rsid w:val="00365B15"/>
    <w:rsid w:val="003716FB"/>
    <w:rsid w:val="00386E86"/>
    <w:rsid w:val="003B4077"/>
    <w:rsid w:val="00415F71"/>
    <w:rsid w:val="0043100E"/>
    <w:rsid w:val="005602AC"/>
    <w:rsid w:val="00635076"/>
    <w:rsid w:val="00692CF8"/>
    <w:rsid w:val="006D730F"/>
    <w:rsid w:val="00730A3C"/>
    <w:rsid w:val="007360B2"/>
    <w:rsid w:val="007777D7"/>
    <w:rsid w:val="007A1316"/>
    <w:rsid w:val="007C7691"/>
    <w:rsid w:val="007E09E5"/>
    <w:rsid w:val="008067A2"/>
    <w:rsid w:val="00897BD1"/>
    <w:rsid w:val="009936FC"/>
    <w:rsid w:val="00A47E08"/>
    <w:rsid w:val="00A527A6"/>
    <w:rsid w:val="00A63228"/>
    <w:rsid w:val="00A67B9D"/>
    <w:rsid w:val="00A734B5"/>
    <w:rsid w:val="00A94D6B"/>
    <w:rsid w:val="00A97B23"/>
    <w:rsid w:val="00B00037"/>
    <w:rsid w:val="00B23704"/>
    <w:rsid w:val="00B60525"/>
    <w:rsid w:val="00BB4BD7"/>
    <w:rsid w:val="00C133AC"/>
    <w:rsid w:val="00D04AA5"/>
    <w:rsid w:val="00D631AD"/>
    <w:rsid w:val="00D76EB4"/>
    <w:rsid w:val="00DC445F"/>
    <w:rsid w:val="00E0498D"/>
    <w:rsid w:val="00E20D1F"/>
    <w:rsid w:val="00E87D34"/>
    <w:rsid w:val="00F609BF"/>
    <w:rsid w:val="00FA5AD8"/>
    <w:rsid w:val="00FD75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F3D9C"/>
  <w15:docId w15:val="{CE2F1FC1-0609-45AA-928A-1A52CD94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Ttulo1">
    <w:name w:val="heading 1"/>
    <w:next w:val="Corpo"/>
    <w:pPr>
      <w:keepNext/>
      <w:jc w:val="center"/>
      <w:outlineLvl w:val="0"/>
    </w:pPr>
    <w:rPr>
      <w:rFonts w:ascii="Arial" w:hAnsi="Arial" w:cs="Arial Unicode MS"/>
      <w:b/>
      <w:bCs/>
      <w:color w:val="000000"/>
      <w:sz w:val="24"/>
      <w:szCs w:val="24"/>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styleId="Cabealho">
    <w:name w:val="header"/>
    <w:pPr>
      <w:tabs>
        <w:tab w:val="center" w:pos="4252"/>
        <w:tab w:val="right" w:pos="8504"/>
      </w:tabs>
    </w:pPr>
    <w:rPr>
      <w:rFonts w:ascii="Cambria" w:eastAsia="Cambria" w:hAnsi="Cambria" w:cs="Cambria"/>
      <w:color w:val="000000"/>
      <w:sz w:val="24"/>
      <w:szCs w:val="24"/>
      <w:u w:color="000000"/>
      <w:lang w:val="pt-PT"/>
    </w:rPr>
  </w:style>
  <w:style w:type="paragraph" w:customStyle="1" w:styleId="Normal1">
    <w:name w:val="Normal1"/>
    <w:rPr>
      <w:rFonts w:cs="Arial Unicode MS"/>
      <w:color w:val="000000"/>
      <w:sz w:val="24"/>
      <w:szCs w:val="24"/>
      <w:u w:color="000000"/>
      <w:lang w:val="pt-PT"/>
    </w:rPr>
  </w:style>
  <w:style w:type="paragraph" w:customStyle="1" w:styleId="Corpo">
    <w:name w:val="Corpo"/>
    <w:rPr>
      <w:rFonts w:ascii="Cambria" w:eastAsia="Cambria" w:hAnsi="Cambria" w:cs="Cambria"/>
      <w:color w:val="000000"/>
      <w:sz w:val="24"/>
      <w:szCs w:val="24"/>
      <w:u w:color="000000"/>
      <w14:textOutline w14:w="0" w14:cap="flat" w14:cmpd="sng" w14:algn="ctr">
        <w14:noFill/>
        <w14:prstDash w14:val="solid"/>
        <w14:bevel/>
      </w14:textOutline>
    </w:rPr>
  </w:style>
  <w:style w:type="paragraph" w:styleId="PargrafodaLista">
    <w:name w:val="List Paragraph"/>
    <w:link w:val="PargrafodaListaChar"/>
    <w:qFormat/>
    <w:pPr>
      <w:ind w:left="720"/>
    </w:pPr>
    <w:rPr>
      <w:rFonts w:cs="Arial Unicode MS"/>
      <w:color w:val="000000"/>
      <w:u w:color="000000"/>
      <w:lang w:val="pt-PT"/>
    </w:rPr>
  </w:style>
  <w:style w:type="numbering" w:customStyle="1" w:styleId="EstiloImportado1">
    <w:name w:val="Estilo Importado 1"/>
    <w:pPr>
      <w:numPr>
        <w:numId w:val="1"/>
      </w:numPr>
    </w:pPr>
  </w:style>
  <w:style w:type="numbering" w:customStyle="1" w:styleId="EstiloImportado100">
    <w:name w:val="Estilo Importado 1.0"/>
    <w:pPr>
      <w:numPr>
        <w:numId w:val="8"/>
      </w:numPr>
    </w:pPr>
  </w:style>
  <w:style w:type="numbering" w:customStyle="1" w:styleId="EstiloImportado3">
    <w:name w:val="Estilo Importado 3"/>
    <w:pPr>
      <w:numPr>
        <w:numId w:val="13"/>
      </w:numPr>
    </w:pPr>
  </w:style>
  <w:style w:type="numbering" w:customStyle="1" w:styleId="EstiloImportado4">
    <w:name w:val="Estilo Importado 4"/>
    <w:pPr>
      <w:numPr>
        <w:numId w:val="15"/>
      </w:numPr>
    </w:pPr>
  </w:style>
  <w:style w:type="numbering" w:customStyle="1" w:styleId="EstiloImportado5">
    <w:name w:val="Estilo Importado 5"/>
    <w:pPr>
      <w:numPr>
        <w:numId w:val="17"/>
      </w:numPr>
    </w:pPr>
  </w:style>
  <w:style w:type="numbering" w:customStyle="1" w:styleId="EstiloImportado6">
    <w:name w:val="Estilo Importado 6"/>
    <w:pPr>
      <w:numPr>
        <w:numId w:val="21"/>
      </w:numPr>
    </w:pPr>
  </w:style>
  <w:style w:type="numbering" w:customStyle="1" w:styleId="EstiloImportado7">
    <w:name w:val="Estilo Importado 7"/>
    <w:pPr>
      <w:numPr>
        <w:numId w:val="23"/>
      </w:numPr>
    </w:pPr>
  </w:style>
  <w:style w:type="numbering" w:customStyle="1" w:styleId="EstiloImportado8">
    <w:name w:val="Estilo Importado 8"/>
    <w:pPr>
      <w:numPr>
        <w:numId w:val="25"/>
      </w:numPr>
    </w:pPr>
  </w:style>
  <w:style w:type="numbering" w:customStyle="1" w:styleId="EstiloImportado9">
    <w:name w:val="Estilo Importado 9"/>
    <w:pPr>
      <w:numPr>
        <w:numId w:val="29"/>
      </w:numPr>
    </w:pPr>
  </w:style>
  <w:style w:type="paragraph" w:styleId="Corpodetexto">
    <w:name w:val="Body Text"/>
    <w:pPr>
      <w:suppressAutoHyphens/>
    </w:pPr>
    <w:rPr>
      <w:rFonts w:eastAsia="Times New Roman"/>
      <w:color w:val="000000"/>
      <w:sz w:val="24"/>
      <w:szCs w:val="24"/>
      <w:u w:color="000000"/>
      <w:lang w:val="pt-PT"/>
    </w:rPr>
  </w:style>
  <w:style w:type="numbering" w:customStyle="1" w:styleId="EstiloImportado10">
    <w:name w:val="Estilo Importado 10"/>
    <w:pPr>
      <w:numPr>
        <w:numId w:val="31"/>
      </w:numPr>
    </w:pPr>
  </w:style>
  <w:style w:type="numbering" w:customStyle="1" w:styleId="EstiloImportado11">
    <w:name w:val="Estilo Importado 11"/>
    <w:pPr>
      <w:numPr>
        <w:numId w:val="33"/>
      </w:numPr>
    </w:pPr>
  </w:style>
  <w:style w:type="numbering" w:customStyle="1" w:styleId="EstiloImportado13">
    <w:name w:val="Estilo Importado 13"/>
    <w:pPr>
      <w:numPr>
        <w:numId w:val="35"/>
      </w:numPr>
    </w:pPr>
  </w:style>
  <w:style w:type="character" w:customStyle="1" w:styleId="PargrafodaListaChar">
    <w:name w:val="Parágrafo da Lista Char"/>
    <w:link w:val="PargrafodaLista"/>
    <w:qFormat/>
    <w:rsid w:val="00A527A6"/>
    <w:rPr>
      <w:rFonts w:cs="Arial Unicode MS"/>
      <w:color w:val="000000"/>
      <w:u w:color="000000"/>
      <w:lang w:val="pt-PT"/>
    </w:rPr>
  </w:style>
  <w:style w:type="paragraph" w:customStyle="1" w:styleId="TableParagraph">
    <w:name w:val="Table Paragraph"/>
    <w:basedOn w:val="Normal"/>
    <w:uiPriority w:val="1"/>
    <w:qFormat/>
    <w:rsid w:val="00A527A6"/>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2"/>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5.jpe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42</Pages>
  <Words>7576</Words>
  <Characters>40911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Cícera</dc:creator>
  <cp:lastModifiedBy>aprendiz barbosa</cp:lastModifiedBy>
  <cp:revision>2</cp:revision>
  <dcterms:created xsi:type="dcterms:W3CDTF">2020-06-05T12:48:00Z</dcterms:created>
  <dcterms:modified xsi:type="dcterms:W3CDTF">2020-06-05T12:48:00Z</dcterms:modified>
</cp:coreProperties>
</file>