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26C" w:rsidRPr="005C3DA8" w:rsidRDefault="002D526C" w:rsidP="006F10E2">
      <w:pPr>
        <w:ind w:right="3117"/>
        <w:rPr>
          <w:rFonts w:ascii="Times New Roman" w:hAnsi="Times New Roman"/>
          <w:b/>
          <w:bCs/>
          <w:sz w:val="18"/>
          <w:szCs w:val="18"/>
        </w:rPr>
      </w:pPr>
      <w:r w:rsidRPr="005C3DA8">
        <w:rPr>
          <w:rFonts w:ascii="Times New Roman" w:hAnsi="Times New Roman"/>
          <w:b/>
          <w:bCs/>
          <w:sz w:val="18"/>
          <w:szCs w:val="18"/>
        </w:rPr>
        <w:t xml:space="preserve">AVISO DE </w:t>
      </w:r>
      <w:r w:rsidR="00C6446F" w:rsidRPr="005C3DA8">
        <w:rPr>
          <w:rFonts w:ascii="Times New Roman" w:hAnsi="Times New Roman"/>
          <w:b/>
          <w:bCs/>
          <w:sz w:val="18"/>
          <w:szCs w:val="18"/>
        </w:rPr>
        <w:t>ANULAÇÃO</w:t>
      </w:r>
      <w:r w:rsidR="006F10E2">
        <w:rPr>
          <w:rFonts w:ascii="Times New Roman" w:hAnsi="Times New Roman"/>
          <w:b/>
          <w:bCs/>
          <w:sz w:val="18"/>
          <w:szCs w:val="18"/>
        </w:rPr>
        <w:t xml:space="preserve"> DE LICITAÇÃO</w:t>
      </w:r>
    </w:p>
    <w:p w:rsidR="002D526C" w:rsidRPr="005C3DA8" w:rsidRDefault="002D526C" w:rsidP="006F10E2">
      <w:pPr>
        <w:ind w:right="3117"/>
        <w:rPr>
          <w:rFonts w:ascii="Times New Roman" w:hAnsi="Times New Roman"/>
          <w:b/>
          <w:bCs/>
          <w:sz w:val="18"/>
          <w:szCs w:val="18"/>
        </w:rPr>
      </w:pPr>
      <w:r w:rsidRPr="005C3DA8">
        <w:rPr>
          <w:rFonts w:ascii="Times New Roman" w:hAnsi="Times New Roman"/>
          <w:b/>
          <w:bCs/>
          <w:sz w:val="18"/>
          <w:szCs w:val="18"/>
        </w:rPr>
        <w:t>PREG</w:t>
      </w:r>
      <w:r w:rsidR="00165D9B" w:rsidRPr="005C3DA8">
        <w:rPr>
          <w:rFonts w:ascii="Times New Roman" w:hAnsi="Times New Roman"/>
          <w:b/>
          <w:bCs/>
          <w:sz w:val="18"/>
          <w:szCs w:val="18"/>
        </w:rPr>
        <w:t xml:space="preserve">ÃO ELETRÔNICO CPL/ARSER – N.º </w:t>
      </w:r>
      <w:r w:rsidR="00D63C78" w:rsidRPr="005C3DA8">
        <w:rPr>
          <w:rFonts w:ascii="Times New Roman" w:hAnsi="Times New Roman"/>
          <w:b/>
          <w:bCs/>
          <w:sz w:val="18"/>
          <w:szCs w:val="18"/>
        </w:rPr>
        <w:t>83</w:t>
      </w:r>
      <w:r w:rsidR="00165D9B" w:rsidRPr="005C3DA8">
        <w:rPr>
          <w:rFonts w:ascii="Times New Roman" w:hAnsi="Times New Roman"/>
          <w:b/>
          <w:bCs/>
          <w:sz w:val="18"/>
          <w:szCs w:val="18"/>
        </w:rPr>
        <w:t>/20</w:t>
      </w:r>
      <w:r w:rsidR="00105AF8" w:rsidRPr="005C3DA8">
        <w:rPr>
          <w:rFonts w:ascii="Times New Roman" w:hAnsi="Times New Roman"/>
          <w:b/>
          <w:bCs/>
          <w:sz w:val="18"/>
          <w:szCs w:val="18"/>
        </w:rPr>
        <w:t>20</w:t>
      </w:r>
      <w:r w:rsidRPr="005C3DA8">
        <w:rPr>
          <w:rFonts w:ascii="Times New Roman" w:hAnsi="Times New Roman"/>
          <w:b/>
          <w:bCs/>
          <w:sz w:val="18"/>
          <w:szCs w:val="18"/>
        </w:rPr>
        <w:t xml:space="preserve"> | UASG Nº 926703</w:t>
      </w:r>
    </w:p>
    <w:p w:rsidR="002C2786" w:rsidRPr="005C3DA8" w:rsidRDefault="002C2786" w:rsidP="002C2786">
      <w:pPr>
        <w:ind w:right="3117"/>
        <w:rPr>
          <w:rFonts w:ascii="Times New Roman" w:hAnsi="Times New Roman"/>
          <w:sz w:val="18"/>
          <w:szCs w:val="18"/>
        </w:rPr>
      </w:pPr>
      <w:r w:rsidRPr="005C3DA8">
        <w:rPr>
          <w:rFonts w:ascii="Times New Roman" w:hAnsi="Times New Roman"/>
          <w:sz w:val="18"/>
          <w:szCs w:val="18"/>
        </w:rPr>
        <w:t>Processo nº: 6500.028863/2020</w:t>
      </w:r>
    </w:p>
    <w:p w:rsidR="002C2786" w:rsidRPr="005C3DA8" w:rsidRDefault="002C2786" w:rsidP="002C2786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5C3DA8">
        <w:rPr>
          <w:rFonts w:ascii="Times New Roman" w:hAnsi="Times New Roman"/>
          <w:sz w:val="18"/>
          <w:szCs w:val="18"/>
        </w:rPr>
        <w:t xml:space="preserve">Objeto: Registro de preços para aquisição de kit merenda escolar para a SEMED. </w:t>
      </w:r>
    </w:p>
    <w:p w:rsidR="002D526C" w:rsidRPr="005C3DA8" w:rsidRDefault="00105AF8" w:rsidP="008340CC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5C3DA8">
        <w:rPr>
          <w:rStyle w:val="A0"/>
          <w:rFonts w:ascii="Times New Roman" w:hAnsi="Times New Roman"/>
          <w:sz w:val="18"/>
          <w:szCs w:val="18"/>
        </w:rPr>
        <w:t>A</w:t>
      </w:r>
      <w:r w:rsidR="008340CC" w:rsidRPr="005C3DA8">
        <w:rPr>
          <w:rStyle w:val="A0"/>
          <w:rFonts w:ascii="Times New Roman" w:hAnsi="Times New Roman"/>
          <w:sz w:val="18"/>
          <w:szCs w:val="18"/>
        </w:rPr>
        <w:t xml:space="preserve"> Agência Municipal de Regulação de Serviços Delegados – ARSER</w:t>
      </w:r>
      <w:r w:rsidR="008340CC" w:rsidRPr="005C3DA8">
        <w:rPr>
          <w:rFonts w:ascii="Times New Roman" w:hAnsi="Times New Roman"/>
          <w:sz w:val="18"/>
          <w:szCs w:val="18"/>
        </w:rPr>
        <w:t xml:space="preserve">, através da Comissão Permanente de Licitações - CPL/ARSER, </w:t>
      </w:r>
      <w:r w:rsidR="00846AAD" w:rsidRPr="005C3DA8">
        <w:rPr>
          <w:rFonts w:ascii="Times New Roman" w:hAnsi="Times New Roman"/>
          <w:sz w:val="18"/>
          <w:szCs w:val="18"/>
        </w:rPr>
        <w:t>comunica aos interessados que</w:t>
      </w:r>
      <w:r w:rsidR="00FE19C1" w:rsidRPr="005C3DA8">
        <w:rPr>
          <w:rFonts w:ascii="Times New Roman" w:hAnsi="Times New Roman"/>
          <w:sz w:val="18"/>
          <w:szCs w:val="18"/>
        </w:rPr>
        <w:t>,</w:t>
      </w:r>
      <w:r w:rsidR="006811C9" w:rsidRPr="005C3DA8">
        <w:rPr>
          <w:rFonts w:ascii="Times New Roman" w:hAnsi="Times New Roman"/>
          <w:sz w:val="18"/>
          <w:szCs w:val="18"/>
        </w:rPr>
        <w:t xml:space="preserve"> diante d</w:t>
      </w:r>
      <w:r w:rsidR="002C2786" w:rsidRPr="005C3DA8">
        <w:rPr>
          <w:rFonts w:ascii="Times New Roman" w:hAnsi="Times New Roman"/>
          <w:sz w:val="18"/>
          <w:szCs w:val="18"/>
        </w:rPr>
        <w:t>a</w:t>
      </w:r>
      <w:r w:rsidR="006811C9" w:rsidRPr="005C3DA8">
        <w:rPr>
          <w:rFonts w:ascii="Times New Roman" w:hAnsi="Times New Roman"/>
          <w:sz w:val="18"/>
          <w:szCs w:val="18"/>
        </w:rPr>
        <w:t xml:space="preserve"> </w:t>
      </w:r>
      <w:r w:rsidR="002C2786" w:rsidRPr="005C3DA8">
        <w:rPr>
          <w:rFonts w:ascii="Times New Roman" w:hAnsi="Times New Roman"/>
          <w:sz w:val="18"/>
          <w:szCs w:val="18"/>
        </w:rPr>
        <w:t>necessidade de ajustes no quantitativo das cotas</w:t>
      </w:r>
      <w:r w:rsidR="00165D9B" w:rsidRPr="005C3DA8">
        <w:rPr>
          <w:rFonts w:ascii="Times New Roman" w:hAnsi="Times New Roman"/>
          <w:sz w:val="18"/>
          <w:szCs w:val="18"/>
        </w:rPr>
        <w:t>,</w:t>
      </w:r>
      <w:r w:rsidR="00846AAD" w:rsidRPr="005C3DA8">
        <w:rPr>
          <w:rFonts w:ascii="Times New Roman" w:hAnsi="Times New Roman"/>
          <w:sz w:val="18"/>
          <w:szCs w:val="18"/>
        </w:rPr>
        <w:t xml:space="preserve"> </w:t>
      </w:r>
      <w:r w:rsidR="002C2786" w:rsidRPr="005C3DA8">
        <w:rPr>
          <w:rFonts w:ascii="Times New Roman" w:hAnsi="Times New Roman"/>
          <w:sz w:val="18"/>
          <w:szCs w:val="18"/>
        </w:rPr>
        <w:t xml:space="preserve">o PE </w:t>
      </w:r>
      <w:r w:rsidR="002C2786" w:rsidRPr="005C3DA8">
        <w:rPr>
          <w:rFonts w:ascii="Times New Roman" w:hAnsi="Times New Roman"/>
          <w:sz w:val="18"/>
          <w:szCs w:val="18"/>
        </w:rPr>
        <w:t>nº</w:t>
      </w:r>
      <w:r w:rsidR="002C2786" w:rsidRPr="005C3DA8">
        <w:rPr>
          <w:rFonts w:ascii="Times New Roman" w:hAnsi="Times New Roman"/>
          <w:sz w:val="18"/>
          <w:szCs w:val="18"/>
        </w:rPr>
        <w:t xml:space="preserve"> 083/2020 será ANULADO para republicação do novo edital no sistema comprasnet. </w:t>
      </w:r>
      <w:r w:rsidR="00846AAD" w:rsidRPr="005C3DA8">
        <w:rPr>
          <w:rFonts w:ascii="Times New Roman" w:hAnsi="Times New Roman"/>
          <w:sz w:val="18"/>
          <w:szCs w:val="18"/>
        </w:rPr>
        <w:t>Ficam todos os interessados que já tenham obtido o edital, ou não, notificados. Telefo</w:t>
      </w:r>
      <w:r w:rsidR="00B27A95" w:rsidRPr="005C3DA8">
        <w:rPr>
          <w:rFonts w:ascii="Times New Roman" w:hAnsi="Times New Roman"/>
          <w:sz w:val="18"/>
          <w:szCs w:val="18"/>
        </w:rPr>
        <w:t xml:space="preserve">ne </w:t>
      </w:r>
      <w:r w:rsidR="00E15017" w:rsidRPr="005C3DA8">
        <w:rPr>
          <w:rFonts w:ascii="Times New Roman" w:hAnsi="Times New Roman"/>
          <w:sz w:val="18"/>
          <w:szCs w:val="18"/>
        </w:rPr>
        <w:t>para contato (082) 3312-5</w:t>
      </w:r>
      <w:r w:rsidR="00D63C78" w:rsidRPr="005C3DA8">
        <w:rPr>
          <w:rFonts w:ascii="Times New Roman" w:hAnsi="Times New Roman"/>
          <w:sz w:val="18"/>
          <w:szCs w:val="18"/>
        </w:rPr>
        <w:t>109</w:t>
      </w:r>
      <w:r w:rsidR="00846AAD" w:rsidRPr="005C3DA8">
        <w:rPr>
          <w:rFonts w:ascii="Times New Roman" w:hAnsi="Times New Roman"/>
          <w:sz w:val="18"/>
          <w:szCs w:val="18"/>
        </w:rPr>
        <w:t>.</w:t>
      </w:r>
    </w:p>
    <w:p w:rsidR="002D526C" w:rsidRPr="005C3DA8" w:rsidRDefault="002D526C" w:rsidP="00105AF8">
      <w:pPr>
        <w:ind w:right="3117"/>
        <w:rPr>
          <w:rFonts w:ascii="Times New Roman" w:hAnsi="Times New Roman"/>
          <w:sz w:val="18"/>
          <w:szCs w:val="18"/>
        </w:rPr>
      </w:pPr>
      <w:r w:rsidRPr="005C3DA8">
        <w:rPr>
          <w:rFonts w:ascii="Times New Roman" w:hAnsi="Times New Roman"/>
          <w:sz w:val="18"/>
          <w:szCs w:val="18"/>
        </w:rPr>
        <w:t xml:space="preserve">Maceió/AL, </w:t>
      </w:r>
      <w:r w:rsidR="00D63C78" w:rsidRPr="005C3DA8">
        <w:rPr>
          <w:rFonts w:ascii="Times New Roman" w:hAnsi="Times New Roman"/>
          <w:sz w:val="18"/>
          <w:szCs w:val="18"/>
        </w:rPr>
        <w:t>1</w:t>
      </w:r>
      <w:r w:rsidR="00C71EDA">
        <w:rPr>
          <w:rFonts w:ascii="Times New Roman" w:hAnsi="Times New Roman"/>
          <w:sz w:val="18"/>
          <w:szCs w:val="18"/>
        </w:rPr>
        <w:t>4</w:t>
      </w:r>
      <w:bookmarkStart w:id="0" w:name="_GoBack"/>
      <w:bookmarkEnd w:id="0"/>
      <w:r w:rsidR="00105AF8" w:rsidRPr="005C3DA8">
        <w:rPr>
          <w:rFonts w:ascii="Times New Roman" w:hAnsi="Times New Roman"/>
          <w:sz w:val="18"/>
          <w:szCs w:val="18"/>
        </w:rPr>
        <w:t xml:space="preserve"> de </w:t>
      </w:r>
      <w:r w:rsidR="00D63C78" w:rsidRPr="005C3DA8">
        <w:rPr>
          <w:rFonts w:ascii="Times New Roman" w:hAnsi="Times New Roman"/>
          <w:sz w:val="18"/>
          <w:szCs w:val="18"/>
        </w:rPr>
        <w:t>julho</w:t>
      </w:r>
      <w:r w:rsidR="00165D9B" w:rsidRPr="005C3DA8">
        <w:rPr>
          <w:rFonts w:ascii="Times New Roman" w:hAnsi="Times New Roman"/>
          <w:sz w:val="18"/>
          <w:szCs w:val="18"/>
        </w:rPr>
        <w:t xml:space="preserve"> de 2020</w:t>
      </w:r>
      <w:r w:rsidRPr="005C3DA8">
        <w:rPr>
          <w:rFonts w:ascii="Times New Roman" w:hAnsi="Times New Roman"/>
          <w:sz w:val="18"/>
          <w:szCs w:val="18"/>
        </w:rPr>
        <w:t>.</w:t>
      </w:r>
    </w:p>
    <w:p w:rsidR="002D526C" w:rsidRPr="005C3DA8" w:rsidRDefault="00D63C78" w:rsidP="00105AF8">
      <w:pPr>
        <w:ind w:right="3117"/>
        <w:rPr>
          <w:rFonts w:ascii="Times New Roman" w:hAnsi="Times New Roman"/>
          <w:sz w:val="18"/>
          <w:szCs w:val="18"/>
        </w:rPr>
      </w:pPr>
      <w:r w:rsidRPr="005C3DA8">
        <w:rPr>
          <w:rFonts w:ascii="Times New Roman" w:hAnsi="Times New Roman"/>
          <w:sz w:val="18"/>
          <w:szCs w:val="18"/>
        </w:rPr>
        <w:t>Edsângela Gabriel Peixoto Bezerra</w:t>
      </w:r>
    </w:p>
    <w:p w:rsidR="002D526C" w:rsidRPr="005C3DA8" w:rsidRDefault="002D526C" w:rsidP="00105AF8">
      <w:pPr>
        <w:tabs>
          <w:tab w:val="left" w:pos="2175"/>
          <w:tab w:val="center" w:pos="2693"/>
        </w:tabs>
        <w:ind w:right="3117"/>
        <w:rPr>
          <w:rFonts w:ascii="Times New Roman" w:hAnsi="Times New Roman"/>
          <w:sz w:val="18"/>
          <w:szCs w:val="18"/>
        </w:rPr>
      </w:pPr>
      <w:r w:rsidRPr="005C3DA8">
        <w:rPr>
          <w:rFonts w:ascii="Times New Roman" w:hAnsi="Times New Roman"/>
          <w:sz w:val="18"/>
          <w:szCs w:val="18"/>
        </w:rPr>
        <w:t>Pregoeira</w:t>
      </w:r>
    </w:p>
    <w:p w:rsidR="00105AF8" w:rsidRPr="005C3DA8" w:rsidRDefault="00105AF8" w:rsidP="00105AF8">
      <w:pPr>
        <w:ind w:right="3117"/>
        <w:rPr>
          <w:rFonts w:ascii="Times New Roman" w:hAnsi="Times New Roman"/>
          <w:sz w:val="18"/>
          <w:szCs w:val="18"/>
        </w:rPr>
      </w:pPr>
      <w:r w:rsidRPr="005C3DA8">
        <w:rPr>
          <w:rFonts w:ascii="Times New Roman" w:hAnsi="Times New Roman"/>
          <w:sz w:val="18"/>
          <w:szCs w:val="18"/>
        </w:rPr>
        <w:t>Mat. 9</w:t>
      </w:r>
      <w:r w:rsidR="00D63C78" w:rsidRPr="005C3DA8">
        <w:rPr>
          <w:rFonts w:ascii="Times New Roman" w:hAnsi="Times New Roman"/>
          <w:sz w:val="18"/>
          <w:szCs w:val="18"/>
        </w:rPr>
        <w:t>24592</w:t>
      </w:r>
      <w:r w:rsidRPr="005C3DA8">
        <w:rPr>
          <w:rFonts w:ascii="Times New Roman" w:hAnsi="Times New Roman"/>
          <w:sz w:val="18"/>
          <w:szCs w:val="18"/>
        </w:rPr>
        <w:t>-0</w:t>
      </w:r>
    </w:p>
    <w:p w:rsidR="00913DFE" w:rsidRPr="005C3DA8" w:rsidRDefault="00913DFE" w:rsidP="002D526C">
      <w:pPr>
        <w:spacing w:before="60" w:line="360" w:lineRule="auto"/>
        <w:ind w:right="3542"/>
        <w:jc w:val="both"/>
        <w:rPr>
          <w:rFonts w:ascii="Times New Roman" w:hAnsi="Times New Roman"/>
          <w:sz w:val="18"/>
          <w:szCs w:val="18"/>
        </w:rPr>
      </w:pPr>
      <w:r w:rsidRPr="005C3DA8">
        <w:rPr>
          <w:rFonts w:ascii="Times New Roman" w:hAnsi="Times New Roman"/>
          <w:sz w:val="18"/>
          <w:szCs w:val="18"/>
        </w:rPr>
        <w:t>.</w:t>
      </w: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7F3D" w:rsidRDefault="00477F3D" w:rsidP="00350273">
      <w:r>
        <w:separator/>
      </w:r>
    </w:p>
  </w:endnote>
  <w:endnote w:type="continuationSeparator" w:id="0">
    <w:p w:rsidR="00477F3D" w:rsidRDefault="00477F3D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7F3D" w:rsidRDefault="00477F3D" w:rsidP="00350273">
      <w:r>
        <w:separator/>
      </w:r>
    </w:p>
  </w:footnote>
  <w:footnote w:type="continuationSeparator" w:id="0">
    <w:p w:rsidR="00477F3D" w:rsidRDefault="00477F3D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913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105AF8"/>
    <w:rsid w:val="001121C2"/>
    <w:rsid w:val="00122E1F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012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786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77F3D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3DA8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10E2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33F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0105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446F"/>
    <w:rsid w:val="00C65BD1"/>
    <w:rsid w:val="00C71EDA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3C78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22CE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8E35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Victor</cp:lastModifiedBy>
  <cp:revision>7</cp:revision>
  <cp:lastPrinted>2017-05-18T12:53:00Z</cp:lastPrinted>
  <dcterms:created xsi:type="dcterms:W3CDTF">2020-07-13T20:45:00Z</dcterms:created>
  <dcterms:modified xsi:type="dcterms:W3CDTF">2020-07-13T21:00:00Z</dcterms:modified>
</cp:coreProperties>
</file>