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F023" w14:textId="77777777" w:rsidR="003F79DB" w:rsidRPr="00112C9C" w:rsidRDefault="003F79DB" w:rsidP="003F79D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Pregão Eletrônico nº 084</w:t>
      </w:r>
      <w:r w:rsidRPr="00112C9C">
        <w:rPr>
          <w:rFonts w:cstheme="minorHAnsi"/>
          <w:sz w:val="24"/>
          <w:szCs w:val="24"/>
        </w:rPr>
        <w:t xml:space="preserve">/2020 </w:t>
      </w:r>
    </w:p>
    <w:p w14:paraId="46B32ACF" w14:textId="77777777" w:rsidR="003F79DB" w:rsidRPr="00112C9C" w:rsidRDefault="003F79DB" w:rsidP="003F79DB">
      <w:pPr>
        <w:spacing w:line="240" w:lineRule="auto"/>
        <w:jc w:val="both"/>
        <w:rPr>
          <w:rFonts w:cstheme="minorHAnsi"/>
          <w:sz w:val="24"/>
          <w:szCs w:val="24"/>
        </w:rPr>
      </w:pPr>
      <w:r w:rsidRPr="00112C9C">
        <w:rPr>
          <w:rFonts w:cstheme="minorHAnsi"/>
          <w:sz w:val="24"/>
          <w:szCs w:val="24"/>
        </w:rPr>
        <w:t>Interessado: ARSER</w:t>
      </w:r>
    </w:p>
    <w:p w14:paraId="627E1499" w14:textId="77777777" w:rsidR="003F79DB" w:rsidRPr="00112C9C" w:rsidRDefault="003F79DB" w:rsidP="003F79DB">
      <w:pPr>
        <w:pStyle w:val="Corpodetex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12C9C">
        <w:rPr>
          <w:rFonts w:asciiTheme="minorHAnsi" w:hAnsiTheme="minorHAnsi" w:cstheme="minorHAnsi"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3F79DB">
        <w:rPr>
          <w:rFonts w:asciiTheme="minorHAnsi" w:hAnsiTheme="minorHAnsi" w:cstheme="minorHAnsi"/>
          <w:sz w:val="24"/>
          <w:szCs w:val="24"/>
        </w:rPr>
        <w:t>aterial de informática para suporte e manutenção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F79DB">
        <w:rPr>
          <w:rFonts w:asciiTheme="minorHAnsi" w:hAnsiTheme="minorHAnsi" w:cstheme="minorHAnsi"/>
          <w:sz w:val="24"/>
          <w:szCs w:val="24"/>
        </w:rPr>
        <w:t>de computadores</w:t>
      </w:r>
    </w:p>
    <w:p w14:paraId="19E923C7" w14:textId="77777777" w:rsidR="003F79DB" w:rsidRPr="00EC30C4" w:rsidRDefault="003F79DB" w:rsidP="003F79DB">
      <w:pPr>
        <w:tabs>
          <w:tab w:val="left" w:pos="6180"/>
        </w:tabs>
        <w:spacing w:line="240" w:lineRule="auto"/>
        <w:jc w:val="both"/>
        <w:rPr>
          <w:rFonts w:cstheme="minorHAnsi"/>
          <w:sz w:val="16"/>
          <w:szCs w:val="16"/>
        </w:rPr>
      </w:pPr>
    </w:p>
    <w:p w14:paraId="200E35E1" w14:textId="77777777" w:rsidR="003F79DB" w:rsidRDefault="003F79DB" w:rsidP="003F79DB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empresa</w:t>
      </w:r>
    </w:p>
    <w:p w14:paraId="55980360" w14:textId="77777777" w:rsidR="005D35B6" w:rsidRDefault="005D35B6" w:rsidP="003F79DB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RGT ELETRONICA EIRELI</w:t>
      </w:r>
      <w:r w:rsidRPr="00112C9C">
        <w:rPr>
          <w:rFonts w:cstheme="minorHAnsi"/>
          <w:sz w:val="24"/>
          <w:szCs w:val="24"/>
        </w:rPr>
        <w:t xml:space="preserve"> </w:t>
      </w:r>
    </w:p>
    <w:p w14:paraId="128CA69D" w14:textId="2DF2C5B9" w:rsidR="003F79DB" w:rsidRPr="00112C9C" w:rsidRDefault="003F79DB" w:rsidP="003F79DB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12C9C">
        <w:rPr>
          <w:rFonts w:cstheme="minorHAnsi"/>
          <w:sz w:val="24"/>
          <w:szCs w:val="24"/>
        </w:rPr>
        <w:t>Att</w:t>
      </w:r>
      <w:proofErr w:type="spellEnd"/>
      <w:r w:rsidRPr="00112C9C">
        <w:rPr>
          <w:rFonts w:cstheme="minorHAnsi"/>
          <w:sz w:val="24"/>
          <w:szCs w:val="24"/>
        </w:rPr>
        <w:t xml:space="preserve">. </w:t>
      </w:r>
      <w:r w:rsidR="005D35B6">
        <w:rPr>
          <w:rFonts w:cstheme="minorHAnsi"/>
          <w:sz w:val="24"/>
          <w:szCs w:val="24"/>
        </w:rPr>
        <w:t>Sr. Haroldo</w:t>
      </w:r>
    </w:p>
    <w:p w14:paraId="38E080CB" w14:textId="77777777" w:rsidR="003F79DB" w:rsidRPr="00112C9C" w:rsidRDefault="003F79DB" w:rsidP="003F79DB">
      <w:pPr>
        <w:tabs>
          <w:tab w:val="left" w:pos="6180"/>
        </w:tabs>
        <w:jc w:val="both"/>
        <w:rPr>
          <w:rFonts w:cstheme="minorHAnsi"/>
          <w:sz w:val="24"/>
          <w:szCs w:val="24"/>
        </w:rPr>
      </w:pPr>
      <w:r w:rsidRPr="00112C9C">
        <w:rPr>
          <w:rFonts w:cstheme="minorHAnsi"/>
          <w:sz w:val="24"/>
          <w:szCs w:val="24"/>
        </w:rPr>
        <w:tab/>
      </w:r>
    </w:p>
    <w:p w14:paraId="17B9C896" w14:textId="77777777" w:rsidR="00C60AAF" w:rsidRPr="00EC30C4" w:rsidRDefault="00C60AAF" w:rsidP="003F79DB">
      <w:pPr>
        <w:jc w:val="center"/>
        <w:rPr>
          <w:rFonts w:cstheme="minorHAnsi"/>
          <w:sz w:val="16"/>
          <w:szCs w:val="16"/>
        </w:rPr>
      </w:pPr>
    </w:p>
    <w:p w14:paraId="4D50D7FE" w14:textId="4E50A864" w:rsidR="003F79DB" w:rsidRPr="00C60AAF" w:rsidRDefault="003F79DB" w:rsidP="003F79DB">
      <w:pPr>
        <w:jc w:val="center"/>
        <w:rPr>
          <w:rFonts w:cstheme="minorHAnsi"/>
          <w:b/>
          <w:sz w:val="24"/>
          <w:szCs w:val="24"/>
        </w:rPr>
      </w:pPr>
      <w:r w:rsidRPr="00C60AAF">
        <w:rPr>
          <w:rFonts w:cstheme="minorHAnsi"/>
          <w:b/>
          <w:sz w:val="24"/>
          <w:szCs w:val="24"/>
        </w:rPr>
        <w:t>PEDIDO</w:t>
      </w:r>
      <w:r w:rsidR="005D35B6">
        <w:rPr>
          <w:rFonts w:cstheme="minorHAnsi"/>
          <w:b/>
          <w:sz w:val="24"/>
          <w:szCs w:val="24"/>
        </w:rPr>
        <w:t xml:space="preserve"> E</w:t>
      </w:r>
      <w:r w:rsidRPr="00C60AAF">
        <w:rPr>
          <w:rFonts w:cstheme="minorHAnsi"/>
          <w:b/>
          <w:sz w:val="24"/>
          <w:szCs w:val="24"/>
        </w:rPr>
        <w:t xml:space="preserve"> </w:t>
      </w:r>
      <w:r w:rsidR="005D35B6" w:rsidRPr="00C60AAF">
        <w:rPr>
          <w:rFonts w:cstheme="minorHAnsi"/>
          <w:b/>
          <w:sz w:val="24"/>
          <w:szCs w:val="24"/>
        </w:rPr>
        <w:t xml:space="preserve">RESPOSTAS AO </w:t>
      </w:r>
      <w:r w:rsidRPr="00C60AAF">
        <w:rPr>
          <w:rFonts w:cstheme="minorHAnsi"/>
          <w:b/>
          <w:sz w:val="24"/>
          <w:szCs w:val="24"/>
        </w:rPr>
        <w:t xml:space="preserve">DE </w:t>
      </w:r>
      <w:r w:rsidR="005D35B6">
        <w:rPr>
          <w:rFonts w:cstheme="minorHAnsi"/>
          <w:b/>
          <w:sz w:val="24"/>
          <w:szCs w:val="24"/>
        </w:rPr>
        <w:t xml:space="preserve">PEDIDO </w:t>
      </w:r>
      <w:r w:rsidRPr="00C60AAF">
        <w:rPr>
          <w:rFonts w:cstheme="minorHAnsi"/>
          <w:b/>
          <w:sz w:val="24"/>
          <w:szCs w:val="24"/>
        </w:rPr>
        <w:t xml:space="preserve">ESCLARECIMENTOS </w:t>
      </w:r>
    </w:p>
    <w:p w14:paraId="317AF946" w14:textId="77777777" w:rsidR="003F79DB" w:rsidRPr="00EC30C4" w:rsidRDefault="003F79DB" w:rsidP="003F79DB">
      <w:pPr>
        <w:tabs>
          <w:tab w:val="left" w:pos="6180"/>
        </w:tabs>
        <w:spacing w:line="240" w:lineRule="auto"/>
        <w:jc w:val="both"/>
        <w:rPr>
          <w:rFonts w:cstheme="minorHAnsi"/>
        </w:rPr>
      </w:pPr>
    </w:p>
    <w:p w14:paraId="55B9CFA4" w14:textId="77777777" w:rsidR="00C60AAF" w:rsidRDefault="00C60AAF" w:rsidP="003F79DB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73607D20" w14:textId="19F0C0F4" w:rsidR="00C60AAF" w:rsidRPr="00C60AAF" w:rsidRDefault="005D35B6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 empresa RGT ELETRONICA EIRELI, inscrita no CNPJ 05.943.957/0001-95 situada em ITAQUAQUECETUBA/SP, através de seu representante o Sr. HAROLDO BRAGA portador do RG </w:t>
      </w:r>
      <w:hyperlink r:id="rId7" w:history="1">
        <w:r>
          <w:rPr>
            <w:rStyle w:val="Hyperlink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26.837.349-8</w:t>
        </w:r>
      </w:hyperlink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vem tempestivamente através deste, solicitar esclarecimento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vista do EDITAL DO PREGÃO ELETRÔNICO SUPRACITADO, no que diz respeito às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duvidas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pertinentes aos itens 14 e 27 (Nobreak):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ADDE646" w14:textId="6EB0DBD6" w:rsidR="005D35B6" w:rsidRDefault="005D35B6" w:rsidP="00C60AAF">
      <w:pPr>
        <w:tabs>
          <w:tab w:val="left" w:pos="6180"/>
        </w:tabs>
        <w:spacing w:line="240" w:lineRule="auto"/>
        <w:jc w:val="both"/>
        <w:rPr>
          <w:rFonts w:ascii="Courier New" w:hAnsi="Courier New" w:cs="Courier New"/>
          <w:color w:val="333333"/>
          <w:sz w:val="21"/>
          <w:szCs w:val="21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No termo de </w:t>
      </w:r>
      <w:proofErr w:type="spellStart"/>
      <w:proofErr w:type="gram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referencia</w:t>
      </w:r>
      <w:proofErr w:type="spellEnd"/>
      <w:proofErr w:type="gram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do edital citado existe a passagem: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Deve possuir no mínimo 4 baterias internas seladas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Chumbo-Ácido livre de manutenção ou VRLA de no mínimo 17 Ah 12V;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Analisando o descritivo, surgem duvidas e afim de atendermos completamente, questionamos:</w:t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48002959" w14:textId="77777777" w:rsidR="005D35B6" w:rsidRDefault="005D35B6" w:rsidP="00C60AAF">
      <w:pPr>
        <w:tabs>
          <w:tab w:val="left" w:pos="6180"/>
        </w:tabs>
        <w:spacing w:line="240" w:lineRule="auto"/>
        <w:jc w:val="both"/>
        <w:rPr>
          <w:rFonts w:ascii="Courier New" w:hAnsi="Courier New" w:cs="Courier New"/>
          <w:b/>
          <w:bCs/>
          <w:color w:val="333333"/>
          <w:sz w:val="21"/>
          <w:szCs w:val="21"/>
        </w:rPr>
      </w:pPr>
      <w:r w:rsidRPr="005D35B6">
        <w:rPr>
          <w:rFonts w:ascii="Courier New" w:hAnsi="Courier New" w:cs="Courier New"/>
          <w:b/>
          <w:bCs/>
          <w:color w:val="333333"/>
          <w:sz w:val="21"/>
          <w:szCs w:val="21"/>
        </w:rPr>
        <w:t>PERGUNTA</w:t>
      </w:r>
      <w:r>
        <w:rPr>
          <w:rFonts w:ascii="Courier New" w:hAnsi="Courier New" w:cs="Courier New"/>
          <w:b/>
          <w:bCs/>
          <w:color w:val="333333"/>
          <w:sz w:val="21"/>
          <w:szCs w:val="21"/>
        </w:rPr>
        <w:t xml:space="preserve"> A:</w:t>
      </w:r>
    </w:p>
    <w:p w14:paraId="1CC4EFD0" w14:textId="191B5107" w:rsidR="00C60AAF" w:rsidRPr="00EC30C4" w:rsidRDefault="005D35B6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0"/>
          <w:szCs w:val="20"/>
        </w:rPr>
      </w:pPr>
      <w:r w:rsidRPr="005D35B6">
        <w:rPr>
          <w:rFonts w:ascii="Courier New" w:hAnsi="Courier New" w:cs="Courier New"/>
          <w:b/>
          <w:bCs/>
          <w:color w:val="333333"/>
          <w:sz w:val="21"/>
          <w:szCs w:val="21"/>
          <w:shd w:val="clear" w:color="auto" w:fill="FFFFFF"/>
        </w:rPr>
        <w:t>A)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Entendemos que serão </w:t>
      </w:r>
      <w:proofErr w:type="gram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aceito</w:t>
      </w:r>
      <w:proofErr w:type="gram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equipamentos com no mínimo 4 baterias de 12V 17Ah - Totalizando 64 Ah. Baseado nesta totalidade de AH, questionamos se poderemos ofertar equipamento com 4 baterias internas de 12V 9Ah agregando módulo de bateria externa composto de mais 4 baterias internas de 12V 9Ah, sendo sua totalidade de 72Ah, superando os 64Ah solicitados?</w:t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48E03EAB" w14:textId="2A0DF68E" w:rsidR="00C60AAF" w:rsidRDefault="005D35B6" w:rsidP="00C60AAF">
      <w:pPr>
        <w:tabs>
          <w:tab w:val="left" w:pos="6180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pregoeira auxiliada pela equipe técnica da DTI/SEMGE, esclarece que:</w:t>
      </w:r>
    </w:p>
    <w:p w14:paraId="74B87382" w14:textId="77777777" w:rsidR="005D35B6" w:rsidRDefault="005D35B6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34B66086" w14:textId="63343ED5" w:rsidR="00C60AAF" w:rsidRDefault="00C60AAF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0F3EAF">
        <w:rPr>
          <w:rFonts w:cstheme="minorHAnsi"/>
          <w:b/>
          <w:sz w:val="24"/>
          <w:szCs w:val="24"/>
        </w:rPr>
        <w:t xml:space="preserve">RESPOSTA: </w:t>
      </w:r>
    </w:p>
    <w:p w14:paraId="53A1CF44" w14:textId="16237592" w:rsidR="000F3EAF" w:rsidRDefault="005D35B6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9A5A0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  <w:t>O Entendimento não está correto, pelos motivos elencados abaixo:</w:t>
      </w:r>
      <w:r w:rsidRPr="009A5A04">
        <w:rPr>
          <w:rFonts w:ascii="Courier New" w:eastAsia="Times New Roman" w:hAnsi="Courier New" w:cs="Courier New"/>
          <w:color w:val="333333"/>
          <w:sz w:val="21"/>
          <w:szCs w:val="21"/>
          <w:lang w:eastAsia="pt-BR"/>
        </w:rPr>
        <w:br/>
      </w:r>
      <w:r w:rsidRPr="009A5A04">
        <w:rPr>
          <w:rFonts w:ascii="Courier New" w:eastAsia="Times New Roman" w:hAnsi="Courier New" w:cs="Courier New"/>
          <w:color w:val="333333"/>
          <w:sz w:val="21"/>
          <w:szCs w:val="21"/>
          <w:lang w:eastAsia="pt-BR"/>
        </w:rPr>
        <w:br/>
      </w:r>
      <w:r w:rsidRPr="009A5A0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  <w:t>1 - Não atende ao mínimo solicitado visto que não seria razoável a utilização de tais nobreaks com baterias externas pois assim ocupa-se um maior espaço físico e aumentariam os pontos de falha do equipamento;</w:t>
      </w:r>
      <w:r w:rsidRPr="009A5A04">
        <w:rPr>
          <w:rFonts w:ascii="Courier New" w:eastAsia="Times New Roman" w:hAnsi="Courier New" w:cs="Courier New"/>
          <w:color w:val="333333"/>
          <w:sz w:val="21"/>
          <w:szCs w:val="21"/>
          <w:lang w:eastAsia="pt-BR"/>
        </w:rPr>
        <w:br/>
      </w:r>
      <w:r w:rsidRPr="009A5A0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  <w:t>2 - Com uma maior quantidade de baterias utilizadas no equipamento, os cuidados e custos com a manutenção também seriam elevados, onerando assim o serviço público.</w:t>
      </w:r>
    </w:p>
    <w:p w14:paraId="019954B3" w14:textId="77777777" w:rsidR="00C60AAF" w:rsidRDefault="00C60AAF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4B014905" w14:textId="77777777" w:rsidR="005D35B6" w:rsidRDefault="005D35B6" w:rsidP="005D35B6">
      <w:pPr>
        <w:tabs>
          <w:tab w:val="left" w:pos="6180"/>
        </w:tabs>
        <w:spacing w:line="240" w:lineRule="auto"/>
        <w:jc w:val="both"/>
        <w:rPr>
          <w:b/>
        </w:rPr>
      </w:pPr>
      <w:r w:rsidRPr="00EC30C4">
        <w:rPr>
          <w:b/>
        </w:rPr>
        <w:t xml:space="preserve">Comissão de Análise Técnica: </w:t>
      </w:r>
    </w:p>
    <w:p w14:paraId="0B5B2C4C" w14:textId="77777777" w:rsidR="005D35B6" w:rsidRPr="00EC30C4" w:rsidRDefault="005D35B6" w:rsidP="005D35B6">
      <w:pPr>
        <w:tabs>
          <w:tab w:val="left" w:pos="6180"/>
        </w:tabs>
        <w:spacing w:line="240" w:lineRule="auto"/>
        <w:jc w:val="both"/>
        <w:rPr>
          <w:b/>
          <w:sz w:val="6"/>
          <w:szCs w:val="6"/>
        </w:rPr>
      </w:pPr>
    </w:p>
    <w:p w14:paraId="43BF242B" w14:textId="77777777" w:rsidR="005D35B6" w:rsidRPr="00EC30C4" w:rsidRDefault="005D35B6" w:rsidP="005D35B6">
      <w:pPr>
        <w:tabs>
          <w:tab w:val="left" w:pos="6180"/>
        </w:tabs>
        <w:spacing w:line="240" w:lineRule="auto"/>
        <w:jc w:val="both"/>
      </w:pPr>
      <w:r w:rsidRPr="00EC30C4">
        <w:t xml:space="preserve">Jacson </w:t>
      </w:r>
      <w:proofErr w:type="spellStart"/>
      <w:r w:rsidRPr="00EC30C4">
        <w:t>Luis</w:t>
      </w:r>
      <w:proofErr w:type="spellEnd"/>
      <w:r w:rsidRPr="00EC30C4">
        <w:t xml:space="preserve"> Alves da Silva</w:t>
      </w:r>
    </w:p>
    <w:p w14:paraId="16DB672E" w14:textId="77777777" w:rsidR="005D35B6" w:rsidRPr="00EC30C4" w:rsidRDefault="005D35B6" w:rsidP="005D35B6">
      <w:pPr>
        <w:tabs>
          <w:tab w:val="left" w:pos="6180"/>
        </w:tabs>
        <w:spacing w:line="240" w:lineRule="auto"/>
        <w:jc w:val="both"/>
      </w:pPr>
      <w:r w:rsidRPr="00EC30C4">
        <w:t>André Ferreira Sarmento</w:t>
      </w:r>
    </w:p>
    <w:p w14:paraId="7A121637" w14:textId="77777777" w:rsidR="005D35B6" w:rsidRPr="00EC30C4" w:rsidRDefault="005D35B6" w:rsidP="005D35B6">
      <w:pPr>
        <w:tabs>
          <w:tab w:val="left" w:pos="6180"/>
        </w:tabs>
        <w:spacing w:line="240" w:lineRule="auto"/>
        <w:jc w:val="both"/>
      </w:pPr>
      <w:r w:rsidRPr="00EC30C4">
        <w:t>João Geraldo de Oliveira Lima</w:t>
      </w:r>
    </w:p>
    <w:p w14:paraId="72530734" w14:textId="77777777" w:rsidR="00BE2902" w:rsidRPr="00EC30C4" w:rsidRDefault="00BE2902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12"/>
          <w:szCs w:val="12"/>
        </w:rPr>
      </w:pPr>
    </w:p>
    <w:p w14:paraId="16DDAAC4" w14:textId="29688038" w:rsidR="005D35B6" w:rsidRDefault="005D35B6" w:rsidP="005D35B6">
      <w:pPr>
        <w:tabs>
          <w:tab w:val="left" w:pos="6180"/>
        </w:tabs>
        <w:spacing w:line="240" w:lineRule="auto"/>
        <w:jc w:val="both"/>
        <w:rPr>
          <w:rFonts w:ascii="Courier New" w:hAnsi="Courier New" w:cs="Courier New"/>
          <w:b/>
          <w:bCs/>
          <w:color w:val="333333"/>
          <w:sz w:val="21"/>
          <w:szCs w:val="21"/>
        </w:rPr>
      </w:pPr>
      <w:r w:rsidRPr="005D35B6">
        <w:rPr>
          <w:rFonts w:ascii="Courier New" w:hAnsi="Courier New" w:cs="Courier New"/>
          <w:b/>
          <w:bCs/>
          <w:color w:val="333333"/>
          <w:sz w:val="21"/>
          <w:szCs w:val="21"/>
        </w:rPr>
        <w:lastRenderedPageBreak/>
        <w:t>PERGUNTA</w:t>
      </w:r>
      <w:r>
        <w:rPr>
          <w:rFonts w:ascii="Courier New" w:hAnsi="Courier New" w:cs="Courier New"/>
          <w:b/>
          <w:bCs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333333"/>
          <w:sz w:val="21"/>
          <w:szCs w:val="21"/>
        </w:rPr>
        <w:t>B</w:t>
      </w:r>
      <w:r>
        <w:rPr>
          <w:rFonts w:ascii="Courier New" w:hAnsi="Courier New" w:cs="Courier New"/>
          <w:b/>
          <w:bCs/>
          <w:color w:val="333333"/>
          <w:sz w:val="21"/>
          <w:szCs w:val="21"/>
        </w:rPr>
        <w:t>:</w:t>
      </w:r>
    </w:p>
    <w:p w14:paraId="4EEDE182" w14:textId="77777777" w:rsidR="00C60AAF" w:rsidRPr="00C60AAF" w:rsidRDefault="00C60AAF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435A9BD4" w14:textId="77777777" w:rsidR="00C60AAF" w:rsidRPr="00C60AAF" w:rsidRDefault="00C60AAF" w:rsidP="00C60AAF">
      <w:pPr>
        <w:tabs>
          <w:tab w:val="left" w:pos="6180"/>
        </w:tabs>
        <w:spacing w:line="240" w:lineRule="auto"/>
        <w:jc w:val="both"/>
        <w:rPr>
          <w:rFonts w:cstheme="minorHAnsi"/>
          <w:sz w:val="24"/>
          <w:szCs w:val="24"/>
        </w:rPr>
      </w:pPr>
    </w:p>
    <w:p w14:paraId="58149B94" w14:textId="1191C631" w:rsidR="005D35B6" w:rsidRDefault="005D35B6" w:rsidP="00EC30C4">
      <w:pPr>
        <w:tabs>
          <w:tab w:val="left" w:pos="6180"/>
        </w:tabs>
        <w:spacing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Courier New" w:eastAsia="Times New Roman" w:hAnsi="Courier New" w:cs="Courier New"/>
          <w:b/>
          <w:bCs/>
          <w:color w:val="333333"/>
          <w:sz w:val="21"/>
          <w:szCs w:val="21"/>
          <w:shd w:val="clear" w:color="auto" w:fill="FFFFFF"/>
          <w:lang w:eastAsia="pt-BR"/>
        </w:rPr>
        <w:t xml:space="preserve">B) </w:t>
      </w:r>
      <w:r w:rsidRPr="009A5A0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  <w:t>Do direito de preferência para as Indústrias Nacionais, conforme disposto na Lei 8.666/93, Decreto 7.174/2010, tendo em vista que colaboram para a sustentabilidade econômica brasileira e regulamenta "a contratação de bens e serviços de informática e automação pela administração pública federal, direta ou indireta, pelas fundações instituídas ou mantidas pelo Poder Público e pelas demais organizações sob o controle direto ou indireto da União e devem ser aplicados.</w:t>
      </w:r>
    </w:p>
    <w:p w14:paraId="2E8CBE15" w14:textId="77777777" w:rsidR="005D35B6" w:rsidRDefault="005D35B6" w:rsidP="00EC30C4">
      <w:pPr>
        <w:tabs>
          <w:tab w:val="left" w:pos="6180"/>
        </w:tabs>
        <w:spacing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</w:pPr>
    </w:p>
    <w:p w14:paraId="4E0BB2EE" w14:textId="29A15D80" w:rsidR="005D35B6" w:rsidRDefault="005D35B6" w:rsidP="00EC30C4">
      <w:pPr>
        <w:tabs>
          <w:tab w:val="left" w:pos="6180"/>
        </w:tabs>
        <w:spacing w:line="240" w:lineRule="auto"/>
        <w:jc w:val="both"/>
        <w:rPr>
          <w:rFonts w:ascii="Courier New" w:eastAsia="Times New Roman" w:hAnsi="Courier New" w:cs="Courier New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9A5A04">
        <w:rPr>
          <w:rFonts w:ascii="Courier New" w:eastAsia="Times New Roman" w:hAnsi="Courier New" w:cs="Courier New"/>
          <w:b/>
          <w:bCs/>
          <w:color w:val="333333"/>
          <w:sz w:val="21"/>
          <w:szCs w:val="21"/>
          <w:shd w:val="clear" w:color="auto" w:fill="FFFFFF"/>
          <w:lang w:eastAsia="pt-BR"/>
        </w:rPr>
        <w:t xml:space="preserve">RESPOSTA </w:t>
      </w:r>
      <w:r w:rsidRPr="009A5A04">
        <w:rPr>
          <w:rFonts w:ascii="Courier New" w:eastAsia="Times New Roman" w:hAnsi="Courier New" w:cs="Courier New"/>
          <w:b/>
          <w:bCs/>
          <w:color w:val="333333"/>
          <w:sz w:val="21"/>
          <w:szCs w:val="21"/>
          <w:shd w:val="clear" w:color="auto" w:fill="FFFFFF"/>
          <w:lang w:eastAsia="pt-BR"/>
        </w:rPr>
        <w:t xml:space="preserve">da </w:t>
      </w:r>
      <w:r w:rsidRPr="009A5A04">
        <w:rPr>
          <w:rFonts w:ascii="Courier New" w:eastAsia="Times New Roman" w:hAnsi="Courier New" w:cs="Courier New"/>
          <w:b/>
          <w:bCs/>
          <w:color w:val="333333"/>
          <w:sz w:val="21"/>
          <w:szCs w:val="21"/>
          <w:shd w:val="clear" w:color="auto" w:fill="FFFFFF"/>
          <w:lang w:eastAsia="pt-BR"/>
        </w:rPr>
        <w:t>pregoeira:</w:t>
      </w:r>
    </w:p>
    <w:p w14:paraId="0C76F4B2" w14:textId="77777777" w:rsidR="005D35B6" w:rsidRDefault="005D35B6" w:rsidP="00EC30C4">
      <w:pPr>
        <w:tabs>
          <w:tab w:val="left" w:pos="6180"/>
        </w:tabs>
        <w:spacing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</w:pPr>
    </w:p>
    <w:p w14:paraId="212F5596" w14:textId="67142FB4" w:rsidR="00EC30C4" w:rsidRPr="00F71971" w:rsidRDefault="005D35B6" w:rsidP="00EC30C4">
      <w:pPr>
        <w:tabs>
          <w:tab w:val="left" w:pos="6180"/>
        </w:tabs>
        <w:spacing w:line="240" w:lineRule="auto"/>
        <w:jc w:val="both"/>
        <w:rPr>
          <w:b/>
          <w:sz w:val="24"/>
          <w:szCs w:val="24"/>
        </w:rPr>
      </w:pPr>
      <w:r w:rsidRPr="009A5A04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pt-BR"/>
        </w:rPr>
        <w:t>Essa previsão está contemplada no subitem 12.3 do edital.</w:t>
      </w:r>
    </w:p>
    <w:p w14:paraId="10EE7B98" w14:textId="77777777" w:rsidR="005D35B6" w:rsidRDefault="005D35B6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24"/>
          <w:szCs w:val="24"/>
        </w:rPr>
      </w:pPr>
    </w:p>
    <w:p w14:paraId="2FF31291" w14:textId="0758D781" w:rsidR="00EC30C4" w:rsidRDefault="00EC30C4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Maceió-AL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5D35B6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 xml:space="preserve"> de </w:t>
      </w:r>
      <w:r w:rsidR="005D35B6">
        <w:rPr>
          <w:rFonts w:cstheme="minorHAnsi"/>
          <w:sz w:val="24"/>
          <w:szCs w:val="24"/>
        </w:rPr>
        <w:t>agost</w:t>
      </w:r>
      <w:r>
        <w:rPr>
          <w:rFonts w:cstheme="minorHAnsi"/>
          <w:sz w:val="24"/>
          <w:szCs w:val="24"/>
        </w:rPr>
        <w:t>o de 2020.</w:t>
      </w:r>
    </w:p>
    <w:p w14:paraId="765014CD" w14:textId="4F1E64D8" w:rsidR="005D35B6" w:rsidRDefault="005D35B6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24"/>
          <w:szCs w:val="24"/>
        </w:rPr>
      </w:pPr>
    </w:p>
    <w:p w14:paraId="5C0F9393" w14:textId="77777777" w:rsidR="005D35B6" w:rsidRDefault="005D35B6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24"/>
          <w:szCs w:val="24"/>
        </w:rPr>
      </w:pPr>
    </w:p>
    <w:p w14:paraId="64644864" w14:textId="41DBB94D" w:rsidR="005D35B6" w:rsidRDefault="005D35B6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Cristina de Oliveira Barbosa</w:t>
      </w:r>
    </w:p>
    <w:p w14:paraId="25608841" w14:textId="446AC543" w:rsidR="005D35B6" w:rsidRDefault="005D35B6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Pregoeira/ARSER</w:t>
      </w:r>
    </w:p>
    <w:p w14:paraId="1B1C0B8F" w14:textId="77777777" w:rsidR="00EC30C4" w:rsidRPr="00110290" w:rsidRDefault="00EC30C4" w:rsidP="00EC30C4">
      <w:pPr>
        <w:tabs>
          <w:tab w:val="left" w:pos="6180"/>
        </w:tabs>
        <w:spacing w:line="240" w:lineRule="auto"/>
        <w:jc w:val="center"/>
        <w:rPr>
          <w:rFonts w:cstheme="minorHAnsi"/>
          <w:sz w:val="18"/>
          <w:szCs w:val="18"/>
        </w:rPr>
      </w:pPr>
    </w:p>
    <w:p w14:paraId="1DF44059" w14:textId="77777777" w:rsidR="00EC30C4" w:rsidRPr="00F71971" w:rsidRDefault="00EC30C4" w:rsidP="00EC30C4">
      <w:pPr>
        <w:tabs>
          <w:tab w:val="left" w:pos="6180"/>
        </w:tabs>
        <w:spacing w:line="240" w:lineRule="auto"/>
        <w:jc w:val="both"/>
        <w:rPr>
          <w:b/>
          <w:sz w:val="24"/>
          <w:szCs w:val="24"/>
        </w:rPr>
      </w:pPr>
    </w:p>
    <w:p w14:paraId="782E648E" w14:textId="77777777" w:rsidR="00EC30C4" w:rsidRDefault="00EC30C4" w:rsidP="00EC30C4">
      <w:pPr>
        <w:tabs>
          <w:tab w:val="left" w:pos="6180"/>
        </w:tabs>
        <w:spacing w:line="240" w:lineRule="auto"/>
        <w:jc w:val="both"/>
        <w:rPr>
          <w:b/>
        </w:rPr>
      </w:pPr>
    </w:p>
    <w:p w14:paraId="26D4A47B" w14:textId="310A1EDD" w:rsidR="00EC30C4" w:rsidRDefault="00EC30C4" w:rsidP="00EC30C4">
      <w:pPr>
        <w:pStyle w:val="PargrafodaLista"/>
        <w:numPr>
          <w:ilvl w:val="0"/>
          <w:numId w:val="3"/>
        </w:numPr>
        <w:tabs>
          <w:tab w:val="left" w:pos="6180"/>
        </w:tabs>
        <w:spacing w:line="240" w:lineRule="auto"/>
        <w:ind w:left="284" w:hanging="284"/>
        <w:jc w:val="both"/>
        <w:rPr>
          <w:b/>
        </w:rPr>
      </w:pPr>
      <w:r w:rsidRPr="00EC30C4">
        <w:rPr>
          <w:b/>
        </w:rPr>
        <w:t xml:space="preserve">Pedido de Esclarecimento recebido por e-mail em </w:t>
      </w:r>
      <w:r>
        <w:rPr>
          <w:b/>
        </w:rPr>
        <w:t>23/07</w:t>
      </w:r>
      <w:r w:rsidRPr="00EC30C4">
        <w:rPr>
          <w:b/>
        </w:rPr>
        <w:t>/2020 às 10:31h</w:t>
      </w:r>
    </w:p>
    <w:sectPr w:rsidR="00EC30C4" w:rsidSect="00BE2902">
      <w:head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1178B" w14:textId="77777777" w:rsidR="003B473F" w:rsidRDefault="003B473F" w:rsidP="00D73942">
      <w:pPr>
        <w:spacing w:line="240" w:lineRule="auto"/>
      </w:pPr>
      <w:r>
        <w:separator/>
      </w:r>
    </w:p>
  </w:endnote>
  <w:endnote w:type="continuationSeparator" w:id="0">
    <w:p w14:paraId="7E4B4DE2" w14:textId="77777777" w:rsidR="003B473F" w:rsidRDefault="003B473F" w:rsidP="00D73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3966D" w14:textId="77777777" w:rsidR="003B473F" w:rsidRDefault="003B473F" w:rsidP="00D73942">
      <w:pPr>
        <w:spacing w:line="240" w:lineRule="auto"/>
      </w:pPr>
      <w:r>
        <w:separator/>
      </w:r>
    </w:p>
  </w:footnote>
  <w:footnote w:type="continuationSeparator" w:id="0">
    <w:p w14:paraId="4CF2395D" w14:textId="77777777" w:rsidR="003B473F" w:rsidRDefault="003B473F" w:rsidP="00D73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8FD88" w14:textId="77777777" w:rsidR="00166D13" w:rsidRDefault="00166D13" w:rsidP="003F79DB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180BED9F" wp14:editId="1CA7A543">
          <wp:extent cx="1592580" cy="693420"/>
          <wp:effectExtent l="0" t="0" r="762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312F0" w14:textId="77777777" w:rsidR="00166D13" w:rsidRDefault="00166D13" w:rsidP="003F79DB">
    <w:pPr>
      <w:pStyle w:val="Cabealho"/>
      <w:tabs>
        <w:tab w:val="center" w:pos="284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de Alagoas</w:t>
    </w:r>
  </w:p>
  <w:p w14:paraId="6A3A546E" w14:textId="77777777" w:rsidR="00166D13" w:rsidRDefault="00166D13" w:rsidP="003F79D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PREFEITURA MUNICIPAL DE MACEIÓ</w:t>
    </w:r>
  </w:p>
  <w:p w14:paraId="5AC5F898" w14:textId="77777777" w:rsidR="00166D13" w:rsidRDefault="00166D13" w:rsidP="003F79D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Secretaria Municipal de Gestão</w:t>
    </w:r>
  </w:p>
  <w:p w14:paraId="77DEC9FD" w14:textId="77777777" w:rsidR="00166D13" w:rsidRDefault="00166D13" w:rsidP="003F79DB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>Diretoria de Tecnologia da Informação - DTI</w:t>
    </w:r>
  </w:p>
  <w:p w14:paraId="38F7E8E5" w14:textId="77777777" w:rsidR="00166D13" w:rsidRDefault="00166D13" w:rsidP="003F79DB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Praça dos Palmares, nº 05, CEP 57020-150, Centro, Maceió – AL</w:t>
    </w:r>
  </w:p>
  <w:p w14:paraId="19AE67F2" w14:textId="77777777" w:rsidR="00166D13" w:rsidRDefault="00166D13" w:rsidP="003F79DB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Tel.: (082)3312-5980, CNPJ. 19.164.089/0001-50</w:t>
    </w:r>
  </w:p>
  <w:p w14:paraId="52D65EB8" w14:textId="77777777" w:rsidR="00166D13" w:rsidRPr="00EC30C4" w:rsidRDefault="00166D13" w:rsidP="003F79DB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40F23"/>
    <w:multiLevelType w:val="multilevel"/>
    <w:tmpl w:val="F258A1CA"/>
    <w:lvl w:ilvl="0">
      <w:start w:val="1"/>
      <w:numFmt w:val="decimal"/>
      <w:pStyle w:val="Nvel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vel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5725B"/>
    <w:multiLevelType w:val="hybridMultilevel"/>
    <w:tmpl w:val="D4E6FD58"/>
    <w:lvl w:ilvl="0" w:tplc="86CCBA9E">
      <w:start w:val="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E3"/>
    <w:rsid w:val="000547C1"/>
    <w:rsid w:val="00066C40"/>
    <w:rsid w:val="000D2A15"/>
    <w:rsid w:val="000F3EAF"/>
    <w:rsid w:val="00110290"/>
    <w:rsid w:val="0011466D"/>
    <w:rsid w:val="00116658"/>
    <w:rsid w:val="00134A8F"/>
    <w:rsid w:val="00143568"/>
    <w:rsid w:val="00146EB1"/>
    <w:rsid w:val="00150B6B"/>
    <w:rsid w:val="00155987"/>
    <w:rsid w:val="00166D13"/>
    <w:rsid w:val="001671F6"/>
    <w:rsid w:val="00172D0D"/>
    <w:rsid w:val="001C5623"/>
    <w:rsid w:val="001D2599"/>
    <w:rsid w:val="001D4D8C"/>
    <w:rsid w:val="00243694"/>
    <w:rsid w:val="0026791F"/>
    <w:rsid w:val="00281174"/>
    <w:rsid w:val="002D0375"/>
    <w:rsid w:val="003814B2"/>
    <w:rsid w:val="00382D72"/>
    <w:rsid w:val="003A3F56"/>
    <w:rsid w:val="003B304B"/>
    <w:rsid w:val="003B473F"/>
    <w:rsid w:val="003C1CE8"/>
    <w:rsid w:val="003F79DB"/>
    <w:rsid w:val="00482F29"/>
    <w:rsid w:val="004B5800"/>
    <w:rsid w:val="00512C24"/>
    <w:rsid w:val="00542F16"/>
    <w:rsid w:val="005961F3"/>
    <w:rsid w:val="005D35B6"/>
    <w:rsid w:val="006603DB"/>
    <w:rsid w:val="006F5A8F"/>
    <w:rsid w:val="00761641"/>
    <w:rsid w:val="00797EFD"/>
    <w:rsid w:val="007A2384"/>
    <w:rsid w:val="007B0768"/>
    <w:rsid w:val="007D293E"/>
    <w:rsid w:val="007D58EF"/>
    <w:rsid w:val="007E119F"/>
    <w:rsid w:val="007F2146"/>
    <w:rsid w:val="007F6045"/>
    <w:rsid w:val="00853238"/>
    <w:rsid w:val="00885F63"/>
    <w:rsid w:val="008A2057"/>
    <w:rsid w:val="008E2046"/>
    <w:rsid w:val="00932333"/>
    <w:rsid w:val="00953404"/>
    <w:rsid w:val="0099290C"/>
    <w:rsid w:val="009D66CA"/>
    <w:rsid w:val="009F0D5F"/>
    <w:rsid w:val="00A544E3"/>
    <w:rsid w:val="00A7472F"/>
    <w:rsid w:val="00A85B5F"/>
    <w:rsid w:val="00A94F03"/>
    <w:rsid w:val="00AA4B1A"/>
    <w:rsid w:val="00AD38A7"/>
    <w:rsid w:val="00B178B1"/>
    <w:rsid w:val="00B32F0B"/>
    <w:rsid w:val="00B35EEC"/>
    <w:rsid w:val="00B53510"/>
    <w:rsid w:val="00B70FBF"/>
    <w:rsid w:val="00B95D89"/>
    <w:rsid w:val="00BE2902"/>
    <w:rsid w:val="00BE42C5"/>
    <w:rsid w:val="00BF21AA"/>
    <w:rsid w:val="00C311ED"/>
    <w:rsid w:val="00C60AAF"/>
    <w:rsid w:val="00C858A4"/>
    <w:rsid w:val="00CE7C6B"/>
    <w:rsid w:val="00D0777F"/>
    <w:rsid w:val="00D07A68"/>
    <w:rsid w:val="00D640AD"/>
    <w:rsid w:val="00D73942"/>
    <w:rsid w:val="00DB7837"/>
    <w:rsid w:val="00DD7DEF"/>
    <w:rsid w:val="00E2642A"/>
    <w:rsid w:val="00E36889"/>
    <w:rsid w:val="00E4526D"/>
    <w:rsid w:val="00E56454"/>
    <w:rsid w:val="00E82C9F"/>
    <w:rsid w:val="00EC30C4"/>
    <w:rsid w:val="00EE1292"/>
    <w:rsid w:val="00EF2291"/>
    <w:rsid w:val="00F27F47"/>
    <w:rsid w:val="00F350D0"/>
    <w:rsid w:val="00F54F76"/>
    <w:rsid w:val="00F71971"/>
    <w:rsid w:val="00F82178"/>
    <w:rsid w:val="00FA7329"/>
    <w:rsid w:val="00FC505C"/>
    <w:rsid w:val="00FD5CD7"/>
    <w:rsid w:val="00FD6C84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F1C72"/>
  <w15:docId w15:val="{5CAC7BD4-119B-4936-A6A6-6D1BFE7B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3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791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0B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D739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73942"/>
  </w:style>
  <w:style w:type="paragraph" w:styleId="Rodap">
    <w:name w:val="footer"/>
    <w:basedOn w:val="Normal"/>
    <w:link w:val="RodapChar"/>
    <w:uiPriority w:val="99"/>
    <w:unhideWhenUsed/>
    <w:rsid w:val="00D739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942"/>
  </w:style>
  <w:style w:type="paragraph" w:styleId="Legenda">
    <w:name w:val="caption"/>
    <w:basedOn w:val="Normal"/>
    <w:next w:val="Normal"/>
    <w:uiPriority w:val="35"/>
    <w:unhideWhenUsed/>
    <w:qFormat/>
    <w:rsid w:val="00B178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FA7329"/>
    <w:rPr>
      <w:color w:val="954F72" w:themeColor="followedHyperlink"/>
      <w:u w:val="single"/>
    </w:rPr>
  </w:style>
  <w:style w:type="paragraph" w:customStyle="1" w:styleId="Nvel1">
    <w:name w:val="Nível 1"/>
    <w:basedOn w:val="PargrafodaLista"/>
    <w:link w:val="Nvel1Char"/>
    <w:qFormat/>
    <w:rsid w:val="007A2384"/>
    <w:pPr>
      <w:numPr>
        <w:numId w:val="1"/>
      </w:numPr>
      <w:spacing w:after="5" w:line="248" w:lineRule="auto"/>
      <w:ind w:right="8"/>
      <w:jc w:val="both"/>
    </w:pPr>
    <w:rPr>
      <w:rFonts w:ascii="Calibri" w:eastAsia="Calibri" w:hAnsi="Calibri" w:cs="Calibri"/>
      <w:color w:val="000000"/>
      <w:sz w:val="21"/>
      <w:lang w:eastAsia="pt-BR"/>
    </w:rPr>
  </w:style>
  <w:style w:type="paragraph" w:customStyle="1" w:styleId="Nvel2">
    <w:name w:val="Nível 2"/>
    <w:basedOn w:val="PargrafodaLista"/>
    <w:link w:val="Nvel2Char"/>
    <w:qFormat/>
    <w:rsid w:val="007A2384"/>
    <w:pPr>
      <w:numPr>
        <w:ilvl w:val="1"/>
        <w:numId w:val="1"/>
      </w:numPr>
      <w:spacing w:after="5" w:line="240" w:lineRule="auto"/>
      <w:ind w:right="6"/>
      <w:jc w:val="both"/>
    </w:pPr>
    <w:rPr>
      <w:rFonts w:ascii="Calibri" w:eastAsia="Calibri" w:hAnsi="Calibri" w:cs="Calibri"/>
      <w:color w:val="000000"/>
      <w:sz w:val="21"/>
      <w:lang w:eastAsia="pt-BR"/>
    </w:rPr>
  </w:style>
  <w:style w:type="character" w:customStyle="1" w:styleId="Nvel1Char">
    <w:name w:val="Nível 1 Char"/>
    <w:basedOn w:val="Fontepargpadro"/>
    <w:link w:val="Nvel1"/>
    <w:rsid w:val="007A2384"/>
    <w:rPr>
      <w:rFonts w:ascii="Calibri" w:eastAsia="Calibri" w:hAnsi="Calibri" w:cs="Calibri"/>
      <w:color w:val="000000"/>
      <w:sz w:val="21"/>
      <w:lang w:eastAsia="pt-BR"/>
    </w:rPr>
  </w:style>
  <w:style w:type="character" w:customStyle="1" w:styleId="Nvel2Char">
    <w:name w:val="Nível 2 Char"/>
    <w:basedOn w:val="Fontepargpadro"/>
    <w:link w:val="Nvel2"/>
    <w:rsid w:val="007A2384"/>
    <w:rPr>
      <w:rFonts w:ascii="Calibri" w:eastAsia="Calibri" w:hAnsi="Calibri" w:cs="Calibri"/>
      <w:color w:val="000000"/>
      <w:sz w:val="21"/>
      <w:lang w:eastAsia="pt-BR"/>
    </w:rPr>
  </w:style>
  <w:style w:type="paragraph" w:customStyle="1" w:styleId="Nvel3">
    <w:name w:val="Nível 3"/>
    <w:basedOn w:val="Nvel2"/>
    <w:qFormat/>
    <w:rsid w:val="007A2384"/>
    <w:pPr>
      <w:numPr>
        <w:ilvl w:val="2"/>
      </w:numPr>
      <w:tabs>
        <w:tab w:val="num" w:pos="360"/>
      </w:tabs>
    </w:pPr>
  </w:style>
  <w:style w:type="paragraph" w:styleId="PargrafodaLista">
    <w:name w:val="List Paragraph"/>
    <w:basedOn w:val="Normal"/>
    <w:uiPriority w:val="34"/>
    <w:qFormat/>
    <w:rsid w:val="007A23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6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B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F79DB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F79DB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A9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5D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26.837.349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Jacson Luis</dc:creator>
  <cp:lastModifiedBy>aprendiz barbosa</cp:lastModifiedBy>
  <cp:revision>3</cp:revision>
  <dcterms:created xsi:type="dcterms:W3CDTF">2020-08-12T16:35:00Z</dcterms:created>
  <dcterms:modified xsi:type="dcterms:W3CDTF">2020-08-12T16:43:00Z</dcterms:modified>
</cp:coreProperties>
</file>