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562B7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8D142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4AE0B574" w14:textId="197BE3D6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00767F">
        <w:rPr>
          <w:rFonts w:ascii="Times New Roman" w:hAnsi="Times New Roman" w:cs="Times New Roman"/>
          <w:b/>
        </w:rPr>
        <w:t>6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299E133C" w14:textId="3FE3AD44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D23623" w:rsidRPr="00D23623">
        <w:rPr>
          <w:rFonts w:ascii="Times New Roman" w:hAnsi="Times New Roman" w:cs="Times New Roman"/>
          <w:sz w:val="18"/>
          <w:szCs w:val="18"/>
        </w:rPr>
        <w:t>6700/</w:t>
      </w:r>
      <w:r w:rsidR="00384690" w:rsidRPr="00384690">
        <w:rPr>
          <w:rFonts w:ascii="Times New Roman" w:hAnsi="Times New Roman" w:cs="Times New Roman"/>
          <w:sz w:val="18"/>
          <w:szCs w:val="18"/>
        </w:rPr>
        <w:t>032027/2020</w:t>
      </w:r>
      <w:r w:rsidR="004A11E5">
        <w:rPr>
          <w:rFonts w:ascii="Times New Roman" w:hAnsi="Times New Roman" w:cs="Times New Roman"/>
          <w:sz w:val="18"/>
          <w:szCs w:val="18"/>
        </w:rPr>
        <w:t>.</w:t>
      </w:r>
    </w:p>
    <w:p w14:paraId="3054B472" w14:textId="153F4FC5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00767F" w:rsidRPr="0000767F">
        <w:rPr>
          <w:rFonts w:ascii="Times New Roman" w:hAnsi="Times New Roman" w:cs="Times New Roman"/>
          <w:sz w:val="18"/>
          <w:szCs w:val="18"/>
        </w:rPr>
        <w:t>Registro de Preços para futuro e eventual fornecimento de Placas e Cavaletes de identificação de obras (com instalação),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14:paraId="3C9B567A" w14:textId="45EA1B40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00767F">
        <w:rPr>
          <w:rFonts w:ascii="Times New Roman" w:hAnsi="Times New Roman" w:cs="Times New Roman"/>
          <w:sz w:val="18"/>
          <w:szCs w:val="18"/>
        </w:rPr>
        <w:t>3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00767F">
        <w:rPr>
          <w:rFonts w:ascii="Times New Roman" w:hAnsi="Times New Roman" w:cs="Times New Roman"/>
          <w:sz w:val="18"/>
          <w:szCs w:val="18"/>
        </w:rPr>
        <w:t>Três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2E5150B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0092B136" w14:textId="77777777" w:rsidR="00B26B80" w:rsidRDefault="0038469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16A51C97" w14:textId="7F486992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>, 18</w:t>
      </w:r>
      <w:r w:rsidR="00D32CDD">
        <w:rPr>
          <w:rFonts w:ascii="Times New Roman" w:hAnsi="Times New Roman" w:cs="Times New Roman"/>
          <w:sz w:val="18"/>
        </w:rPr>
        <w:t xml:space="preserve"> de </w:t>
      </w:r>
      <w:proofErr w:type="gramStart"/>
      <w:r w:rsidR="0000767F">
        <w:rPr>
          <w:rFonts w:ascii="Times New Roman" w:hAnsi="Times New Roman" w:cs="Times New Roman"/>
          <w:sz w:val="18"/>
        </w:rPr>
        <w:t>Agosto</w:t>
      </w:r>
      <w:proofErr w:type="gramEnd"/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57469AA2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4AA70CA9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14:paraId="059D7C6D" w14:textId="77777777"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0767F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690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DDA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33</cp:revision>
  <cp:lastPrinted>2017-02-08T15:15:00Z</cp:lastPrinted>
  <dcterms:created xsi:type="dcterms:W3CDTF">2019-07-19T13:40:00Z</dcterms:created>
  <dcterms:modified xsi:type="dcterms:W3CDTF">2020-08-18T16:45:00Z</dcterms:modified>
</cp:coreProperties>
</file>