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0B2" w:rsidRDefault="009130B2" w:rsidP="00DB10D3">
      <w:pPr>
        <w:spacing w:after="0" w:line="360" w:lineRule="auto"/>
        <w:jc w:val="both"/>
      </w:pPr>
      <w:r>
        <w:t xml:space="preserve">No ANEXO I DO TERMO DE REFERÊNCIA, para o ITEM 01 – APARELHO DE RAIO-X: FIXO, TIPO: DIGITAL FULL DIGITAL, quanto </w:t>
      </w:r>
      <w:r>
        <w:t>as especificações do produto, é</w:t>
      </w:r>
      <w:r>
        <w:t xml:space="preserve"> </w:t>
      </w:r>
      <w:r>
        <w:t>solicitado:</w:t>
      </w:r>
      <w:r>
        <w:t xml:space="preserve"> “Sistema de envio de PACS para envio a impressora”.</w:t>
      </w:r>
    </w:p>
    <w:p w:rsidR="007A52FB" w:rsidRDefault="00DB10D3" w:rsidP="00DB10D3">
      <w:pPr>
        <w:spacing w:after="0" w:line="360" w:lineRule="auto"/>
        <w:jc w:val="both"/>
      </w:pPr>
      <w:r w:rsidRPr="00DB10D3">
        <w:rPr>
          <w:b/>
          <w:bCs/>
        </w:rPr>
        <w:t>PERGUNTA:</w:t>
      </w:r>
      <w:r w:rsidR="009130B2">
        <w:t xml:space="preserve"> Para este tópico, o equipamento ofertado deverá acompanhar um sistema PACS ou apenas deverá ser compatível com algum software existente no Hospital?</w:t>
      </w:r>
    </w:p>
    <w:p w:rsidR="009130B2" w:rsidRDefault="009130B2" w:rsidP="00DB10D3">
      <w:pPr>
        <w:spacing w:after="0" w:line="360" w:lineRule="auto"/>
        <w:jc w:val="both"/>
      </w:pPr>
      <w:r w:rsidRPr="00DB10D3">
        <w:rPr>
          <w:b/>
          <w:bCs/>
        </w:rPr>
        <w:t xml:space="preserve">RESPOSTA: </w:t>
      </w:r>
      <w:r>
        <w:t>Em atenção a empresa AGFA, que ingressou com uma solicitação de esclarecimento em relação ao nosso texto técnico publicado e dando a devida publicidade visando colocar todos os possíveis concorrentes em pé de igualdade para essa disputa, queremos esclarecer que: SIM, é necessário fornecimento de sistema PACS em conjunto com o equipamento</w:t>
      </w:r>
      <w:r w:rsidR="00DB10D3">
        <w:t>, visto que essa é uma característica que vai facilitar, melhorar e habilitar o serviço prestado pelo município para um nível maior de qualidade e agilidade, visando melhorar a saúde como um todo.</w:t>
      </w:r>
    </w:p>
    <w:sectPr w:rsidR="00913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5490"/>
    <w:multiLevelType w:val="hybridMultilevel"/>
    <w:tmpl w:val="4914F9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0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B2"/>
    <w:rsid w:val="007A52FB"/>
    <w:rsid w:val="008135B2"/>
    <w:rsid w:val="009130B2"/>
    <w:rsid w:val="00B342BE"/>
    <w:rsid w:val="00DB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5D84"/>
  <w15:chartTrackingRefBased/>
  <w15:docId w15:val="{0EEAD7FD-1D01-47BC-A1F7-30D7C429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Ruas Alves</dc:creator>
  <cp:keywords/>
  <dc:description/>
  <cp:lastModifiedBy>Daniel Ruas Alves</cp:lastModifiedBy>
  <cp:revision>1</cp:revision>
  <dcterms:created xsi:type="dcterms:W3CDTF">2023-02-17T10:35:00Z</dcterms:created>
  <dcterms:modified xsi:type="dcterms:W3CDTF">2023-02-17T10:54:00Z</dcterms:modified>
</cp:coreProperties>
</file>