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2F1" w:rsidRPr="00E11038" w:rsidRDefault="00D302F1" w:rsidP="00D302F1">
      <w:pPr>
        <w:jc w:val="center"/>
        <w:rPr>
          <w:u w:val="single"/>
        </w:rPr>
      </w:pPr>
      <w:r w:rsidRPr="00E11038">
        <w:rPr>
          <w:u w:val="single"/>
        </w:rPr>
        <w:t>SÚMULA DO CONTRATO</w:t>
      </w:r>
    </w:p>
    <w:p w:rsidR="00D302F1" w:rsidRPr="00E11038" w:rsidRDefault="00D302F1" w:rsidP="00D302F1">
      <w:pPr>
        <w:jc w:val="center"/>
      </w:pPr>
    </w:p>
    <w:p w:rsidR="00D302F1" w:rsidRPr="00E11038" w:rsidRDefault="00D302F1" w:rsidP="00D302F1">
      <w:pPr>
        <w:jc w:val="both"/>
      </w:pPr>
    </w:p>
    <w:p w:rsidR="00D302F1" w:rsidRPr="00E11038" w:rsidRDefault="00E11038" w:rsidP="00D302F1">
      <w:pPr>
        <w:jc w:val="both"/>
      </w:pPr>
      <w:r w:rsidRPr="00DA378F">
        <w:rPr>
          <w:b/>
        </w:rPr>
        <w:t>PARTES</w:t>
      </w:r>
      <w:r w:rsidRPr="00DA378F">
        <w:t xml:space="preserve">: </w:t>
      </w:r>
      <w:r w:rsidRPr="00DA378F">
        <w:rPr>
          <w:b/>
        </w:rPr>
        <w:t xml:space="preserve">O MUNICÍPIO DE MACEIÓ, </w:t>
      </w:r>
      <w:r w:rsidRPr="00DA378F">
        <w:t xml:space="preserve">com a interveniência da </w:t>
      </w:r>
      <w:r w:rsidRPr="00DA378F">
        <w:rPr>
          <w:b/>
          <w:bCs/>
        </w:rPr>
        <w:t xml:space="preserve">SECRETARIA MUNICIPAL DE </w:t>
      </w:r>
      <w:r w:rsidRPr="00DA378F">
        <w:rPr>
          <w:b/>
          <w:bCs/>
          <w:highlight w:val="yellow"/>
        </w:rPr>
        <w:t>________</w:t>
      </w:r>
      <w:r w:rsidRPr="00DA378F">
        <w:rPr>
          <w:b/>
          <w:bCs/>
        </w:rPr>
        <w:t xml:space="preserve"> – </w:t>
      </w:r>
      <w:r w:rsidRPr="00DA378F">
        <w:rPr>
          <w:b/>
          <w:bCs/>
          <w:highlight w:val="yellow"/>
        </w:rPr>
        <w:t>____</w:t>
      </w:r>
      <w:r w:rsidRPr="00DA378F">
        <w:t xml:space="preserve">– </w:t>
      </w:r>
      <w:r w:rsidRPr="00DA378F">
        <w:rPr>
          <w:b/>
        </w:rPr>
        <w:t>CONTRATANTE</w:t>
      </w:r>
      <w:r w:rsidR="00D302F1" w:rsidRPr="00E11038">
        <w:t xml:space="preserve"> e a </w:t>
      </w:r>
      <w:r w:rsidR="006876F7" w:rsidRPr="00E11038">
        <w:t xml:space="preserve">empresa </w:t>
      </w:r>
      <w:r w:rsidR="004C01EE" w:rsidRPr="00E11038">
        <w:rPr>
          <w:b/>
        </w:rPr>
        <w:t>PETROGAS LOGÍSTICA COMERCIAL GLP EIRELI</w:t>
      </w:r>
      <w:r w:rsidR="00D302F1" w:rsidRPr="00E11038">
        <w:t xml:space="preserve">, com o CNPJ nº </w:t>
      </w:r>
      <w:r w:rsidR="009579AA" w:rsidRPr="004C01EE">
        <w:rPr>
          <w:b/>
        </w:rPr>
        <w:t>11.310.685/0001-99</w:t>
      </w:r>
      <w:r w:rsidRPr="00E11038">
        <w:t xml:space="preserve"> </w:t>
      </w:r>
      <w:r w:rsidR="004C01EE">
        <w:t>–</w:t>
      </w:r>
      <w:r w:rsidRPr="00E11038">
        <w:t xml:space="preserve"> </w:t>
      </w:r>
      <w:r w:rsidRPr="004C01EE">
        <w:rPr>
          <w:b/>
        </w:rPr>
        <w:t>CONTRATADA</w:t>
      </w:r>
      <w:r w:rsidR="004C01EE">
        <w:rPr>
          <w:b/>
        </w:rPr>
        <w:t>.</w:t>
      </w:r>
    </w:p>
    <w:p w:rsidR="00DA378F" w:rsidRPr="00E11038" w:rsidRDefault="00DA378F" w:rsidP="00D302F1">
      <w:pPr>
        <w:jc w:val="both"/>
      </w:pPr>
    </w:p>
    <w:p w:rsidR="00D302F1" w:rsidRPr="00E11038" w:rsidRDefault="00D302F1" w:rsidP="00D302F1">
      <w:pPr>
        <w:jc w:val="both"/>
      </w:pPr>
      <w:r w:rsidRPr="00E11038">
        <w:rPr>
          <w:b/>
        </w:rPr>
        <w:t>OBJETO</w:t>
      </w:r>
      <w:r w:rsidRPr="00E11038">
        <w:t xml:space="preserve">: </w:t>
      </w:r>
      <w:r w:rsidR="009579AA" w:rsidRPr="00E11038">
        <w:t>R</w:t>
      </w:r>
      <w:r w:rsidR="009579AA" w:rsidRPr="00E11038">
        <w:t xml:space="preserve">egistro de preços para futura e eventual </w:t>
      </w:r>
      <w:r w:rsidR="009579AA" w:rsidRPr="00E11038">
        <w:rPr>
          <w:rFonts w:eastAsia="Calibri"/>
        </w:rPr>
        <w:t xml:space="preserve">fornecimento </w:t>
      </w:r>
      <w:r w:rsidR="009579AA" w:rsidRPr="00E11038">
        <w:rPr>
          <w:rFonts w:eastAsiaTheme="minorHAnsi"/>
          <w:lang w:eastAsia="en-US"/>
        </w:rPr>
        <w:t>de</w:t>
      </w:r>
      <w:r w:rsidR="009579AA" w:rsidRPr="00E11038">
        <w:t xml:space="preserve"> recarga de gás de cozinha (gás liquefeito de petróleo - GLP), acondicionado em botijões (13kg e 45kg)</w:t>
      </w:r>
      <w:r w:rsidR="009579AA" w:rsidRPr="00E11038">
        <w:rPr>
          <w:rFonts w:eastAsiaTheme="minorHAnsi"/>
          <w:lang w:eastAsia="en-US"/>
        </w:rPr>
        <w:t xml:space="preserve"> e </w:t>
      </w:r>
      <w:r w:rsidR="009579AA" w:rsidRPr="00E11038">
        <w:t>aquisição de botijões novos (vazios),</w:t>
      </w:r>
      <w:r w:rsidRPr="00E11038">
        <w:rPr>
          <w:color w:val="000000"/>
        </w:rPr>
        <w:t xml:space="preserve"> </w:t>
      </w:r>
      <w:r w:rsidRPr="00E11038">
        <w:t>constantes do E</w:t>
      </w:r>
      <w:r w:rsidR="00877284" w:rsidRPr="00E11038">
        <w:t xml:space="preserve">dital de Pregão </w:t>
      </w:r>
      <w:r w:rsidR="00241DA0" w:rsidRPr="00E11038">
        <w:t>Eletrônico DL</w:t>
      </w:r>
      <w:r w:rsidRPr="00E11038">
        <w:t>/</w:t>
      </w:r>
      <w:r w:rsidR="00877284" w:rsidRPr="00E11038">
        <w:t>ARSER</w:t>
      </w:r>
      <w:r w:rsidRPr="00E11038">
        <w:t xml:space="preserve"> nº. </w:t>
      </w:r>
      <w:r w:rsidR="009579AA" w:rsidRPr="00E11038">
        <w:t>67</w:t>
      </w:r>
      <w:r w:rsidR="00877284" w:rsidRPr="00E11038">
        <w:t>/2018</w:t>
      </w:r>
      <w:r w:rsidRPr="00E11038">
        <w:t xml:space="preserve"> e seus Anexos, conforme Processo Administrativo</w:t>
      </w:r>
      <w:r w:rsidRPr="00E11038">
        <w:rPr>
          <w:b/>
          <w:bCs/>
        </w:rPr>
        <w:t xml:space="preserve"> </w:t>
      </w:r>
      <w:r w:rsidRPr="00E11038">
        <w:rPr>
          <w:bCs/>
        </w:rPr>
        <w:t>da</w:t>
      </w:r>
      <w:bookmarkStart w:id="0" w:name="_GoBack"/>
      <w:bookmarkEnd w:id="0"/>
      <w:r w:rsidR="009579AA" w:rsidRPr="00E11038">
        <w:rPr>
          <w:b/>
        </w:rPr>
        <w:t xml:space="preserve"> AGÊNCIA MUNICIPAL DE REGULAÇÃO DE SERVIÇOS DELEGADOS – </w:t>
      </w:r>
      <w:r w:rsidR="009579AA" w:rsidRPr="00E11038">
        <w:rPr>
          <w:b/>
        </w:rPr>
        <w:t>ARSER,</w:t>
      </w:r>
      <w:r w:rsidRPr="00E11038">
        <w:rPr>
          <w:bCs/>
        </w:rPr>
        <w:t xml:space="preserve"> sob nº. </w:t>
      </w:r>
      <w:r w:rsidR="009579AA" w:rsidRPr="00E11038">
        <w:rPr>
          <w:bCs/>
        </w:rPr>
        <w:t>6700.088829</w:t>
      </w:r>
      <w:r w:rsidR="00877284" w:rsidRPr="00E11038">
        <w:rPr>
          <w:bCs/>
        </w:rPr>
        <w:t>/201</w:t>
      </w:r>
      <w:r w:rsidR="009579AA" w:rsidRPr="00E11038">
        <w:rPr>
          <w:bCs/>
        </w:rPr>
        <w:t>7</w:t>
      </w:r>
      <w:r w:rsidRPr="00E11038">
        <w:rPr>
          <w:bCs/>
        </w:rPr>
        <w:t>.</w:t>
      </w:r>
    </w:p>
    <w:p w:rsidR="00D302F1" w:rsidRPr="00E11038" w:rsidRDefault="00D302F1" w:rsidP="00D302F1">
      <w:pPr>
        <w:jc w:val="both"/>
      </w:pPr>
    </w:p>
    <w:p w:rsidR="00D302F1" w:rsidRPr="00E11038" w:rsidRDefault="00D302F1" w:rsidP="00D302F1">
      <w:pPr>
        <w:spacing w:before="60"/>
        <w:rPr>
          <w:bCs/>
        </w:rPr>
      </w:pPr>
      <w:r w:rsidRPr="00E11038">
        <w:rPr>
          <w:b/>
        </w:rPr>
        <w:t>VALOR</w:t>
      </w:r>
      <w:r w:rsidRPr="00E11038">
        <w:t>: R$</w:t>
      </w:r>
      <w:r w:rsidR="00E11038" w:rsidRPr="00E11038">
        <w:rPr>
          <w:highlight w:val="yellow"/>
        </w:rPr>
        <w:t>____</w:t>
      </w:r>
      <w:r w:rsidR="00E11038">
        <w:rPr>
          <w:bCs/>
        </w:rPr>
        <w:t xml:space="preserve"> (</w:t>
      </w:r>
      <w:r w:rsidR="00E11038" w:rsidRPr="00E11038">
        <w:rPr>
          <w:bCs/>
          <w:highlight w:val="yellow"/>
        </w:rPr>
        <w:t>_____</w:t>
      </w:r>
      <w:r w:rsidR="00E11038">
        <w:rPr>
          <w:bCs/>
        </w:rPr>
        <w:t>)</w:t>
      </w:r>
    </w:p>
    <w:p w:rsidR="00D302F1" w:rsidRPr="00E11038" w:rsidRDefault="00D302F1" w:rsidP="00D302F1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:rsidR="009579AA" w:rsidRPr="00E11038" w:rsidRDefault="00D302F1" w:rsidP="00E11038">
      <w:pPr>
        <w:pStyle w:val="CM14"/>
        <w:spacing w:after="0"/>
        <w:jc w:val="both"/>
        <w:rPr>
          <w:sz w:val="20"/>
          <w:szCs w:val="20"/>
        </w:rPr>
      </w:pPr>
      <w:r w:rsidRPr="00E11038">
        <w:rPr>
          <w:sz w:val="20"/>
          <w:szCs w:val="20"/>
        </w:rPr>
        <w:t>PRAZO:</w:t>
      </w:r>
      <w:r w:rsidRPr="00E11038">
        <w:rPr>
          <w:bCs/>
          <w:sz w:val="20"/>
          <w:szCs w:val="20"/>
        </w:rPr>
        <w:t xml:space="preserve"> </w:t>
      </w:r>
      <w:r w:rsidR="009579AA" w:rsidRPr="00E11038">
        <w:rPr>
          <w:sz w:val="20"/>
          <w:szCs w:val="20"/>
        </w:rPr>
        <w:t>A vigência deste Contrato ficará adstrita aos respectivos créditos orçamentários, vigendo até 31 de dezembro de 2018, tendo seus efeitos a contados da sua assinatura, e eficácia a partir da publicação do seu extrato no Diário Oficial do Município e obedecerá ao disposto no Art. 57 da Lei Federal nº 8.666/93</w:t>
      </w:r>
      <w:r w:rsidR="009579AA" w:rsidRPr="00E11038">
        <w:rPr>
          <w:sz w:val="20"/>
          <w:szCs w:val="20"/>
        </w:rPr>
        <w:t>.</w:t>
      </w:r>
      <w:r w:rsidR="00877284" w:rsidRPr="00E11038">
        <w:rPr>
          <w:sz w:val="20"/>
          <w:szCs w:val="20"/>
        </w:rPr>
        <w:t xml:space="preserve">A execução deste </w:t>
      </w:r>
      <w:r w:rsidR="009579AA" w:rsidRPr="00E11038">
        <w:rPr>
          <w:sz w:val="20"/>
          <w:szCs w:val="20"/>
        </w:rPr>
        <w:t>Contrato deverá</w:t>
      </w:r>
      <w:r w:rsidR="009579AA" w:rsidRPr="00E11038">
        <w:rPr>
          <w:sz w:val="20"/>
          <w:szCs w:val="20"/>
        </w:rPr>
        <w:t xml:space="preserve"> </w:t>
      </w:r>
      <w:r w:rsidR="009579AA" w:rsidRPr="00E11038">
        <w:rPr>
          <w:sz w:val="20"/>
          <w:szCs w:val="20"/>
        </w:rPr>
        <w:t>ser</w:t>
      </w:r>
      <w:r w:rsidR="009579AA" w:rsidRPr="00E11038">
        <w:rPr>
          <w:sz w:val="20"/>
          <w:szCs w:val="20"/>
        </w:rPr>
        <w:t xml:space="preserve"> em até 24 (vinte e quatro) horas, a partir do recebimento da Ordem de Fornecimento/Nota de Empenho</w:t>
      </w:r>
      <w:r w:rsidR="009579AA" w:rsidRPr="00E11038">
        <w:rPr>
          <w:sz w:val="20"/>
          <w:szCs w:val="20"/>
        </w:rPr>
        <w:t>.</w:t>
      </w:r>
      <w:r w:rsidR="009579AA" w:rsidRPr="00E11038">
        <w:rPr>
          <w:sz w:val="20"/>
          <w:szCs w:val="20"/>
        </w:rPr>
        <w:t xml:space="preserve"> </w:t>
      </w:r>
    </w:p>
    <w:p w:rsidR="00D302F1" w:rsidRPr="00E11038" w:rsidRDefault="00D302F1" w:rsidP="00D302F1">
      <w:pPr>
        <w:jc w:val="both"/>
      </w:pPr>
    </w:p>
    <w:p w:rsidR="00D302F1" w:rsidRPr="00E11038" w:rsidRDefault="00D302F1" w:rsidP="00D302F1">
      <w:pPr>
        <w:pStyle w:val="CM14"/>
        <w:spacing w:after="0"/>
        <w:jc w:val="both"/>
        <w:rPr>
          <w:color w:val="000000"/>
          <w:sz w:val="20"/>
          <w:szCs w:val="20"/>
        </w:rPr>
      </w:pPr>
      <w:r w:rsidRPr="00E11038">
        <w:rPr>
          <w:sz w:val="20"/>
          <w:szCs w:val="20"/>
        </w:rPr>
        <w:t xml:space="preserve">RECURSOS: As despesas deste CONTRATO serão pagas com recursos consignados no orçamento da </w:t>
      </w:r>
      <w:r w:rsidR="009579AA" w:rsidRPr="00E11038">
        <w:rPr>
          <w:sz w:val="20"/>
          <w:szCs w:val="20"/>
          <w:highlight w:val="yellow"/>
        </w:rPr>
        <w:t>_______</w:t>
      </w:r>
      <w:r w:rsidR="00877284" w:rsidRPr="00E11038">
        <w:rPr>
          <w:color w:val="000000"/>
          <w:sz w:val="20"/>
          <w:szCs w:val="20"/>
        </w:rPr>
        <w:t>,</w:t>
      </w:r>
      <w:r w:rsidRPr="00E11038">
        <w:rPr>
          <w:color w:val="000000"/>
          <w:sz w:val="20"/>
          <w:szCs w:val="20"/>
        </w:rPr>
        <w:t xml:space="preserve"> decorrente da Dotação Orçamentária: </w:t>
      </w:r>
    </w:p>
    <w:tbl>
      <w:tblPr>
        <w:tblW w:w="15088" w:type="dxa"/>
        <w:tblInd w:w="-34" w:type="dxa"/>
        <w:tblLook w:val="01E0" w:firstRow="1" w:lastRow="1" w:firstColumn="1" w:lastColumn="1" w:noHBand="0" w:noVBand="0"/>
      </w:tblPr>
      <w:tblGrid>
        <w:gridCol w:w="8647"/>
        <w:gridCol w:w="6441"/>
      </w:tblGrid>
      <w:tr w:rsidR="00D302F1" w:rsidRPr="00E11038" w:rsidTr="006876F7">
        <w:trPr>
          <w:trHeight w:val="77"/>
        </w:trPr>
        <w:tc>
          <w:tcPr>
            <w:tcW w:w="8647" w:type="dxa"/>
          </w:tcPr>
          <w:p w:rsidR="00144852" w:rsidRPr="00E11038" w:rsidRDefault="00144852" w:rsidP="00144852">
            <w:pPr>
              <w:pStyle w:val="PargrafodaLista2"/>
              <w:spacing w:before="60"/>
              <w:ind w:left="0" w:right="-108"/>
              <w:rPr>
                <w:bCs/>
                <w:sz w:val="20"/>
                <w:szCs w:val="20"/>
              </w:rPr>
            </w:pPr>
            <w:r w:rsidRPr="00E11038">
              <w:rPr>
                <w:b/>
                <w:bCs/>
                <w:sz w:val="20"/>
                <w:szCs w:val="20"/>
              </w:rPr>
              <w:t>Programa de trabalho:</w:t>
            </w:r>
            <w:r w:rsidRPr="00E11038">
              <w:rPr>
                <w:bCs/>
                <w:sz w:val="20"/>
                <w:szCs w:val="20"/>
              </w:rPr>
              <w:t xml:space="preserve"> </w:t>
            </w:r>
            <w:r w:rsidR="009579AA" w:rsidRPr="00E11038">
              <w:rPr>
                <w:bCs/>
                <w:sz w:val="20"/>
                <w:szCs w:val="20"/>
                <w:highlight w:val="yellow"/>
              </w:rPr>
              <w:t>_________________________</w:t>
            </w:r>
          </w:p>
          <w:p w:rsidR="00144852" w:rsidRPr="00E11038" w:rsidRDefault="00144852" w:rsidP="00144852">
            <w:pPr>
              <w:pStyle w:val="PargrafodaLista2"/>
              <w:spacing w:before="60"/>
              <w:ind w:left="0" w:right="-108"/>
              <w:rPr>
                <w:bCs/>
                <w:sz w:val="20"/>
                <w:szCs w:val="20"/>
              </w:rPr>
            </w:pPr>
            <w:r w:rsidRPr="00E11038">
              <w:rPr>
                <w:b/>
                <w:bCs/>
                <w:sz w:val="20"/>
                <w:szCs w:val="20"/>
              </w:rPr>
              <w:t>Projeto Atividade</w:t>
            </w:r>
            <w:r w:rsidR="00241DA0" w:rsidRPr="00E11038">
              <w:rPr>
                <w:b/>
                <w:bCs/>
                <w:sz w:val="20"/>
                <w:szCs w:val="20"/>
              </w:rPr>
              <w:t>:</w:t>
            </w:r>
            <w:r w:rsidR="009579AA" w:rsidRPr="00E11038">
              <w:rPr>
                <w:b/>
                <w:bCs/>
                <w:sz w:val="20"/>
                <w:szCs w:val="20"/>
              </w:rPr>
              <w:t xml:space="preserve"> </w:t>
            </w:r>
            <w:r w:rsidR="009579AA" w:rsidRPr="00E11038">
              <w:rPr>
                <w:b/>
                <w:bCs/>
                <w:sz w:val="20"/>
                <w:szCs w:val="20"/>
                <w:highlight w:val="yellow"/>
              </w:rPr>
              <w:t>_______________________</w:t>
            </w:r>
            <w:r w:rsidRPr="00E11038">
              <w:rPr>
                <w:bCs/>
                <w:sz w:val="20"/>
                <w:szCs w:val="20"/>
              </w:rPr>
              <w:t>.</w:t>
            </w:r>
          </w:p>
          <w:p w:rsidR="00144852" w:rsidRPr="00E11038" w:rsidRDefault="00144852" w:rsidP="00144852">
            <w:pPr>
              <w:pStyle w:val="PargrafodaLista2"/>
              <w:spacing w:before="60"/>
              <w:ind w:left="0" w:right="-108"/>
              <w:rPr>
                <w:bCs/>
                <w:sz w:val="20"/>
                <w:szCs w:val="20"/>
              </w:rPr>
            </w:pPr>
            <w:r w:rsidRPr="00E11038">
              <w:rPr>
                <w:b/>
                <w:bCs/>
                <w:sz w:val="20"/>
                <w:szCs w:val="20"/>
              </w:rPr>
              <w:t>Elemento de Despesa:</w:t>
            </w:r>
            <w:r w:rsidRPr="00E11038">
              <w:rPr>
                <w:bCs/>
                <w:sz w:val="20"/>
                <w:szCs w:val="20"/>
              </w:rPr>
              <w:t xml:space="preserve"> </w:t>
            </w:r>
            <w:r w:rsidR="009579AA" w:rsidRPr="00E11038">
              <w:rPr>
                <w:bCs/>
                <w:sz w:val="20"/>
                <w:szCs w:val="20"/>
                <w:highlight w:val="yellow"/>
              </w:rPr>
              <w:t>______________________</w:t>
            </w:r>
          </w:p>
          <w:p w:rsidR="00144852" w:rsidRPr="00E11038" w:rsidRDefault="00144852" w:rsidP="00144852">
            <w:pPr>
              <w:pStyle w:val="PargrafodaLista2"/>
              <w:spacing w:before="60"/>
              <w:ind w:left="0" w:right="-108"/>
              <w:rPr>
                <w:bCs/>
                <w:sz w:val="20"/>
                <w:szCs w:val="20"/>
              </w:rPr>
            </w:pPr>
          </w:p>
          <w:p w:rsidR="00144852" w:rsidRPr="00E11038" w:rsidRDefault="00144852" w:rsidP="0011014D">
            <w:pPr>
              <w:jc w:val="both"/>
            </w:pPr>
          </w:p>
          <w:p w:rsidR="00144852" w:rsidRPr="00E11038" w:rsidRDefault="00144852" w:rsidP="0011014D">
            <w:pPr>
              <w:jc w:val="both"/>
            </w:pPr>
          </w:p>
        </w:tc>
        <w:tc>
          <w:tcPr>
            <w:tcW w:w="6441" w:type="dxa"/>
          </w:tcPr>
          <w:p w:rsidR="00D302F1" w:rsidRPr="00E11038" w:rsidRDefault="00D302F1" w:rsidP="0011014D">
            <w:pPr>
              <w:rPr>
                <w:color w:val="000000"/>
              </w:rPr>
            </w:pPr>
          </w:p>
          <w:p w:rsidR="00D302F1" w:rsidRPr="00E11038" w:rsidRDefault="00D302F1" w:rsidP="0011014D"/>
          <w:p w:rsidR="00D302F1" w:rsidRPr="00E11038" w:rsidRDefault="00D302F1" w:rsidP="0011014D">
            <w:pPr>
              <w:tabs>
                <w:tab w:val="left" w:pos="284"/>
              </w:tabs>
              <w:jc w:val="both"/>
            </w:pPr>
          </w:p>
        </w:tc>
      </w:tr>
    </w:tbl>
    <w:p w:rsidR="00144852" w:rsidRPr="00E11038" w:rsidRDefault="00144852" w:rsidP="00877284">
      <w:pPr>
        <w:jc w:val="center"/>
      </w:pPr>
      <w:r w:rsidRPr="00E11038">
        <w:t>Maceió, ___ de _______ de 2018</w:t>
      </w:r>
    </w:p>
    <w:p w:rsidR="00144852" w:rsidRPr="00E11038" w:rsidRDefault="00144852" w:rsidP="00877284">
      <w:pPr>
        <w:jc w:val="center"/>
      </w:pPr>
    </w:p>
    <w:p w:rsidR="00144852" w:rsidRPr="00E11038" w:rsidRDefault="00144852" w:rsidP="00877284">
      <w:pPr>
        <w:jc w:val="center"/>
      </w:pPr>
    </w:p>
    <w:p w:rsidR="009579AA" w:rsidRPr="009579AA" w:rsidRDefault="009579AA" w:rsidP="009579AA">
      <w:pPr>
        <w:tabs>
          <w:tab w:val="left" w:pos="3224"/>
        </w:tabs>
        <w:spacing w:line="240" w:lineRule="atLeast"/>
        <w:jc w:val="center"/>
      </w:pPr>
      <w:r w:rsidRPr="009579AA">
        <w:t>Rui Soares Palmeira</w:t>
      </w:r>
    </w:p>
    <w:p w:rsidR="009579AA" w:rsidRPr="009579AA" w:rsidRDefault="009579AA" w:rsidP="009579AA">
      <w:pPr>
        <w:spacing w:line="240" w:lineRule="atLeast"/>
        <w:jc w:val="center"/>
      </w:pPr>
      <w:r w:rsidRPr="009579AA">
        <w:t>Prefeito</w:t>
      </w:r>
    </w:p>
    <w:p w:rsidR="00072581" w:rsidRPr="00E11038" w:rsidRDefault="00072581" w:rsidP="009579AA">
      <w:pPr>
        <w:tabs>
          <w:tab w:val="left" w:pos="1740"/>
        </w:tabs>
        <w:jc w:val="center"/>
      </w:pPr>
    </w:p>
    <w:sectPr w:rsidR="00072581" w:rsidRPr="00E11038" w:rsidSect="00D302F1">
      <w:headerReference w:type="default" r:id="rId7"/>
      <w:pgSz w:w="11907" w:h="16840" w:code="9"/>
      <w:pgMar w:top="1417" w:right="1701" w:bottom="1417" w:left="1701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14D" w:rsidRDefault="0011014D" w:rsidP="00D302F1">
      <w:r>
        <w:separator/>
      </w:r>
    </w:p>
  </w:endnote>
  <w:endnote w:type="continuationSeparator" w:id="0">
    <w:p w:rsidR="0011014D" w:rsidRDefault="0011014D" w:rsidP="00D3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14D" w:rsidRDefault="0011014D" w:rsidP="00D302F1">
      <w:r>
        <w:separator/>
      </w:r>
    </w:p>
  </w:footnote>
  <w:footnote w:type="continuationSeparator" w:id="0">
    <w:p w:rsidR="0011014D" w:rsidRDefault="0011014D" w:rsidP="00D30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14D" w:rsidRPr="0060680F" w:rsidRDefault="0011014D" w:rsidP="00877284">
    <w:pPr>
      <w:pStyle w:val="Cabealho"/>
      <w:jc w:val="center"/>
      <w:rPr>
        <w:rFonts w:ascii="Calibri" w:hAnsi="Calibri"/>
      </w:rPr>
    </w:pPr>
  </w:p>
  <w:p w:rsidR="0011014D" w:rsidRDefault="0011014D" w:rsidP="00D302F1">
    <w:pPr>
      <w:jc w:val="center"/>
      <w:rPr>
        <w:rFonts w:ascii="Calibri" w:hAnsi="Calibri" w:cs="Arial"/>
        <w:b/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65067"/>
    <w:multiLevelType w:val="hybridMultilevel"/>
    <w:tmpl w:val="3058EC40"/>
    <w:lvl w:ilvl="0" w:tplc="04160013">
      <w:start w:val="1"/>
      <w:numFmt w:val="upperRoman"/>
      <w:lvlText w:val="%1."/>
      <w:lvlJc w:val="right"/>
      <w:pPr>
        <w:ind w:left="2139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662B1"/>
    <w:multiLevelType w:val="multilevel"/>
    <w:tmpl w:val="0D20FD7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90" w:hanging="39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2065656"/>
    <w:multiLevelType w:val="hybridMultilevel"/>
    <w:tmpl w:val="8B386B7A"/>
    <w:lvl w:ilvl="0" w:tplc="4C829DC2">
      <w:start w:val="1"/>
      <w:numFmt w:val="upperRoman"/>
      <w:lvlText w:val="%1."/>
      <w:lvlJc w:val="left"/>
      <w:pPr>
        <w:ind w:left="15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20" w:hanging="360"/>
      </w:pPr>
    </w:lvl>
    <w:lvl w:ilvl="2" w:tplc="0416001B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2F1"/>
    <w:rsid w:val="00072581"/>
    <w:rsid w:val="00072DC4"/>
    <w:rsid w:val="0011014D"/>
    <w:rsid w:val="00144852"/>
    <w:rsid w:val="002134A8"/>
    <w:rsid w:val="00241DA0"/>
    <w:rsid w:val="00417078"/>
    <w:rsid w:val="004C01EE"/>
    <w:rsid w:val="00593BBF"/>
    <w:rsid w:val="0068647C"/>
    <w:rsid w:val="006876F7"/>
    <w:rsid w:val="006A65CF"/>
    <w:rsid w:val="006D73DC"/>
    <w:rsid w:val="0087468F"/>
    <w:rsid w:val="00877284"/>
    <w:rsid w:val="009579AA"/>
    <w:rsid w:val="00964A1A"/>
    <w:rsid w:val="009C040B"/>
    <w:rsid w:val="00A66F2B"/>
    <w:rsid w:val="00A96E1F"/>
    <w:rsid w:val="00B527C8"/>
    <w:rsid w:val="00C455A3"/>
    <w:rsid w:val="00D302F1"/>
    <w:rsid w:val="00DA378F"/>
    <w:rsid w:val="00E11038"/>
    <w:rsid w:val="00E668BB"/>
    <w:rsid w:val="00E8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5AA438"/>
  <w15:docId w15:val="{3D4726EB-2B57-46ED-A96E-F7E74AF5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0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302F1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302F1"/>
    <w:pPr>
      <w:jc w:val="both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302F1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CM14">
    <w:name w:val="CM14"/>
    <w:basedOn w:val="Normal"/>
    <w:next w:val="Normal"/>
    <w:rsid w:val="00D302F1"/>
    <w:pPr>
      <w:widowControl w:val="0"/>
      <w:autoSpaceDE w:val="0"/>
      <w:autoSpaceDN w:val="0"/>
      <w:adjustRightInd w:val="0"/>
      <w:spacing w:after="253"/>
    </w:pPr>
    <w:rPr>
      <w:sz w:val="24"/>
      <w:szCs w:val="24"/>
    </w:r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D302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D302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302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02F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D302F1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6876F7"/>
    <w:pPr>
      <w:spacing w:before="120"/>
      <w:ind w:left="720"/>
      <w:contextualSpacing/>
      <w:jc w:val="both"/>
    </w:pPr>
    <w:rPr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11014D"/>
    <w:rPr>
      <w:i/>
      <w:iCs/>
      <w:color w:val="808080" w:themeColor="text1" w:themeTint="7F"/>
    </w:rPr>
  </w:style>
  <w:style w:type="paragraph" w:styleId="PargrafodaLista">
    <w:name w:val="List Paragraph"/>
    <w:basedOn w:val="Normal"/>
    <w:link w:val="PargrafodaListaChar"/>
    <w:qFormat/>
    <w:rsid w:val="009579AA"/>
    <w:pPr>
      <w:ind w:left="708"/>
    </w:pPr>
    <w:rPr>
      <w:sz w:val="24"/>
      <w:szCs w:val="24"/>
    </w:rPr>
  </w:style>
  <w:style w:type="character" w:customStyle="1" w:styleId="PargrafodaListaChar">
    <w:name w:val="Parágrafo da Lista Char"/>
    <w:link w:val="PargrafodaLista"/>
    <w:qFormat/>
    <w:locked/>
    <w:rsid w:val="009579A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sammara</dc:creator>
  <cp:lastModifiedBy>Bernardina Maria de Jesus Neta</cp:lastModifiedBy>
  <cp:revision>10</cp:revision>
  <dcterms:created xsi:type="dcterms:W3CDTF">2016-05-23T12:44:00Z</dcterms:created>
  <dcterms:modified xsi:type="dcterms:W3CDTF">2018-08-08T17:54:00Z</dcterms:modified>
</cp:coreProperties>
</file>