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2B62E6">
        <w:rPr>
          <w:rFonts w:eastAsiaTheme="minorHAnsi"/>
          <w:lang w:eastAsia="en-US"/>
        </w:rPr>
        <w:t>21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2B62E6">
        <w:rPr>
          <w:rFonts w:eastAsiaTheme="minorHAnsi"/>
          <w:lang w:eastAsia="en-US"/>
        </w:rPr>
        <w:t>063773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2B62E6" w:rsidRPr="002B62E6" w:rsidRDefault="009129D9" w:rsidP="00B87FF8">
      <w:pPr>
        <w:autoSpaceDE w:val="0"/>
        <w:autoSpaceDN w:val="0"/>
        <w:adjustRightInd w:val="0"/>
        <w:jc w:val="both"/>
        <w:rPr>
          <w:bCs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624663">
        <w:rPr>
          <w:bCs/>
        </w:rPr>
        <w:t xml:space="preserve">Registro de preço para futura e eventual </w:t>
      </w:r>
      <w:r w:rsidR="00D92E04">
        <w:rPr>
          <w:bCs/>
        </w:rPr>
        <w:t xml:space="preserve">aquisição de </w:t>
      </w:r>
      <w:r w:rsidR="002B62E6">
        <w:rPr>
          <w:bCs/>
        </w:rPr>
        <w:t>camisas e brindes personalizados.</w:t>
      </w:r>
      <w:bookmarkStart w:id="0" w:name="_GoBack"/>
      <w:bookmarkEnd w:id="0"/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7C6CB5">
        <w:rPr>
          <w:bCs/>
        </w:rPr>
        <w:t>17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954950">
        <w:rPr>
          <w:bCs/>
        </w:rPr>
        <w:t>7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7C6CB5">
        <w:rPr>
          <w:bCs/>
        </w:rPr>
        <w:t>25</w:t>
      </w:r>
      <w:r w:rsidR="00202A09" w:rsidRPr="00202A09">
        <w:rPr>
          <w:bCs/>
        </w:rPr>
        <w:t>/0</w:t>
      </w:r>
      <w:r w:rsidR="00954950">
        <w:rPr>
          <w:bCs/>
        </w:rPr>
        <w:t>7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B62E6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B2EF140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2018-07-16T12:25:00Z</dcterms:created>
  <dcterms:modified xsi:type="dcterms:W3CDTF">2018-07-16T12:25:00Z</dcterms:modified>
</cp:coreProperties>
</file>