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E9287B">
        <w:rPr>
          <w:rFonts w:ascii="Times New Roman" w:hAnsi="Times New Roman" w:cs="Times New Roman"/>
          <w:b/>
        </w:rPr>
        <w:t>2</w:t>
      </w:r>
      <w:r w:rsidR="00AD32D1">
        <w:rPr>
          <w:rFonts w:ascii="Times New Roman" w:hAnsi="Times New Roman" w:cs="Times New Roman"/>
          <w:b/>
        </w:rPr>
        <w:t>2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AE66F0">
        <w:rPr>
          <w:rFonts w:ascii="Times New Roman" w:hAnsi="Times New Roman" w:cs="Times New Roman"/>
        </w:rPr>
        <w:t>0</w:t>
      </w:r>
      <w:r w:rsidR="00413096">
        <w:rPr>
          <w:rFonts w:ascii="Times New Roman" w:hAnsi="Times New Roman" w:cs="Times New Roman"/>
        </w:rPr>
        <w:t>37535</w:t>
      </w:r>
      <w:bookmarkStart w:id="0" w:name="_GoBack"/>
      <w:bookmarkEnd w:id="0"/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413096" w:rsidRPr="00413096">
        <w:rPr>
          <w:rFonts w:ascii="Times New Roman" w:hAnsi="Times New Roman" w:cs="Times New Roman"/>
        </w:rPr>
        <w:t>Registro de Preços para futura e eventual contratação de empresa especializada na prestação de serviços de locação de equipamentos de som, iluminação, palcos e outros, incluindo montagem, utilização, desmontagem, manutenção, e apoio logístico, para a realização de eventos promovidos pelo município de Maceió</w:t>
      </w:r>
      <w:r w:rsidR="00EE5646" w:rsidRPr="00EE5646">
        <w:rPr>
          <w:rFonts w:ascii="Times New Roman" w:hAnsi="Times New Roman" w:cs="Times New Roman"/>
        </w:rPr>
        <w:t>, nas especificações e quantidades constantes no Anexo I d</w:t>
      </w:r>
      <w:r w:rsidR="009F425E">
        <w:rPr>
          <w:rFonts w:ascii="Times New Roman" w:hAnsi="Times New Roman" w:cs="Times New Roman"/>
        </w:rPr>
        <w:t>o</w:t>
      </w:r>
      <w:r w:rsidR="00EE5646" w:rsidRPr="00EE564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413096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3B3425">
        <w:rPr>
          <w:rFonts w:ascii="Times New Roman" w:hAnsi="Times New Roman" w:cs="Times New Roman"/>
        </w:rPr>
        <w:t>20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D076CD">
        <w:rPr>
          <w:rFonts w:ascii="Times New Roman" w:hAnsi="Times New Roman" w:cs="Times New Roman"/>
        </w:rPr>
        <w:t>Ju</w:t>
      </w:r>
      <w:r w:rsidR="00E9287B">
        <w:rPr>
          <w:rFonts w:ascii="Times New Roman" w:hAnsi="Times New Roman" w:cs="Times New Roman"/>
        </w:rPr>
        <w:t>l</w:t>
      </w:r>
      <w:r w:rsidR="00D076CD">
        <w:rPr>
          <w:rFonts w:ascii="Times New Roman" w:hAnsi="Times New Roman" w:cs="Times New Roman"/>
        </w:rPr>
        <w:t>h</w:t>
      </w:r>
      <w:r w:rsidR="004D560F">
        <w:rPr>
          <w:rFonts w:ascii="Times New Roman" w:hAnsi="Times New Roman" w:cs="Times New Roman"/>
        </w:rPr>
        <w:t>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181E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B3425"/>
    <w:rsid w:val="003C3E20"/>
    <w:rsid w:val="003C6590"/>
    <w:rsid w:val="003C6904"/>
    <w:rsid w:val="003C7DCE"/>
    <w:rsid w:val="00413096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27D12"/>
    <w:rsid w:val="00A47A6B"/>
    <w:rsid w:val="00AD3270"/>
    <w:rsid w:val="00AD32D1"/>
    <w:rsid w:val="00AD722C"/>
    <w:rsid w:val="00AE66F0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076CD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287B"/>
    <w:rsid w:val="00E95EC2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80FA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arser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A8B5-60CF-46DB-8F90-D43FC045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111</cp:revision>
  <cp:lastPrinted>2017-02-08T15:15:00Z</cp:lastPrinted>
  <dcterms:created xsi:type="dcterms:W3CDTF">2017-02-08T15:07:00Z</dcterms:created>
  <dcterms:modified xsi:type="dcterms:W3CDTF">2018-07-20T16:06:00Z</dcterms:modified>
</cp:coreProperties>
</file>