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>
        <w:rPr>
          <w:rFonts w:ascii="Times New Roman" w:hAnsi="Times New Roman" w:cs="Times New Roman"/>
          <w:b/>
          <w:sz w:val="20"/>
          <w:szCs w:val="20"/>
        </w:rPr>
        <w:t>68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para aquisição de </w:t>
      </w:r>
      <w:r>
        <w:rPr>
          <w:rFonts w:ascii="Times New Roman" w:hAnsi="Times New Roman" w:cs="Times New Roman"/>
          <w:sz w:val="20"/>
          <w:szCs w:val="20"/>
        </w:rPr>
        <w:t>gêneros alimentícios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/09/2018 às 23:00h do dia 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4F7C11">
        <w:rPr>
          <w:rFonts w:ascii="Times New Roman" w:hAnsi="Times New Roman" w:cs="Times New Roman"/>
          <w:sz w:val="20"/>
          <w:szCs w:val="20"/>
        </w:rPr>
        <w:t xml:space="preserve">/09/2018.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proofErr w:type="spellStart"/>
        <w:r w:rsidRPr="005D74E0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</w:t>
        </w:r>
        <w:proofErr w:type="spellEnd"/>
        <w:r w:rsidRPr="005D74E0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 xml:space="preserve"> @arser.maceio.al.gov.br</w:t>
        </w:r>
      </w:hyperlink>
      <w:r w:rsidRPr="005D74E0">
        <w:rPr>
          <w:rFonts w:ascii="Times New Roman" w:hAnsi="Times New Roman" w:cs="Times New Roman"/>
          <w:bCs/>
          <w:sz w:val="20"/>
          <w:szCs w:val="20"/>
        </w:rPr>
        <w:t>.</w:t>
      </w:r>
      <w:r w:rsidRPr="005D74E0">
        <w:rPr>
          <w:rFonts w:ascii="Times New Roman" w:hAnsi="Times New Roman" w:cs="Times New Roman"/>
          <w:sz w:val="20"/>
          <w:szCs w:val="20"/>
        </w:rPr>
        <w:t xml:space="preserve"> T</w:t>
      </w:r>
      <w:r w:rsidRPr="004F7C11">
        <w:rPr>
          <w:rFonts w:ascii="Times New Roman" w:hAnsi="Times New Roman" w:cs="Times New Roman"/>
          <w:sz w:val="20"/>
          <w:szCs w:val="20"/>
        </w:rPr>
        <w:t xml:space="preserve">odas as manifestações e contribuições recebidas serão anexadas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Maceió, 10 de setembro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  <w:bookmarkStart w:id="0" w:name="_GoBack"/>
      <w:bookmarkEnd w:id="0"/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241366"/>
    <w:rsid w:val="004F7C11"/>
    <w:rsid w:val="005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2588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licitacoes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2018-09-10T12:18:00Z</dcterms:created>
  <dcterms:modified xsi:type="dcterms:W3CDTF">2018-09-10T12:26:00Z</dcterms:modified>
</cp:coreProperties>
</file>