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6C4555">
        <w:rPr>
          <w:rFonts w:eastAsiaTheme="minorHAnsi"/>
          <w:lang w:eastAsia="en-US"/>
        </w:rPr>
        <w:t>84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D2759">
        <w:rPr>
          <w:rFonts w:eastAsiaTheme="minorHAnsi"/>
          <w:lang w:eastAsia="en-US"/>
        </w:rPr>
        <w:t>09038</w:t>
      </w:r>
      <w:r w:rsidR="002E7374">
        <w:rPr>
          <w:rFonts w:eastAsiaTheme="minorHAnsi"/>
          <w:lang w:eastAsia="en-US"/>
        </w:rPr>
        <w:t>1</w:t>
      </w:r>
      <w:bookmarkStart w:id="0" w:name="_GoBack"/>
      <w:bookmarkEnd w:id="0"/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CD2759">
        <w:rPr>
          <w:b/>
        </w:rPr>
        <w:t xml:space="preserve">aquisição de </w:t>
      </w:r>
      <w:r w:rsidR="006C4555">
        <w:rPr>
          <w:b/>
        </w:rPr>
        <w:t>fardamentos e uniformes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CD2759">
        <w:rPr>
          <w:bCs/>
        </w:rPr>
        <w:t>25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B23901">
        <w:rPr>
          <w:bCs/>
        </w:rPr>
        <w:t>9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CD2759">
        <w:rPr>
          <w:bCs/>
        </w:rPr>
        <w:t>02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F385E4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3</cp:revision>
  <cp:lastPrinted>2018-02-20T14:54:00Z</cp:lastPrinted>
  <dcterms:created xsi:type="dcterms:W3CDTF">2018-09-25T14:04:00Z</dcterms:created>
  <dcterms:modified xsi:type="dcterms:W3CDTF">2018-09-25T14:04:00Z</dcterms:modified>
</cp:coreProperties>
</file>