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B1A" w:rsidRPr="000326C8" w:rsidRDefault="00373B1A">
      <w:pPr>
        <w:rPr>
          <w:rFonts w:ascii="Times New Roman" w:hAnsi="Times New Roman" w:cs="Times New Roman"/>
          <w:sz w:val="24"/>
          <w:szCs w:val="24"/>
        </w:rPr>
      </w:pPr>
    </w:p>
    <w:p w:rsidR="00373B1A" w:rsidRPr="000326C8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0326C8">
        <w:rPr>
          <w:rFonts w:ascii="Times New Roman" w:hAnsi="Times New Roman" w:cs="Times New Roman"/>
          <w:sz w:val="24"/>
          <w:szCs w:val="24"/>
        </w:rPr>
        <w:t>Processo Administrativo nº 6700.</w:t>
      </w:r>
      <w:r w:rsidR="003B6270" w:rsidRPr="000326C8">
        <w:rPr>
          <w:rFonts w:ascii="Times New Roman" w:hAnsi="Times New Roman" w:cs="Times New Roman"/>
          <w:sz w:val="24"/>
          <w:szCs w:val="24"/>
        </w:rPr>
        <w:t>064243</w:t>
      </w:r>
      <w:r w:rsidRPr="000326C8">
        <w:rPr>
          <w:rFonts w:ascii="Times New Roman" w:hAnsi="Times New Roman" w:cs="Times New Roman"/>
          <w:sz w:val="24"/>
          <w:szCs w:val="24"/>
        </w:rPr>
        <w:t>/201</w:t>
      </w:r>
      <w:r w:rsidR="003B6270" w:rsidRPr="000326C8">
        <w:rPr>
          <w:rFonts w:ascii="Times New Roman" w:hAnsi="Times New Roman" w:cs="Times New Roman"/>
          <w:sz w:val="24"/>
          <w:szCs w:val="24"/>
        </w:rPr>
        <w:t>8</w:t>
      </w:r>
      <w:r w:rsidRPr="000326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B1A" w:rsidRPr="000326C8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0326C8">
        <w:rPr>
          <w:rFonts w:ascii="Times New Roman" w:hAnsi="Times New Roman" w:cs="Times New Roman"/>
          <w:sz w:val="24"/>
          <w:szCs w:val="24"/>
        </w:rPr>
        <w:t xml:space="preserve"> PREGÃO ELETRÔNICO Nº 10</w:t>
      </w:r>
      <w:r w:rsidR="003B6270" w:rsidRPr="000326C8">
        <w:rPr>
          <w:rFonts w:ascii="Times New Roman" w:hAnsi="Times New Roman" w:cs="Times New Roman"/>
          <w:sz w:val="24"/>
          <w:szCs w:val="24"/>
        </w:rPr>
        <w:t>6</w:t>
      </w:r>
      <w:r w:rsidRPr="000326C8">
        <w:rPr>
          <w:rFonts w:ascii="Times New Roman" w:hAnsi="Times New Roman" w:cs="Times New Roman"/>
          <w:sz w:val="24"/>
          <w:szCs w:val="24"/>
        </w:rPr>
        <w:t xml:space="preserve">/2018 </w:t>
      </w:r>
      <w:r w:rsidR="00D25387" w:rsidRPr="000326C8">
        <w:rPr>
          <w:rFonts w:ascii="Times New Roman" w:hAnsi="Times New Roman" w:cs="Times New Roman"/>
          <w:sz w:val="24"/>
          <w:szCs w:val="24"/>
        </w:rPr>
        <w:t>(</w:t>
      </w:r>
      <w:r w:rsidR="003B6270" w:rsidRPr="000326C8">
        <w:rPr>
          <w:rFonts w:ascii="Times New Roman" w:hAnsi="Times New Roman" w:cs="Times New Roman"/>
          <w:sz w:val="24"/>
          <w:szCs w:val="24"/>
        </w:rPr>
        <w:t>UASG</w:t>
      </w:r>
      <w:r w:rsidR="00D25387" w:rsidRPr="000326C8">
        <w:rPr>
          <w:rFonts w:ascii="Times New Roman" w:hAnsi="Times New Roman" w:cs="Times New Roman"/>
          <w:sz w:val="24"/>
          <w:szCs w:val="24"/>
        </w:rPr>
        <w:t xml:space="preserve"> – </w:t>
      </w:r>
      <w:r w:rsidR="003B6270" w:rsidRPr="000326C8">
        <w:rPr>
          <w:rFonts w:ascii="Times New Roman" w:hAnsi="Times New Roman" w:cs="Times New Roman"/>
          <w:sz w:val="24"/>
          <w:szCs w:val="24"/>
        </w:rPr>
        <w:t>926703</w:t>
      </w:r>
      <w:r w:rsidR="00D25387" w:rsidRPr="000326C8">
        <w:rPr>
          <w:rFonts w:ascii="Times New Roman" w:hAnsi="Times New Roman" w:cs="Times New Roman"/>
          <w:sz w:val="24"/>
          <w:szCs w:val="24"/>
        </w:rPr>
        <w:t>)</w:t>
      </w:r>
    </w:p>
    <w:p w:rsidR="009C20AA" w:rsidRPr="000326C8" w:rsidRDefault="009C20AA" w:rsidP="00373B1A">
      <w:pPr>
        <w:rPr>
          <w:rFonts w:ascii="Times New Roman" w:hAnsi="Times New Roman" w:cs="Times New Roman"/>
          <w:sz w:val="24"/>
          <w:szCs w:val="24"/>
        </w:rPr>
      </w:pPr>
      <w:r w:rsidRPr="000326C8">
        <w:rPr>
          <w:rFonts w:ascii="Times New Roman" w:hAnsi="Times New Roman" w:cs="Times New Roman"/>
          <w:sz w:val="24"/>
          <w:szCs w:val="24"/>
        </w:rPr>
        <w:t>Objeto: Registro de preços para futur</w:t>
      </w:r>
      <w:r w:rsidR="003B6270" w:rsidRPr="000326C8">
        <w:rPr>
          <w:rFonts w:ascii="Times New Roman" w:hAnsi="Times New Roman" w:cs="Times New Roman"/>
          <w:sz w:val="24"/>
          <w:szCs w:val="24"/>
        </w:rPr>
        <w:t>o</w:t>
      </w:r>
      <w:r w:rsidRPr="000326C8">
        <w:rPr>
          <w:rFonts w:ascii="Times New Roman" w:hAnsi="Times New Roman" w:cs="Times New Roman"/>
          <w:sz w:val="24"/>
          <w:szCs w:val="24"/>
        </w:rPr>
        <w:t xml:space="preserve"> e eventual </w:t>
      </w:r>
      <w:r w:rsidR="003B6270" w:rsidRPr="000326C8">
        <w:rPr>
          <w:rFonts w:ascii="Times New Roman" w:hAnsi="Times New Roman" w:cs="Times New Roman"/>
          <w:sz w:val="24"/>
          <w:szCs w:val="24"/>
        </w:rPr>
        <w:t>fornecimento de água mineral sem gás, garrafões de 20L, com e sem comodato</w:t>
      </w:r>
      <w:r w:rsidRPr="000326C8">
        <w:rPr>
          <w:rFonts w:ascii="Times New Roman" w:hAnsi="Times New Roman" w:cs="Times New Roman"/>
          <w:sz w:val="24"/>
          <w:szCs w:val="24"/>
        </w:rPr>
        <w:t>.</w:t>
      </w:r>
    </w:p>
    <w:p w:rsidR="00F64A49" w:rsidRPr="000326C8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0326C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73B1A" w:rsidRPr="000326C8" w:rsidRDefault="00373B1A" w:rsidP="000326C8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</w:pPr>
      <w:r w:rsidRPr="000326C8">
        <w:t>Trata-se de pedido de esclarecimentos acerca do edital do Pregão 10</w:t>
      </w:r>
      <w:r w:rsidR="003B6270" w:rsidRPr="000326C8">
        <w:t>6</w:t>
      </w:r>
      <w:r w:rsidRPr="000326C8">
        <w:t>/2018, conforme e-mail</w:t>
      </w:r>
      <w:r w:rsidR="008A3777" w:rsidRPr="000326C8">
        <w:t>’</w:t>
      </w:r>
      <w:r w:rsidRPr="000326C8">
        <w:t xml:space="preserve"> encaminhado tempestivamente, </w:t>
      </w:r>
      <w:r w:rsidR="00AA37E5" w:rsidRPr="000326C8">
        <w:t xml:space="preserve">no dia </w:t>
      </w:r>
      <w:r w:rsidR="003B6270" w:rsidRPr="000326C8">
        <w:t>08/10/2018</w:t>
      </w:r>
      <w:r w:rsidR="00AA37E5" w:rsidRPr="000326C8">
        <w:t xml:space="preserve"> às </w:t>
      </w:r>
      <w:r w:rsidR="003B6270" w:rsidRPr="000326C8">
        <w:t>08</w:t>
      </w:r>
      <w:r w:rsidR="008A3777" w:rsidRPr="000326C8">
        <w:t>h</w:t>
      </w:r>
      <w:r w:rsidR="003B6270" w:rsidRPr="000326C8">
        <w:t>37</w:t>
      </w:r>
      <w:r w:rsidR="00AA37E5" w:rsidRPr="000326C8">
        <w:t xml:space="preserve">, </w:t>
      </w:r>
      <w:r w:rsidRPr="000326C8">
        <w:t>pela empresa</w:t>
      </w:r>
      <w:r w:rsidR="00AA37E5" w:rsidRPr="000326C8">
        <w:t xml:space="preserve"> </w:t>
      </w:r>
      <w:r w:rsidR="00C249BB" w:rsidRPr="000326C8">
        <w:t>MARIO BUARQUE ALMEIDA CNPJ: 17.501.517/0001-67</w:t>
      </w:r>
      <w:r w:rsidR="00AA37E5" w:rsidRPr="000326C8">
        <w:t>, a saber</w:t>
      </w:r>
      <w:r w:rsidRPr="000326C8">
        <w:t xml:space="preserve">:  </w:t>
      </w:r>
    </w:p>
    <w:p w:rsidR="007F3530" w:rsidRPr="000326C8" w:rsidRDefault="007F3530" w:rsidP="007F3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0326C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 </w:t>
      </w:r>
    </w:p>
    <w:p w:rsidR="008A3777" w:rsidRPr="000326C8" w:rsidRDefault="003B6270" w:rsidP="008A3777">
      <w:pPr>
        <w:rPr>
          <w:rFonts w:ascii="Times New Roman" w:hAnsi="Times New Roman" w:cs="Times New Roman"/>
          <w:b/>
          <w:sz w:val="24"/>
          <w:szCs w:val="24"/>
        </w:rPr>
      </w:pPr>
      <w:r w:rsidRPr="000326C8">
        <w:rPr>
          <w:rFonts w:ascii="Times New Roman" w:hAnsi="Times New Roman" w:cs="Times New Roman"/>
          <w:b/>
          <w:sz w:val="24"/>
          <w:szCs w:val="24"/>
        </w:rPr>
        <w:t>QUESTIONAMENTO</w:t>
      </w:r>
      <w:r w:rsidR="008A3777" w:rsidRPr="000326C8">
        <w:rPr>
          <w:rFonts w:ascii="Times New Roman" w:hAnsi="Times New Roman" w:cs="Times New Roman"/>
          <w:b/>
          <w:sz w:val="24"/>
          <w:szCs w:val="24"/>
        </w:rPr>
        <w:t>:</w:t>
      </w:r>
    </w:p>
    <w:p w:rsidR="007F3530" w:rsidRPr="000326C8" w:rsidRDefault="003B6270" w:rsidP="00C249BB">
      <w:pPr>
        <w:pStyle w:val="NormalWeb"/>
        <w:shd w:val="clear" w:color="auto" w:fill="FFFFFF"/>
        <w:spacing w:before="0" w:beforeAutospacing="0" w:after="0" w:afterAutospacing="0"/>
        <w:jc w:val="both"/>
      </w:pPr>
      <w:r w:rsidRPr="000326C8">
        <w:t>“(...)</w:t>
      </w:r>
      <w:r w:rsidR="00C249BB" w:rsidRPr="000326C8">
        <w:t xml:space="preserve"> </w:t>
      </w:r>
      <w:r w:rsidR="00C249BB" w:rsidRPr="000326C8">
        <w:rPr>
          <w:i/>
        </w:rPr>
        <w:t>O edital solicita alvará da vigilância sanitária. Gostaríamos de saber se o Alvará pode ser o da fonte da Água Mineral, pois como somos distribuidores não é exigido o alvará sanitário de nossa empresa</w:t>
      </w:r>
      <w:r w:rsidR="00C249BB" w:rsidRPr="000326C8">
        <w:t>.</w:t>
      </w:r>
      <w:r w:rsidRPr="000326C8">
        <w:t xml:space="preserve"> (Transcrito do e</w:t>
      </w:r>
      <w:r w:rsidR="00AA6981" w:rsidRPr="000326C8">
        <w:t>-</w:t>
      </w:r>
      <w:r w:rsidRPr="000326C8">
        <w:t xml:space="preserve">mail da empresa </w:t>
      </w:r>
      <w:r w:rsidR="00C249BB" w:rsidRPr="000326C8">
        <w:t>Mário Buarque</w:t>
      </w:r>
      <w:r w:rsidRPr="000326C8">
        <w:t xml:space="preserve">). </w:t>
      </w:r>
    </w:p>
    <w:p w:rsidR="003B6270" w:rsidRPr="000326C8" w:rsidRDefault="003B6270" w:rsidP="007F3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4A0405" w:rsidRPr="000326C8" w:rsidRDefault="004A0405" w:rsidP="004A0405">
      <w:pPr>
        <w:pStyle w:val="Questionamento"/>
        <w:rPr>
          <w:szCs w:val="24"/>
        </w:rPr>
      </w:pPr>
    </w:p>
    <w:p w:rsidR="000326C8" w:rsidRPr="000326C8" w:rsidRDefault="000326C8" w:rsidP="000326C8">
      <w:pPr>
        <w:pStyle w:val="Resposta"/>
        <w:ind w:left="0" w:firstLine="708"/>
        <w:rPr>
          <w:rStyle w:val="QuestionamentoChar"/>
          <w:b w:val="0"/>
          <w:color w:val="000000"/>
          <w:szCs w:val="24"/>
        </w:rPr>
      </w:pPr>
      <w:r w:rsidRPr="000326C8">
        <w:rPr>
          <w:rStyle w:val="QuestionamentoChar"/>
          <w:b w:val="0"/>
          <w:color w:val="000000"/>
          <w:szCs w:val="24"/>
        </w:rPr>
        <w:t xml:space="preserve">A Pregoeira submeteu o questionamento à Gerência de Planejamento/ARSER, ao que esta respondeu, conforme abaixo transcrito: </w:t>
      </w:r>
    </w:p>
    <w:p w:rsidR="00F64A49" w:rsidRPr="000326C8" w:rsidRDefault="00F64A49" w:rsidP="00D25387">
      <w:pPr>
        <w:pStyle w:val="Resposta"/>
        <w:ind w:left="0"/>
        <w:rPr>
          <w:b/>
          <w:i/>
          <w:color w:val="000000" w:themeColor="text1"/>
          <w:szCs w:val="24"/>
        </w:rPr>
      </w:pPr>
    </w:p>
    <w:p w:rsidR="008A3777" w:rsidRPr="000326C8" w:rsidRDefault="008A3777" w:rsidP="008A3777">
      <w:pPr>
        <w:pStyle w:val="Pergunta"/>
        <w:ind w:left="0"/>
        <w:rPr>
          <w:rStyle w:val="QuestionamentoChar"/>
          <w:szCs w:val="24"/>
        </w:rPr>
      </w:pPr>
      <w:r w:rsidRPr="000326C8">
        <w:rPr>
          <w:rStyle w:val="QuestionamentoChar"/>
          <w:szCs w:val="24"/>
        </w:rPr>
        <w:t>RESPOSTA:</w:t>
      </w:r>
    </w:p>
    <w:p w:rsidR="00F64A49" w:rsidRPr="000326C8" w:rsidRDefault="00F64A49" w:rsidP="00D25387">
      <w:pPr>
        <w:pStyle w:val="Resposta"/>
        <w:ind w:left="0"/>
        <w:rPr>
          <w:b/>
          <w:i/>
          <w:color w:val="000000" w:themeColor="text1"/>
          <w:szCs w:val="24"/>
        </w:rPr>
      </w:pPr>
    </w:p>
    <w:p w:rsidR="008A3777" w:rsidRPr="000326C8" w:rsidRDefault="000326C8" w:rsidP="000326C8">
      <w:pPr>
        <w:pStyle w:val="Questionamento"/>
        <w:rPr>
          <w:b w:val="0"/>
          <w:bCs w:val="0"/>
          <w:i/>
          <w:color w:val="000000"/>
          <w:szCs w:val="24"/>
          <w:shd w:val="clear" w:color="auto" w:fill="FFFFFF"/>
        </w:rPr>
      </w:pPr>
      <w:r>
        <w:rPr>
          <w:b w:val="0"/>
          <w:bCs w:val="0"/>
          <w:i/>
          <w:color w:val="000000"/>
          <w:szCs w:val="24"/>
          <w:shd w:val="clear" w:color="auto" w:fill="FFFFFF"/>
        </w:rPr>
        <w:t>“</w:t>
      </w:r>
      <w:r w:rsidRPr="000326C8">
        <w:rPr>
          <w:b w:val="0"/>
          <w:bCs w:val="0"/>
          <w:i/>
          <w:color w:val="000000"/>
          <w:szCs w:val="24"/>
          <w:shd w:val="clear" w:color="auto" w:fill="FFFFFF"/>
        </w:rPr>
        <w:t xml:space="preserve">Informamos </w:t>
      </w:r>
      <w:r w:rsidR="00C249BB" w:rsidRPr="000326C8">
        <w:rPr>
          <w:b w:val="0"/>
          <w:bCs w:val="0"/>
          <w:i/>
          <w:color w:val="000000"/>
          <w:szCs w:val="24"/>
          <w:shd w:val="clear" w:color="auto" w:fill="FFFFFF"/>
        </w:rPr>
        <w:t xml:space="preserve">que o Alvará da vigilância sanitária poderá ser o da </w:t>
      </w:r>
      <w:proofErr w:type="spellStart"/>
      <w:r w:rsidR="00C249BB" w:rsidRPr="000326C8">
        <w:rPr>
          <w:b w:val="0"/>
          <w:bCs w:val="0"/>
          <w:i/>
          <w:color w:val="000000"/>
          <w:szCs w:val="24"/>
          <w:shd w:val="clear" w:color="auto" w:fill="FFFFFF"/>
        </w:rPr>
        <w:t>Envasadora</w:t>
      </w:r>
      <w:proofErr w:type="spellEnd"/>
      <w:r w:rsidR="00C249BB" w:rsidRPr="000326C8">
        <w:rPr>
          <w:b w:val="0"/>
          <w:bCs w:val="0"/>
          <w:i/>
          <w:color w:val="000000"/>
          <w:szCs w:val="24"/>
          <w:shd w:val="clear" w:color="auto" w:fill="FFFFFF"/>
        </w:rPr>
        <w:t> (Fonte da Água Mineral) do produto.</w:t>
      </w:r>
      <w:r>
        <w:rPr>
          <w:b w:val="0"/>
          <w:bCs w:val="0"/>
          <w:i/>
          <w:color w:val="000000"/>
          <w:szCs w:val="24"/>
          <w:shd w:val="clear" w:color="auto" w:fill="FFFFFF"/>
        </w:rPr>
        <w:t>”</w:t>
      </w:r>
      <w:bookmarkStart w:id="0" w:name="_GoBack"/>
      <w:bookmarkEnd w:id="0"/>
    </w:p>
    <w:p w:rsidR="00BD474A" w:rsidRPr="000326C8" w:rsidRDefault="00BD474A" w:rsidP="00F64A49">
      <w:pPr>
        <w:pStyle w:val="Resposta"/>
        <w:ind w:left="0"/>
        <w:jc w:val="center"/>
        <w:rPr>
          <w:color w:val="000000" w:themeColor="text1"/>
          <w:szCs w:val="24"/>
        </w:rPr>
      </w:pPr>
    </w:p>
    <w:p w:rsidR="00BD474A" w:rsidRPr="000326C8" w:rsidRDefault="00BD474A" w:rsidP="000326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0326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pt-BR"/>
        </w:rPr>
        <w:t xml:space="preserve">Assim, informamos que após as devidas readequações estaremos publicando o Termo de Referência Retificado, com a devida reabertura de prazo para a sessão pública.  </w:t>
      </w:r>
    </w:p>
    <w:p w:rsidR="00BD474A" w:rsidRPr="000326C8" w:rsidRDefault="00BD474A" w:rsidP="00F64A49">
      <w:pPr>
        <w:pStyle w:val="Resposta"/>
        <w:ind w:left="0"/>
        <w:jc w:val="center"/>
        <w:rPr>
          <w:color w:val="000000" w:themeColor="text1"/>
          <w:szCs w:val="24"/>
        </w:rPr>
      </w:pPr>
    </w:p>
    <w:p w:rsidR="00F64A49" w:rsidRPr="000326C8" w:rsidRDefault="00F64A49" w:rsidP="00F64A49">
      <w:pPr>
        <w:pStyle w:val="Resposta"/>
        <w:ind w:left="0"/>
        <w:jc w:val="center"/>
        <w:rPr>
          <w:color w:val="000000" w:themeColor="text1"/>
          <w:szCs w:val="24"/>
        </w:rPr>
      </w:pPr>
      <w:r w:rsidRPr="000326C8">
        <w:rPr>
          <w:color w:val="000000" w:themeColor="text1"/>
          <w:szCs w:val="24"/>
        </w:rPr>
        <w:t xml:space="preserve">Maceió, </w:t>
      </w:r>
      <w:r w:rsidR="00BD474A" w:rsidRPr="000326C8">
        <w:rPr>
          <w:color w:val="000000" w:themeColor="text1"/>
          <w:szCs w:val="24"/>
        </w:rPr>
        <w:t>10</w:t>
      </w:r>
      <w:r w:rsidRPr="000326C8">
        <w:rPr>
          <w:color w:val="000000" w:themeColor="text1"/>
          <w:szCs w:val="24"/>
        </w:rPr>
        <w:t>/</w:t>
      </w:r>
      <w:r w:rsidR="00BD474A" w:rsidRPr="000326C8">
        <w:rPr>
          <w:color w:val="000000" w:themeColor="text1"/>
          <w:szCs w:val="24"/>
        </w:rPr>
        <w:t>10</w:t>
      </w:r>
      <w:r w:rsidRPr="000326C8">
        <w:rPr>
          <w:color w:val="000000" w:themeColor="text1"/>
          <w:szCs w:val="24"/>
        </w:rPr>
        <w:t>/2018</w:t>
      </w:r>
    </w:p>
    <w:p w:rsidR="00F64A49" w:rsidRPr="000326C8" w:rsidRDefault="00F64A49" w:rsidP="00D25387">
      <w:pPr>
        <w:pStyle w:val="Resposta"/>
        <w:ind w:left="0"/>
        <w:rPr>
          <w:b/>
          <w:color w:val="000000" w:themeColor="text1"/>
          <w:szCs w:val="24"/>
        </w:rPr>
      </w:pPr>
    </w:p>
    <w:p w:rsidR="00F64A49" w:rsidRPr="000326C8" w:rsidRDefault="00F64A49" w:rsidP="00F64A49">
      <w:pPr>
        <w:pStyle w:val="Resposta"/>
        <w:ind w:left="0"/>
        <w:jc w:val="center"/>
        <w:rPr>
          <w:b/>
          <w:color w:val="000000" w:themeColor="text1"/>
          <w:szCs w:val="24"/>
        </w:rPr>
      </w:pPr>
    </w:p>
    <w:p w:rsidR="00BD474A" w:rsidRPr="000326C8" w:rsidRDefault="00BD474A" w:rsidP="00F64A49">
      <w:pPr>
        <w:pStyle w:val="Resposta"/>
        <w:ind w:left="0"/>
        <w:jc w:val="center"/>
        <w:rPr>
          <w:b/>
          <w:color w:val="000000" w:themeColor="text1"/>
          <w:szCs w:val="24"/>
        </w:rPr>
      </w:pPr>
    </w:p>
    <w:p w:rsidR="00F64A49" w:rsidRPr="000326C8" w:rsidRDefault="00F64A49" w:rsidP="00F64A49">
      <w:pPr>
        <w:pStyle w:val="Resposta"/>
        <w:ind w:left="0"/>
        <w:jc w:val="center"/>
        <w:rPr>
          <w:b/>
          <w:color w:val="000000" w:themeColor="text1"/>
          <w:szCs w:val="24"/>
        </w:rPr>
      </w:pPr>
      <w:r w:rsidRPr="000326C8">
        <w:rPr>
          <w:b/>
          <w:color w:val="000000" w:themeColor="text1"/>
          <w:szCs w:val="24"/>
        </w:rPr>
        <w:t>Cristina de Oliveira Barbosa</w:t>
      </w:r>
    </w:p>
    <w:p w:rsidR="00F64A49" w:rsidRPr="000326C8" w:rsidRDefault="00F64A49" w:rsidP="00F64A49">
      <w:pPr>
        <w:pStyle w:val="Resposta"/>
        <w:ind w:left="0"/>
        <w:jc w:val="center"/>
        <w:rPr>
          <w:color w:val="000000" w:themeColor="text1"/>
          <w:szCs w:val="24"/>
        </w:rPr>
      </w:pPr>
      <w:r w:rsidRPr="000326C8">
        <w:rPr>
          <w:color w:val="000000" w:themeColor="text1"/>
          <w:szCs w:val="24"/>
        </w:rPr>
        <w:t>Pregoeira</w:t>
      </w:r>
    </w:p>
    <w:p w:rsidR="00F64A49" w:rsidRPr="000326C8" w:rsidRDefault="00F64A49" w:rsidP="00F64A49">
      <w:pPr>
        <w:pStyle w:val="Resposta"/>
        <w:ind w:left="0"/>
        <w:jc w:val="center"/>
        <w:rPr>
          <w:color w:val="000000" w:themeColor="text1"/>
          <w:szCs w:val="24"/>
        </w:rPr>
      </w:pPr>
    </w:p>
    <w:p w:rsidR="00F64A49" w:rsidRPr="000326C8" w:rsidRDefault="00F64A49" w:rsidP="00F64A49">
      <w:pPr>
        <w:pStyle w:val="Resposta"/>
        <w:ind w:left="0"/>
        <w:jc w:val="center"/>
        <w:rPr>
          <w:color w:val="000000" w:themeColor="text1"/>
          <w:szCs w:val="24"/>
        </w:rPr>
      </w:pPr>
    </w:p>
    <w:p w:rsidR="00F64A49" w:rsidRPr="000326C8" w:rsidRDefault="00F64A49" w:rsidP="00F64A49">
      <w:pPr>
        <w:pStyle w:val="Resposta"/>
        <w:ind w:left="0"/>
        <w:rPr>
          <w:color w:val="000000" w:themeColor="text1"/>
          <w:szCs w:val="24"/>
        </w:rPr>
      </w:pPr>
    </w:p>
    <w:p w:rsidR="00F64A49" w:rsidRPr="000326C8" w:rsidRDefault="00F64A49" w:rsidP="00F64A49">
      <w:pPr>
        <w:pStyle w:val="Resposta"/>
        <w:ind w:left="0"/>
        <w:rPr>
          <w:color w:val="000000" w:themeColor="text1"/>
          <w:szCs w:val="24"/>
        </w:rPr>
      </w:pPr>
      <w:r w:rsidRPr="000326C8">
        <w:rPr>
          <w:color w:val="000000" w:themeColor="text1"/>
          <w:szCs w:val="24"/>
        </w:rPr>
        <w:t>*Original devidamente assinado nos autos.</w:t>
      </w:r>
    </w:p>
    <w:sectPr w:rsidR="00F64A49" w:rsidRPr="000326C8" w:rsidSect="00373B1A">
      <w:headerReference w:type="default" r:id="rId7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530" w:rsidRDefault="007F3530" w:rsidP="00373B1A">
      <w:pPr>
        <w:spacing w:after="0" w:line="240" w:lineRule="auto"/>
      </w:pPr>
      <w:r>
        <w:separator/>
      </w:r>
    </w:p>
  </w:endnote>
  <w:endnote w:type="continuationSeparator" w:id="0">
    <w:p w:rsidR="007F3530" w:rsidRDefault="007F3530" w:rsidP="00373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530" w:rsidRDefault="007F3530" w:rsidP="00373B1A">
      <w:pPr>
        <w:spacing w:after="0" w:line="240" w:lineRule="auto"/>
      </w:pPr>
      <w:r>
        <w:separator/>
      </w:r>
    </w:p>
  </w:footnote>
  <w:footnote w:type="continuationSeparator" w:id="0">
    <w:p w:rsidR="007F3530" w:rsidRDefault="007F3530" w:rsidP="00373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530" w:rsidRDefault="007F3530">
    <w:pPr>
      <w:pStyle w:val="Cabealho"/>
    </w:pPr>
  </w:p>
  <w:p w:rsidR="007F3530" w:rsidRDefault="007F3530">
    <w:pPr>
      <w:pStyle w:val="Cabealho"/>
    </w:pPr>
    <w:r w:rsidRPr="000056E2">
      <w:rPr>
        <w:rFonts w:ascii="Times New Roman" w:hAnsi="Times New Roman" w:cs="Times New Roman"/>
        <w:noProof/>
        <w:lang w:eastAsia="pt-BR"/>
      </w:rPr>
      <w:drawing>
        <wp:anchor distT="0" distB="0" distL="114300" distR="114300" simplePos="0" relativeHeight="251659264" behindDoc="0" locked="0" layoutInCell="1" allowOverlap="1" wp14:anchorId="30F4BB5C" wp14:editId="37C47411">
          <wp:simplePos x="0" y="0"/>
          <wp:positionH relativeFrom="margin">
            <wp:align>center</wp:align>
          </wp:positionH>
          <wp:positionV relativeFrom="paragraph">
            <wp:posOffset>-447040</wp:posOffset>
          </wp:positionV>
          <wp:extent cx="1933575" cy="498475"/>
          <wp:effectExtent l="0" t="0" r="9525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s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498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F3530" w:rsidRDefault="007F3530" w:rsidP="00AA37E5">
    <w:pPr>
      <w:jc w:val="center"/>
    </w:pPr>
    <w:r>
      <w:rPr>
        <w:sz w:val="16"/>
        <w:szCs w:val="16"/>
      </w:rPr>
      <w:t xml:space="preserve">Comissão Permanente de Licitações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B4465"/>
    <w:multiLevelType w:val="hybridMultilevel"/>
    <w:tmpl w:val="7E8071EE"/>
    <w:lvl w:ilvl="0" w:tplc="CA829430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70F81"/>
    <w:multiLevelType w:val="hybridMultilevel"/>
    <w:tmpl w:val="DEFE387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BF46B1"/>
    <w:multiLevelType w:val="hybridMultilevel"/>
    <w:tmpl w:val="95FC4D40"/>
    <w:lvl w:ilvl="0" w:tplc="18A26D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3A0D74"/>
    <w:multiLevelType w:val="hybridMultilevel"/>
    <w:tmpl w:val="84FC4B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9B1685"/>
    <w:multiLevelType w:val="hybridMultilevel"/>
    <w:tmpl w:val="ADA655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1A"/>
    <w:rsid w:val="000326C8"/>
    <w:rsid w:val="000C7083"/>
    <w:rsid w:val="001778B4"/>
    <w:rsid w:val="001C4D95"/>
    <w:rsid w:val="003303CA"/>
    <w:rsid w:val="00373B1A"/>
    <w:rsid w:val="003B6270"/>
    <w:rsid w:val="003D6665"/>
    <w:rsid w:val="00472797"/>
    <w:rsid w:val="004A0405"/>
    <w:rsid w:val="00546D85"/>
    <w:rsid w:val="005C0824"/>
    <w:rsid w:val="00634777"/>
    <w:rsid w:val="006511C9"/>
    <w:rsid w:val="006D49FC"/>
    <w:rsid w:val="006D5010"/>
    <w:rsid w:val="00710FAE"/>
    <w:rsid w:val="007F3530"/>
    <w:rsid w:val="0087231B"/>
    <w:rsid w:val="00887EDE"/>
    <w:rsid w:val="008A3777"/>
    <w:rsid w:val="009C20AA"/>
    <w:rsid w:val="00A27E78"/>
    <w:rsid w:val="00A32B39"/>
    <w:rsid w:val="00A62CAF"/>
    <w:rsid w:val="00AA0659"/>
    <w:rsid w:val="00AA37E5"/>
    <w:rsid w:val="00AA6981"/>
    <w:rsid w:val="00AD0184"/>
    <w:rsid w:val="00BD474A"/>
    <w:rsid w:val="00C249BB"/>
    <w:rsid w:val="00CD57A9"/>
    <w:rsid w:val="00D25387"/>
    <w:rsid w:val="00D26E69"/>
    <w:rsid w:val="00D73AE5"/>
    <w:rsid w:val="00E16A3D"/>
    <w:rsid w:val="00EA04A2"/>
    <w:rsid w:val="00F4310B"/>
    <w:rsid w:val="00F6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00EAA-F485-4AB3-958F-F43BA1FD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3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3B1A"/>
  </w:style>
  <w:style w:type="paragraph" w:styleId="Rodap">
    <w:name w:val="footer"/>
    <w:basedOn w:val="Normal"/>
    <w:link w:val="RodapChar"/>
    <w:uiPriority w:val="99"/>
    <w:unhideWhenUsed/>
    <w:rsid w:val="00373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3B1A"/>
  </w:style>
  <w:style w:type="paragraph" w:customStyle="1" w:styleId="m-8898301849001011106gmail-m-7981499861696767814gmail-m-9170828784472347027gmail-m3064585996283746750gmail-m-3476555466278299271gmail-m3003400296624451106gmail-m-3203151296281812188gmail-m-1810618442790248379gmail-m-858344980871209605gmail-m61574306164">
    <w:name w:val="m_-8898301849001011106gmail-m-7981499861696767814gmail-m-9170828784472347027gmail-m3064585996283746750gmail-m-3476555466278299271gmail-m3003400296624451106gmail-m-3203151296281812188gmail-m-1810618442790248379gmail-m-858344980871209605gmail-m61574306164"/>
    <w:basedOn w:val="Normal"/>
    <w:rsid w:val="004A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">
    <w:name w:val="object"/>
    <w:basedOn w:val="Fontepargpadro"/>
    <w:rsid w:val="004A0405"/>
  </w:style>
  <w:style w:type="character" w:styleId="Hyperlink">
    <w:name w:val="Hyperlink"/>
    <w:basedOn w:val="Fontepargpadro"/>
    <w:uiPriority w:val="99"/>
    <w:semiHidden/>
    <w:unhideWhenUsed/>
    <w:rsid w:val="004A0405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4A0405"/>
    <w:rPr>
      <w:b/>
      <w:bCs/>
    </w:rPr>
  </w:style>
  <w:style w:type="paragraph" w:customStyle="1" w:styleId="Default">
    <w:name w:val="Default"/>
    <w:rsid w:val="004A04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4A0405"/>
    <w:pPr>
      <w:spacing w:after="200" w:line="276" w:lineRule="auto"/>
      <w:ind w:left="720"/>
      <w:contextualSpacing/>
    </w:pPr>
  </w:style>
  <w:style w:type="paragraph" w:customStyle="1" w:styleId="default0">
    <w:name w:val="default"/>
    <w:basedOn w:val="Normal"/>
    <w:rsid w:val="004A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-active">
    <w:name w:val="object-active"/>
    <w:basedOn w:val="Fontepargpadro"/>
    <w:rsid w:val="004A0405"/>
  </w:style>
  <w:style w:type="paragraph" w:customStyle="1" w:styleId="Empresa">
    <w:name w:val="Empresa"/>
    <w:basedOn w:val="Normal"/>
    <w:link w:val="EmpresaChar"/>
    <w:qFormat/>
    <w:rsid w:val="004A0405"/>
    <w:pPr>
      <w:pBdr>
        <w:bottom w:val="single" w:sz="4" w:space="1" w:color="auto"/>
      </w:pBdr>
      <w:jc w:val="both"/>
    </w:pPr>
    <w:rPr>
      <w:rFonts w:ascii="Times New Roman" w:hAnsi="Times New Roman" w:cs="Times New Roman"/>
      <w:b/>
      <w:sz w:val="28"/>
      <w:szCs w:val="24"/>
    </w:rPr>
  </w:style>
  <w:style w:type="paragraph" w:customStyle="1" w:styleId="Data1">
    <w:name w:val="Data1"/>
    <w:basedOn w:val="Normal"/>
    <w:link w:val="Data1Char"/>
    <w:qFormat/>
    <w:rsid w:val="004A0405"/>
    <w:pPr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EmpresaChar">
    <w:name w:val="Empresa Char"/>
    <w:basedOn w:val="Fontepargpadro"/>
    <w:link w:val="Empresa"/>
    <w:rsid w:val="004A0405"/>
    <w:rPr>
      <w:rFonts w:ascii="Times New Roman" w:hAnsi="Times New Roman" w:cs="Times New Roman"/>
      <w:b/>
      <w:sz w:val="28"/>
      <w:szCs w:val="24"/>
    </w:rPr>
  </w:style>
  <w:style w:type="paragraph" w:customStyle="1" w:styleId="Questionamento">
    <w:name w:val="Questionamento"/>
    <w:basedOn w:val="PargrafodaLista"/>
    <w:link w:val="QuestionamentoChar"/>
    <w:qFormat/>
    <w:rsid w:val="004A0405"/>
    <w:pPr>
      <w:shd w:val="clear" w:color="auto" w:fill="FFFFFF"/>
      <w:spacing w:after="0" w:line="240" w:lineRule="auto"/>
      <w:ind w:left="0"/>
      <w:jc w:val="both"/>
    </w:pPr>
    <w:rPr>
      <w:rFonts w:ascii="Times New Roman" w:eastAsia="Times New Roman" w:hAnsi="Times New Roman" w:cs="Times New Roman"/>
      <w:b/>
      <w:bCs/>
      <w:sz w:val="24"/>
      <w:lang w:eastAsia="pt-BR"/>
    </w:rPr>
  </w:style>
  <w:style w:type="character" w:customStyle="1" w:styleId="Data1Char">
    <w:name w:val="Data1 Char"/>
    <w:basedOn w:val="Fontepargpadro"/>
    <w:link w:val="Data1"/>
    <w:rsid w:val="004A0405"/>
    <w:rPr>
      <w:rFonts w:ascii="Times New Roman" w:hAnsi="Times New Roman" w:cs="Times New Roman"/>
      <w:b/>
      <w:sz w:val="24"/>
      <w:szCs w:val="24"/>
    </w:rPr>
  </w:style>
  <w:style w:type="paragraph" w:customStyle="1" w:styleId="Pergunta">
    <w:name w:val="Pergunta"/>
    <w:basedOn w:val="Normal"/>
    <w:link w:val="PerguntaChar"/>
    <w:qFormat/>
    <w:rsid w:val="004A0405"/>
    <w:pPr>
      <w:shd w:val="clear" w:color="auto" w:fill="FFFFFF"/>
      <w:spacing w:after="0" w:line="240" w:lineRule="auto"/>
      <w:ind w:left="993"/>
      <w:jc w:val="both"/>
    </w:pPr>
    <w:rPr>
      <w:rFonts w:ascii="Times New Roman" w:eastAsia="Times New Roman" w:hAnsi="Times New Roman" w:cs="Times New Roman"/>
      <w:bCs/>
      <w:color w:val="000000"/>
      <w:sz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4A0405"/>
  </w:style>
  <w:style w:type="character" w:customStyle="1" w:styleId="QuestionamentoChar">
    <w:name w:val="Questionamento Char"/>
    <w:basedOn w:val="PargrafodaListaChar"/>
    <w:link w:val="Questionamento"/>
    <w:rsid w:val="004A0405"/>
    <w:rPr>
      <w:rFonts w:ascii="Times New Roman" w:eastAsia="Times New Roman" w:hAnsi="Times New Roman" w:cs="Times New Roman"/>
      <w:b/>
      <w:bCs/>
      <w:sz w:val="24"/>
      <w:shd w:val="clear" w:color="auto" w:fill="FFFFFF"/>
      <w:lang w:eastAsia="pt-BR"/>
    </w:rPr>
  </w:style>
  <w:style w:type="paragraph" w:customStyle="1" w:styleId="Resposta">
    <w:name w:val="Resposta"/>
    <w:basedOn w:val="Pergunta"/>
    <w:link w:val="RespostaChar"/>
    <w:qFormat/>
    <w:rsid w:val="004A0405"/>
    <w:rPr>
      <w:color w:val="FF0000"/>
    </w:rPr>
  </w:style>
  <w:style w:type="character" w:customStyle="1" w:styleId="PerguntaChar">
    <w:name w:val="Pergunta Char"/>
    <w:basedOn w:val="Fontepargpadro"/>
    <w:link w:val="Pergunta"/>
    <w:rsid w:val="004A0405"/>
    <w:rPr>
      <w:rFonts w:ascii="Times New Roman" w:eastAsia="Times New Roman" w:hAnsi="Times New Roman" w:cs="Times New Roman"/>
      <w:bCs/>
      <w:color w:val="000000"/>
      <w:sz w:val="24"/>
      <w:shd w:val="clear" w:color="auto" w:fill="FFFFFF"/>
      <w:lang w:eastAsia="pt-BR"/>
    </w:rPr>
  </w:style>
  <w:style w:type="paragraph" w:styleId="SemEspaamento">
    <w:name w:val="No Spacing"/>
    <w:uiPriority w:val="1"/>
    <w:qFormat/>
    <w:rsid w:val="004A0405"/>
    <w:pPr>
      <w:spacing w:after="0" w:line="240" w:lineRule="auto"/>
    </w:pPr>
  </w:style>
  <w:style w:type="character" w:customStyle="1" w:styleId="RespostaChar">
    <w:name w:val="Resposta Char"/>
    <w:basedOn w:val="PerguntaChar"/>
    <w:link w:val="Resposta"/>
    <w:rsid w:val="004A0405"/>
    <w:rPr>
      <w:rFonts w:ascii="Times New Roman" w:eastAsia="Times New Roman" w:hAnsi="Times New Roman" w:cs="Times New Roman"/>
      <w:bCs/>
      <w:color w:val="FF0000"/>
      <w:sz w:val="24"/>
      <w:shd w:val="clear" w:color="auto" w:fill="FFFFFF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64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64A4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C24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6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Barbosa</dc:creator>
  <cp:keywords/>
  <dc:description/>
  <cp:lastModifiedBy>Cristina Barbosa</cp:lastModifiedBy>
  <cp:revision>5</cp:revision>
  <cp:lastPrinted>2018-10-10T18:37:00Z</cp:lastPrinted>
  <dcterms:created xsi:type="dcterms:W3CDTF">2018-10-10T18:37:00Z</dcterms:created>
  <dcterms:modified xsi:type="dcterms:W3CDTF">2018-10-11T16:05:00Z</dcterms:modified>
</cp:coreProperties>
</file>