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496AD8">
        <w:rPr>
          <w:rFonts w:ascii="Times New Roman" w:hAnsi="Times New Roman" w:cs="Times New Roman"/>
          <w:b/>
          <w:sz w:val="20"/>
          <w:szCs w:val="20"/>
        </w:rPr>
        <w:t>101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>para aquisição de</w:t>
      </w:r>
      <w:r w:rsidR="00B63FB6">
        <w:rPr>
          <w:rFonts w:ascii="Times New Roman" w:hAnsi="Times New Roman" w:cs="Times New Roman"/>
          <w:sz w:val="20"/>
          <w:szCs w:val="20"/>
        </w:rPr>
        <w:t xml:space="preserve"> mobiliário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774E47">
        <w:rPr>
          <w:rFonts w:ascii="Times New Roman" w:hAnsi="Times New Roman" w:cs="Times New Roman"/>
          <w:sz w:val="20"/>
          <w:szCs w:val="20"/>
        </w:rPr>
        <w:t>22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B63FB6">
        <w:rPr>
          <w:rFonts w:ascii="Times New Roman" w:hAnsi="Times New Roman" w:cs="Times New Roman"/>
          <w:sz w:val="20"/>
          <w:szCs w:val="20"/>
        </w:rPr>
        <w:t>30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15E37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B63FB6">
        <w:rPr>
          <w:rFonts w:ascii="Times New Roman" w:hAnsi="Times New Roman" w:cs="Times New Roman"/>
          <w:sz w:val="20"/>
          <w:szCs w:val="20"/>
        </w:rPr>
        <w:t>19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BA7BBC">
        <w:rPr>
          <w:rFonts w:ascii="Times New Roman" w:hAnsi="Times New Roman" w:cs="Times New Roman"/>
          <w:sz w:val="20"/>
          <w:szCs w:val="20"/>
        </w:rPr>
        <w:t>outubro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115E37"/>
    <w:rsid w:val="001248E2"/>
    <w:rsid w:val="00241366"/>
    <w:rsid w:val="00496AD8"/>
    <w:rsid w:val="004F7C11"/>
    <w:rsid w:val="00535260"/>
    <w:rsid w:val="006C0482"/>
    <w:rsid w:val="00774E47"/>
    <w:rsid w:val="00920C14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F1CC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4</cp:revision>
  <dcterms:created xsi:type="dcterms:W3CDTF">2018-10-19T16:22:00Z</dcterms:created>
  <dcterms:modified xsi:type="dcterms:W3CDTF">2018-10-22T11:41:00Z</dcterms:modified>
</cp:coreProperties>
</file>