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77A" w:rsidRDefault="00515454"/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Boa tarde!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Prezada Pregoeira,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Vimos através desta, solicitar de Vossa Senhoria, os esclarecimentos abaixo: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No item 10 do referido Edital, exige o Registro da Empresa licitante no CREA, apenas nos itens que couber, porém não informa para quais itens serão cabíveis.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No nosso ponto de vista, locação de som de pequeno porte, data show, mesas não tem necessidade de Engenheiro responsável, mas é interessante que seja informado quais itens cabe a referida exigência, para que todos concorrentes disputem cientes da documentação exata que tem que portar.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Diante do exposto, agradecemos pela atenção.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Atenciosamente,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Ricardo Patrício do Nascimento</w:t>
      </w:r>
    </w:p>
    <w:p w:rsidR="00515454" w:rsidRDefault="00515454" w:rsidP="00515454">
      <w:pPr>
        <w:pStyle w:val="NormalWeb"/>
        <w:shd w:val="clear" w:color="auto" w:fill="FFFFFF"/>
        <w:spacing w:before="0" w:beforeAutospacing="0" w:after="50" w:afterAutospacing="0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</w:rPr>
        <w:t>CNPJ 19.531.453/0001-72</w:t>
      </w:r>
    </w:p>
    <w:p w:rsidR="00515454" w:rsidRDefault="00515454">
      <w:bookmarkStart w:id="0" w:name="_GoBack"/>
      <w:bookmarkEnd w:id="0"/>
    </w:p>
    <w:sectPr w:rsidR="00515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54"/>
    <w:rsid w:val="000C7083"/>
    <w:rsid w:val="00103F9E"/>
    <w:rsid w:val="002419D5"/>
    <w:rsid w:val="003303CA"/>
    <w:rsid w:val="00472797"/>
    <w:rsid w:val="00515454"/>
    <w:rsid w:val="005D7552"/>
    <w:rsid w:val="006D49FC"/>
    <w:rsid w:val="006D5010"/>
    <w:rsid w:val="00887EDE"/>
    <w:rsid w:val="009A2721"/>
    <w:rsid w:val="00A27E78"/>
    <w:rsid w:val="00AA0659"/>
    <w:rsid w:val="00B368BA"/>
    <w:rsid w:val="00EA04A2"/>
    <w:rsid w:val="00F1469D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8E815-A945-4694-9923-F2F65D1D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1</cp:revision>
  <dcterms:created xsi:type="dcterms:W3CDTF">2019-02-08T17:00:00Z</dcterms:created>
  <dcterms:modified xsi:type="dcterms:W3CDTF">2019-02-08T17:15:00Z</dcterms:modified>
</cp:coreProperties>
</file>