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6C" w:rsidRDefault="002D526C" w:rsidP="002D526C">
      <w:pPr>
        <w:ind w:right="3117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AVISO DE LICITAÇÃO</w:t>
      </w:r>
    </w:p>
    <w:p w:rsidR="002D526C" w:rsidRDefault="002D526C" w:rsidP="002D526C">
      <w:pPr>
        <w:ind w:right="3117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PREGÃO ELETRÔNICO CPL/ARSER – N.º </w:t>
      </w:r>
      <w:r w:rsidR="00684B14">
        <w:rPr>
          <w:rFonts w:asciiTheme="minorHAnsi" w:hAnsiTheme="minorHAnsi"/>
          <w:b/>
          <w:bCs/>
          <w:sz w:val="22"/>
          <w:szCs w:val="22"/>
        </w:rPr>
        <w:t>19/2019</w:t>
      </w:r>
      <w:r w:rsidR="003C0955">
        <w:rPr>
          <w:rFonts w:asciiTheme="minorHAnsi" w:hAnsiTheme="minorHAnsi"/>
          <w:b/>
          <w:bCs/>
          <w:sz w:val="22"/>
          <w:szCs w:val="22"/>
        </w:rPr>
        <w:t>/</w:t>
      </w:r>
      <w:r>
        <w:rPr>
          <w:rFonts w:asciiTheme="minorHAnsi" w:hAnsiTheme="minorHAnsi"/>
          <w:b/>
          <w:bCs/>
          <w:sz w:val="22"/>
          <w:szCs w:val="22"/>
        </w:rPr>
        <w:t xml:space="preserve"> UASG Nº 926703</w:t>
      </w:r>
    </w:p>
    <w:p w:rsidR="002D526C" w:rsidRDefault="002D526C" w:rsidP="002D526C">
      <w:pPr>
        <w:ind w:right="311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Processo </w:t>
      </w:r>
      <w:r w:rsidRPr="00350273">
        <w:rPr>
          <w:rFonts w:asciiTheme="minorHAnsi" w:hAnsiTheme="minorHAnsi"/>
          <w:b/>
          <w:sz w:val="22"/>
          <w:szCs w:val="22"/>
        </w:rPr>
        <w:t>nº</w:t>
      </w:r>
      <w:r w:rsidR="00782E3B">
        <w:rPr>
          <w:rFonts w:asciiTheme="minorHAnsi" w:hAnsiTheme="minorHAnsi"/>
          <w:sz w:val="22"/>
          <w:szCs w:val="22"/>
        </w:rPr>
        <w:t xml:space="preserve">: </w:t>
      </w:r>
      <w:r w:rsidR="00684B14">
        <w:rPr>
          <w:rFonts w:asciiTheme="minorHAnsi" w:hAnsiTheme="minorHAnsi"/>
          <w:sz w:val="22"/>
          <w:szCs w:val="22"/>
        </w:rPr>
        <w:t>6700.074722/2018</w:t>
      </w:r>
      <w:r w:rsidR="00146A46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F2536C" w:rsidRPr="00F2536C" w:rsidRDefault="002D526C" w:rsidP="00F2536C">
      <w:pPr>
        <w:ind w:right="3117"/>
        <w:jc w:val="both"/>
        <w:rPr>
          <w:rFonts w:asciiTheme="minorHAnsi" w:hAnsiTheme="minorHAnsi"/>
          <w:sz w:val="22"/>
          <w:szCs w:val="22"/>
        </w:rPr>
      </w:pPr>
      <w:r w:rsidRPr="00F2536C">
        <w:rPr>
          <w:rFonts w:asciiTheme="minorHAnsi" w:hAnsiTheme="minorHAnsi"/>
          <w:sz w:val="22"/>
          <w:szCs w:val="22"/>
        </w:rPr>
        <w:t xml:space="preserve">Objeto: Pregão Eletrônico – </w:t>
      </w:r>
      <w:bookmarkStart w:id="0" w:name="_Hlk506899111"/>
      <w:r w:rsidR="00F2536C" w:rsidRPr="00F2536C">
        <w:rPr>
          <w:rFonts w:asciiTheme="minorHAnsi" w:hAnsiTheme="minorHAnsi"/>
          <w:sz w:val="22"/>
          <w:szCs w:val="22"/>
        </w:rPr>
        <w:t xml:space="preserve">Registro de Preços </w:t>
      </w:r>
      <w:bookmarkEnd w:id="0"/>
      <w:r w:rsidR="00F2536C" w:rsidRPr="00F2536C">
        <w:rPr>
          <w:rFonts w:asciiTheme="minorHAnsi" w:hAnsiTheme="minorHAnsi"/>
          <w:sz w:val="22"/>
          <w:szCs w:val="22"/>
        </w:rPr>
        <w:t>fornecimento de equipamentos de interconexão para Central VoIP Asterisk ou similar Open Source (Interfaces E1, FXS e FXO)</w:t>
      </w:r>
      <w:r w:rsidR="00A77A92">
        <w:rPr>
          <w:rFonts w:asciiTheme="minorHAnsi" w:hAnsiTheme="minorHAnsi"/>
          <w:sz w:val="22"/>
          <w:szCs w:val="22"/>
        </w:rPr>
        <w:t xml:space="preserve"> e serv</w:t>
      </w:r>
      <w:bookmarkStart w:id="1" w:name="_GoBack"/>
      <w:bookmarkEnd w:id="1"/>
      <w:r w:rsidR="00684B14">
        <w:rPr>
          <w:rFonts w:asciiTheme="minorHAnsi" w:hAnsiTheme="minorHAnsi"/>
          <w:sz w:val="22"/>
          <w:szCs w:val="22"/>
        </w:rPr>
        <w:t>idores.</w:t>
      </w:r>
    </w:p>
    <w:p w:rsidR="002D526C" w:rsidRPr="00F2536C" w:rsidRDefault="002D526C" w:rsidP="002D526C">
      <w:pPr>
        <w:ind w:right="3117"/>
        <w:jc w:val="both"/>
        <w:rPr>
          <w:rFonts w:asciiTheme="minorHAnsi" w:hAnsiTheme="minorHAnsi"/>
          <w:sz w:val="22"/>
          <w:szCs w:val="22"/>
        </w:rPr>
      </w:pPr>
      <w:r w:rsidRPr="00F2536C">
        <w:rPr>
          <w:rFonts w:asciiTheme="minorHAnsi" w:hAnsiTheme="minorHAnsi"/>
          <w:sz w:val="22"/>
          <w:szCs w:val="22"/>
        </w:rPr>
        <w:t>Total de Itens Licitados:</w:t>
      </w:r>
      <w:r w:rsidR="00684B14">
        <w:rPr>
          <w:rFonts w:asciiTheme="minorHAnsi" w:hAnsiTheme="minorHAnsi"/>
          <w:sz w:val="22"/>
          <w:szCs w:val="22"/>
        </w:rPr>
        <w:t>07</w:t>
      </w:r>
      <w:r w:rsidRPr="00F2536C">
        <w:rPr>
          <w:rFonts w:asciiTheme="minorHAnsi" w:hAnsiTheme="minorHAnsi"/>
          <w:sz w:val="22"/>
          <w:szCs w:val="22"/>
        </w:rPr>
        <w:t xml:space="preserve">. </w:t>
      </w:r>
    </w:p>
    <w:p w:rsidR="002D526C" w:rsidRDefault="002D526C" w:rsidP="002D526C">
      <w:pPr>
        <w:ind w:right="311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Data da Disponibilidade do </w:t>
      </w:r>
      <w:r w:rsidRPr="006A4079">
        <w:rPr>
          <w:rFonts w:asciiTheme="minorHAnsi" w:hAnsiTheme="minorHAnsi"/>
          <w:b/>
          <w:sz w:val="22"/>
          <w:szCs w:val="22"/>
        </w:rPr>
        <w:t>Edital:</w:t>
      </w:r>
      <w:r w:rsidRPr="006A4079">
        <w:rPr>
          <w:rFonts w:asciiTheme="minorHAnsi" w:hAnsiTheme="minorHAnsi"/>
          <w:sz w:val="22"/>
          <w:szCs w:val="22"/>
        </w:rPr>
        <w:t xml:space="preserve"> A partir de </w:t>
      </w:r>
      <w:r w:rsidR="00684B14">
        <w:rPr>
          <w:rFonts w:asciiTheme="minorHAnsi" w:hAnsiTheme="minorHAnsi"/>
          <w:sz w:val="22"/>
          <w:szCs w:val="22"/>
        </w:rPr>
        <w:t>18</w:t>
      </w:r>
      <w:r w:rsidR="00C332D8" w:rsidRPr="006A4079">
        <w:rPr>
          <w:rFonts w:asciiTheme="minorHAnsi" w:hAnsiTheme="minorHAnsi"/>
          <w:sz w:val="22"/>
          <w:szCs w:val="22"/>
        </w:rPr>
        <w:t>/0</w:t>
      </w:r>
      <w:r w:rsidR="00684B14">
        <w:rPr>
          <w:rFonts w:asciiTheme="minorHAnsi" w:hAnsiTheme="minorHAnsi"/>
          <w:sz w:val="22"/>
          <w:szCs w:val="22"/>
        </w:rPr>
        <w:t>2</w:t>
      </w:r>
      <w:r w:rsidR="00C332D8" w:rsidRPr="006A4079">
        <w:rPr>
          <w:rFonts w:asciiTheme="minorHAnsi" w:hAnsiTheme="minorHAnsi"/>
          <w:sz w:val="22"/>
          <w:szCs w:val="22"/>
        </w:rPr>
        <w:t>/201</w:t>
      </w:r>
      <w:r w:rsidR="00684B14">
        <w:rPr>
          <w:rFonts w:asciiTheme="minorHAnsi" w:hAnsiTheme="minorHAnsi"/>
          <w:sz w:val="22"/>
          <w:szCs w:val="22"/>
        </w:rPr>
        <w:t>9</w:t>
      </w:r>
      <w:r w:rsidRPr="006A4079">
        <w:rPr>
          <w:rFonts w:asciiTheme="minorHAnsi" w:hAnsiTheme="minorHAnsi"/>
          <w:sz w:val="22"/>
          <w:szCs w:val="22"/>
        </w:rPr>
        <w:t xml:space="preserve"> de</w:t>
      </w:r>
      <w:r w:rsidR="00C332D8" w:rsidRPr="006A4079">
        <w:rPr>
          <w:rFonts w:asciiTheme="minorHAnsi" w:hAnsiTheme="minorHAnsi"/>
          <w:sz w:val="22"/>
          <w:szCs w:val="22"/>
        </w:rPr>
        <w:t xml:space="preserve"> 08h00 às 12h00 e de 13h às 17h3</w:t>
      </w:r>
      <w:r w:rsidRPr="006A4079">
        <w:rPr>
          <w:rFonts w:asciiTheme="minorHAnsi" w:hAnsiTheme="minorHAnsi"/>
          <w:sz w:val="22"/>
          <w:szCs w:val="22"/>
        </w:rPr>
        <w:t>0.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2D526C" w:rsidRDefault="002D526C" w:rsidP="002D526C">
      <w:pPr>
        <w:ind w:right="311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Endereços</w:t>
      </w:r>
      <w:r>
        <w:rPr>
          <w:rFonts w:asciiTheme="minorHAnsi" w:hAnsiTheme="minorHAnsi"/>
          <w:sz w:val="22"/>
          <w:szCs w:val="22"/>
        </w:rPr>
        <w:t>:</w:t>
      </w:r>
      <w:r w:rsidR="004C5881" w:rsidRPr="004C5881">
        <w:rPr>
          <w:rFonts w:ascii="Calibri" w:hAnsi="Calibri"/>
          <w:i/>
          <w:sz w:val="16"/>
          <w:szCs w:val="16"/>
        </w:rPr>
        <w:t xml:space="preserve"> </w:t>
      </w:r>
      <w:r w:rsidR="004C5881" w:rsidRPr="00344BEF">
        <w:rPr>
          <w:rFonts w:asciiTheme="minorHAnsi" w:hAnsiTheme="minorHAnsi"/>
          <w:sz w:val="22"/>
          <w:szCs w:val="22"/>
        </w:rPr>
        <w:t>Rua Engenheiro Robe</w:t>
      </w:r>
      <w:r w:rsidR="00344BEF">
        <w:rPr>
          <w:rFonts w:asciiTheme="minorHAnsi" w:hAnsiTheme="minorHAnsi"/>
          <w:sz w:val="22"/>
          <w:szCs w:val="22"/>
        </w:rPr>
        <w:t xml:space="preserve">rto Gonçalves Menezes, n.º 71, Centro, </w:t>
      </w:r>
      <w:r w:rsidR="004C5881" w:rsidRPr="00344BEF">
        <w:rPr>
          <w:rFonts w:asciiTheme="minorHAnsi" w:hAnsiTheme="minorHAnsi"/>
          <w:sz w:val="22"/>
          <w:szCs w:val="22"/>
        </w:rPr>
        <w:t>Maceió/AL – CEP 57.020-680</w:t>
      </w:r>
      <w:r w:rsidR="00344BEF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ou </w:t>
      </w:r>
      <w:hyperlink r:id="rId7" w:history="1">
        <w:r>
          <w:rPr>
            <w:rStyle w:val="Hyperlink"/>
            <w:rFonts w:asciiTheme="minorHAnsi" w:hAnsiTheme="minorHAnsi"/>
            <w:sz w:val="22"/>
            <w:szCs w:val="22"/>
          </w:rPr>
          <w:t>www.comprasgovernamentais.gov.br/edital</w:t>
        </w:r>
      </w:hyperlink>
      <w:r>
        <w:rPr>
          <w:rFonts w:asciiTheme="minorHAnsi" w:hAnsiTheme="minorHAnsi"/>
          <w:sz w:val="22"/>
          <w:szCs w:val="22"/>
        </w:rPr>
        <w:t xml:space="preserve">  ou </w:t>
      </w:r>
      <w:hyperlink r:id="rId8" w:history="1">
        <w:r>
          <w:rPr>
            <w:rStyle w:val="Hyperlink"/>
            <w:rFonts w:asciiTheme="minorHAnsi" w:hAnsiTheme="minorHAnsi"/>
            <w:sz w:val="22"/>
            <w:szCs w:val="22"/>
          </w:rPr>
          <w:t>http://www.licitacao.maceio.al.gov.br/</w:t>
        </w:r>
      </w:hyperlink>
      <w:r>
        <w:rPr>
          <w:rFonts w:asciiTheme="minorHAnsi" w:hAnsiTheme="minorHAnsi"/>
          <w:sz w:val="22"/>
          <w:szCs w:val="22"/>
        </w:rPr>
        <w:t xml:space="preserve">  </w:t>
      </w:r>
    </w:p>
    <w:p w:rsidR="002D526C" w:rsidRDefault="002D526C" w:rsidP="002D526C">
      <w:pPr>
        <w:ind w:right="311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Entrega das Propostas</w:t>
      </w:r>
      <w:r w:rsidR="00344BEF">
        <w:rPr>
          <w:rFonts w:asciiTheme="minorHAnsi" w:hAnsiTheme="minorHAnsi"/>
          <w:sz w:val="22"/>
          <w:szCs w:val="22"/>
        </w:rPr>
        <w:t xml:space="preserve">: A partir de </w:t>
      </w:r>
      <w:r w:rsidR="00684B14">
        <w:rPr>
          <w:rFonts w:asciiTheme="minorHAnsi" w:hAnsiTheme="minorHAnsi"/>
          <w:sz w:val="22"/>
          <w:szCs w:val="22"/>
        </w:rPr>
        <w:t>18</w:t>
      </w:r>
      <w:r w:rsidR="00AB1913">
        <w:rPr>
          <w:rFonts w:asciiTheme="minorHAnsi" w:hAnsiTheme="minorHAnsi"/>
          <w:sz w:val="22"/>
          <w:szCs w:val="22"/>
        </w:rPr>
        <w:t>/0</w:t>
      </w:r>
      <w:r w:rsidR="00684B14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/201</w:t>
      </w:r>
      <w:r w:rsidR="00684B14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 às 08h00 no site </w:t>
      </w:r>
      <w:hyperlink r:id="rId9" w:history="1">
        <w:r>
          <w:rPr>
            <w:rStyle w:val="Hyperlink"/>
            <w:rFonts w:asciiTheme="minorHAnsi" w:hAnsiTheme="minorHAnsi"/>
            <w:sz w:val="22"/>
            <w:szCs w:val="22"/>
          </w:rPr>
          <w:t>http://www.comprasgovernamentais.gov.br/</w:t>
        </w:r>
      </w:hyperlink>
    </w:p>
    <w:p w:rsidR="002D526C" w:rsidRDefault="002D526C" w:rsidP="002D526C">
      <w:pPr>
        <w:ind w:right="311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Abertura das Propostas</w:t>
      </w:r>
      <w:r w:rsidR="00AB1913">
        <w:rPr>
          <w:rFonts w:asciiTheme="minorHAnsi" w:hAnsiTheme="minorHAnsi"/>
          <w:sz w:val="22"/>
          <w:szCs w:val="22"/>
        </w:rPr>
        <w:t xml:space="preserve">: </w:t>
      </w:r>
      <w:r w:rsidR="00684B14">
        <w:rPr>
          <w:rFonts w:asciiTheme="minorHAnsi" w:hAnsiTheme="minorHAnsi"/>
          <w:sz w:val="22"/>
          <w:szCs w:val="22"/>
        </w:rPr>
        <w:t>28</w:t>
      </w:r>
      <w:r w:rsidR="00AB1913">
        <w:rPr>
          <w:rFonts w:asciiTheme="minorHAnsi" w:hAnsiTheme="minorHAnsi"/>
          <w:sz w:val="22"/>
          <w:szCs w:val="22"/>
        </w:rPr>
        <w:t>/</w:t>
      </w:r>
      <w:r w:rsidR="00684B14">
        <w:rPr>
          <w:rFonts w:asciiTheme="minorHAnsi" w:hAnsiTheme="minorHAnsi"/>
          <w:sz w:val="22"/>
          <w:szCs w:val="22"/>
        </w:rPr>
        <w:t>02/2019</w:t>
      </w:r>
      <w:r w:rsidR="00AB1913">
        <w:rPr>
          <w:rFonts w:asciiTheme="minorHAnsi" w:hAnsiTheme="minorHAnsi"/>
          <w:sz w:val="22"/>
          <w:szCs w:val="22"/>
        </w:rPr>
        <w:t xml:space="preserve"> às </w:t>
      </w:r>
      <w:r w:rsidR="004F4688">
        <w:rPr>
          <w:rFonts w:asciiTheme="minorHAnsi" w:hAnsiTheme="minorHAnsi"/>
          <w:sz w:val="22"/>
          <w:szCs w:val="22"/>
        </w:rPr>
        <w:t>09</w:t>
      </w:r>
      <w:r>
        <w:rPr>
          <w:rFonts w:asciiTheme="minorHAnsi" w:hAnsiTheme="minorHAnsi"/>
          <w:sz w:val="22"/>
          <w:szCs w:val="22"/>
        </w:rPr>
        <w:t xml:space="preserve">h no site </w:t>
      </w:r>
      <w:hyperlink r:id="rId10" w:history="1">
        <w:r>
          <w:rPr>
            <w:rStyle w:val="Hyperlink"/>
            <w:rFonts w:asciiTheme="minorHAnsi" w:hAnsiTheme="minorHAnsi"/>
            <w:sz w:val="22"/>
            <w:szCs w:val="22"/>
          </w:rPr>
          <w:t>http://www.comprasnet.gov.br/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2D526C" w:rsidRDefault="002D526C" w:rsidP="002D526C">
      <w:pPr>
        <w:ind w:right="3117"/>
        <w:jc w:val="center"/>
        <w:rPr>
          <w:rFonts w:asciiTheme="minorHAnsi" w:hAnsiTheme="minorHAnsi"/>
          <w:sz w:val="22"/>
          <w:szCs w:val="22"/>
        </w:rPr>
      </w:pPr>
    </w:p>
    <w:p w:rsidR="002D526C" w:rsidRDefault="002D526C" w:rsidP="002D526C">
      <w:pPr>
        <w:ind w:right="3117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Maceió/AL, </w:t>
      </w:r>
      <w:r w:rsidR="00684B14">
        <w:rPr>
          <w:rFonts w:asciiTheme="minorHAnsi" w:hAnsiTheme="minorHAnsi"/>
          <w:sz w:val="22"/>
          <w:szCs w:val="22"/>
        </w:rPr>
        <w:t>15</w:t>
      </w:r>
      <w:r>
        <w:rPr>
          <w:rFonts w:asciiTheme="minorHAnsi" w:hAnsiTheme="minorHAnsi"/>
          <w:sz w:val="22"/>
          <w:szCs w:val="22"/>
        </w:rPr>
        <w:t xml:space="preserve"> de </w:t>
      </w:r>
      <w:r w:rsidR="00684B14">
        <w:rPr>
          <w:rFonts w:asciiTheme="minorHAnsi" w:hAnsiTheme="minorHAnsi"/>
          <w:sz w:val="22"/>
          <w:szCs w:val="22"/>
        </w:rPr>
        <w:t>fevereiro</w:t>
      </w:r>
      <w:r w:rsidR="0066408C">
        <w:rPr>
          <w:rFonts w:asciiTheme="minorHAnsi" w:hAnsiTheme="minorHAnsi"/>
          <w:sz w:val="22"/>
          <w:szCs w:val="22"/>
        </w:rPr>
        <w:t xml:space="preserve"> </w:t>
      </w:r>
      <w:r w:rsidR="00684B14">
        <w:rPr>
          <w:rFonts w:asciiTheme="minorHAnsi" w:hAnsiTheme="minorHAnsi"/>
          <w:sz w:val="22"/>
          <w:szCs w:val="22"/>
        </w:rPr>
        <w:t>de 2019</w:t>
      </w:r>
      <w:r>
        <w:rPr>
          <w:rFonts w:asciiTheme="minorHAnsi" w:hAnsiTheme="minorHAnsi"/>
          <w:sz w:val="22"/>
          <w:szCs w:val="22"/>
        </w:rPr>
        <w:t>.</w:t>
      </w:r>
    </w:p>
    <w:p w:rsidR="00F956C0" w:rsidRDefault="00F2536C" w:rsidP="002D526C">
      <w:pPr>
        <w:ind w:right="3117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Rita de Cássia Regueira Teixeira</w:t>
      </w:r>
    </w:p>
    <w:p w:rsidR="002D526C" w:rsidRDefault="00822A7B" w:rsidP="002D526C">
      <w:pPr>
        <w:ind w:right="3117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Pregoeir</w:t>
      </w:r>
      <w:r w:rsidR="00B819F4">
        <w:rPr>
          <w:rFonts w:asciiTheme="minorHAnsi" w:hAnsiTheme="minorHAnsi"/>
          <w:sz w:val="22"/>
          <w:szCs w:val="22"/>
        </w:rPr>
        <w:t>o</w:t>
      </w:r>
    </w:p>
    <w:p w:rsidR="00913DFE" w:rsidRPr="00E921B5" w:rsidRDefault="00913DFE" w:rsidP="003C7749">
      <w:pPr>
        <w:pStyle w:val="PargrafodaLista"/>
        <w:spacing w:before="60" w:line="360" w:lineRule="auto"/>
        <w:ind w:right="3542" w:hanging="578"/>
        <w:jc w:val="both"/>
        <w:rPr>
          <w:rFonts w:asciiTheme="minorHAnsi" w:hAnsiTheme="minorHAnsi"/>
          <w:sz w:val="22"/>
          <w:szCs w:val="22"/>
        </w:rPr>
      </w:pPr>
    </w:p>
    <w:p w:rsidR="00913DFE" w:rsidRPr="00F87DF4" w:rsidRDefault="00913DFE" w:rsidP="009B2F16">
      <w:pPr>
        <w:ind w:firstLine="567"/>
        <w:jc w:val="both"/>
        <w:rPr>
          <w:rFonts w:asciiTheme="minorHAnsi" w:hAnsiTheme="minorHAnsi"/>
          <w:sz w:val="22"/>
          <w:szCs w:val="22"/>
        </w:rPr>
      </w:pPr>
    </w:p>
    <w:sectPr w:rsidR="00913DFE" w:rsidRPr="00F87DF4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0B7" w:rsidRDefault="000E60B7" w:rsidP="00350273">
      <w:r>
        <w:separator/>
      </w:r>
    </w:p>
  </w:endnote>
  <w:endnote w:type="continuationSeparator" w:id="0">
    <w:p w:rsidR="000E60B7" w:rsidRDefault="000E60B7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0B7" w:rsidRDefault="000E60B7" w:rsidP="00350273">
      <w:r>
        <w:separator/>
      </w:r>
    </w:p>
  </w:footnote>
  <w:footnote w:type="continuationSeparator" w:id="0">
    <w:p w:rsidR="000E60B7" w:rsidRDefault="000E60B7" w:rsidP="0035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4AD6"/>
    <w:multiLevelType w:val="multilevel"/>
    <w:tmpl w:val="F790128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1667" w:hanging="390"/>
      </w:pPr>
      <w:rPr>
        <w:rFonts w:ascii="Calibri" w:hAnsi="Calibri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51235EC"/>
    <w:multiLevelType w:val="hybridMultilevel"/>
    <w:tmpl w:val="8B78F78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5534D"/>
    <w:rsid w:val="000613A1"/>
    <w:rsid w:val="000617F8"/>
    <w:rsid w:val="00063A41"/>
    <w:rsid w:val="00070C89"/>
    <w:rsid w:val="00074BD6"/>
    <w:rsid w:val="0007775F"/>
    <w:rsid w:val="00081225"/>
    <w:rsid w:val="00087068"/>
    <w:rsid w:val="000929BC"/>
    <w:rsid w:val="000A1A53"/>
    <w:rsid w:val="000A26D9"/>
    <w:rsid w:val="000B21CC"/>
    <w:rsid w:val="000B2F93"/>
    <w:rsid w:val="000B38E3"/>
    <w:rsid w:val="000B41B9"/>
    <w:rsid w:val="000C0E1E"/>
    <w:rsid w:val="000C3BEE"/>
    <w:rsid w:val="000C405F"/>
    <w:rsid w:val="000C5B72"/>
    <w:rsid w:val="000C6ECB"/>
    <w:rsid w:val="000D6252"/>
    <w:rsid w:val="000D67A4"/>
    <w:rsid w:val="000E0B09"/>
    <w:rsid w:val="000E60B7"/>
    <w:rsid w:val="000F05EC"/>
    <w:rsid w:val="000F0768"/>
    <w:rsid w:val="00102E59"/>
    <w:rsid w:val="001121C2"/>
    <w:rsid w:val="00122E1F"/>
    <w:rsid w:val="00142485"/>
    <w:rsid w:val="00146417"/>
    <w:rsid w:val="00146A46"/>
    <w:rsid w:val="00147B1F"/>
    <w:rsid w:val="001557FC"/>
    <w:rsid w:val="00164592"/>
    <w:rsid w:val="00166B91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419E4"/>
    <w:rsid w:val="0024236B"/>
    <w:rsid w:val="002426C2"/>
    <w:rsid w:val="002621F3"/>
    <w:rsid w:val="00272F6B"/>
    <w:rsid w:val="002755CD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F57E3"/>
    <w:rsid w:val="00301C56"/>
    <w:rsid w:val="00304232"/>
    <w:rsid w:val="00306A6B"/>
    <w:rsid w:val="0030790A"/>
    <w:rsid w:val="00317DEC"/>
    <w:rsid w:val="00321A82"/>
    <w:rsid w:val="00323E02"/>
    <w:rsid w:val="003249E7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1CE6"/>
    <w:rsid w:val="00382602"/>
    <w:rsid w:val="003867DB"/>
    <w:rsid w:val="003927BC"/>
    <w:rsid w:val="00392CCC"/>
    <w:rsid w:val="003A08CD"/>
    <w:rsid w:val="003A6D9C"/>
    <w:rsid w:val="003B1AF7"/>
    <w:rsid w:val="003B3D0A"/>
    <w:rsid w:val="003C049A"/>
    <w:rsid w:val="003C0955"/>
    <w:rsid w:val="003C16DD"/>
    <w:rsid w:val="003C1EEC"/>
    <w:rsid w:val="003C52D1"/>
    <w:rsid w:val="003C7749"/>
    <w:rsid w:val="003D1C08"/>
    <w:rsid w:val="003D43B2"/>
    <w:rsid w:val="003D6C62"/>
    <w:rsid w:val="003E17BB"/>
    <w:rsid w:val="003F45A7"/>
    <w:rsid w:val="00400065"/>
    <w:rsid w:val="00402332"/>
    <w:rsid w:val="00403F68"/>
    <w:rsid w:val="00423705"/>
    <w:rsid w:val="004243FA"/>
    <w:rsid w:val="004324A2"/>
    <w:rsid w:val="00433AD6"/>
    <w:rsid w:val="0043457A"/>
    <w:rsid w:val="00434F55"/>
    <w:rsid w:val="00435ABD"/>
    <w:rsid w:val="00443138"/>
    <w:rsid w:val="0045568D"/>
    <w:rsid w:val="00462B9B"/>
    <w:rsid w:val="00465BD5"/>
    <w:rsid w:val="0048712A"/>
    <w:rsid w:val="0049598A"/>
    <w:rsid w:val="004A3A93"/>
    <w:rsid w:val="004A3D2A"/>
    <w:rsid w:val="004B3E7D"/>
    <w:rsid w:val="004C1614"/>
    <w:rsid w:val="004C17E2"/>
    <w:rsid w:val="004C5881"/>
    <w:rsid w:val="004E2964"/>
    <w:rsid w:val="004E7F0E"/>
    <w:rsid w:val="004F0BE5"/>
    <w:rsid w:val="004F4688"/>
    <w:rsid w:val="0050102E"/>
    <w:rsid w:val="00504424"/>
    <w:rsid w:val="0051335C"/>
    <w:rsid w:val="005146C5"/>
    <w:rsid w:val="0051662E"/>
    <w:rsid w:val="005200F4"/>
    <w:rsid w:val="0052598C"/>
    <w:rsid w:val="00526350"/>
    <w:rsid w:val="00546432"/>
    <w:rsid w:val="00551F3F"/>
    <w:rsid w:val="00557D23"/>
    <w:rsid w:val="005620A9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D64D9"/>
    <w:rsid w:val="005E03FA"/>
    <w:rsid w:val="005E380A"/>
    <w:rsid w:val="005F6A81"/>
    <w:rsid w:val="00601B0D"/>
    <w:rsid w:val="00624600"/>
    <w:rsid w:val="006413B2"/>
    <w:rsid w:val="00642F2A"/>
    <w:rsid w:val="00643CBF"/>
    <w:rsid w:val="00655BAD"/>
    <w:rsid w:val="006575FE"/>
    <w:rsid w:val="006629C0"/>
    <w:rsid w:val="00663B16"/>
    <w:rsid w:val="0066408C"/>
    <w:rsid w:val="00684B14"/>
    <w:rsid w:val="00685909"/>
    <w:rsid w:val="00687DBA"/>
    <w:rsid w:val="00692959"/>
    <w:rsid w:val="00692AD5"/>
    <w:rsid w:val="006A2330"/>
    <w:rsid w:val="006A3EFA"/>
    <w:rsid w:val="006A4079"/>
    <w:rsid w:val="006B2A0E"/>
    <w:rsid w:val="006B31FD"/>
    <w:rsid w:val="006B6DC3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454E"/>
    <w:rsid w:val="00727AB1"/>
    <w:rsid w:val="0073119D"/>
    <w:rsid w:val="00734533"/>
    <w:rsid w:val="007446DB"/>
    <w:rsid w:val="00753158"/>
    <w:rsid w:val="00755F36"/>
    <w:rsid w:val="00762232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D4287"/>
    <w:rsid w:val="007D7781"/>
    <w:rsid w:val="007E1AC7"/>
    <w:rsid w:val="007E2AF2"/>
    <w:rsid w:val="007F6219"/>
    <w:rsid w:val="007F7545"/>
    <w:rsid w:val="00800670"/>
    <w:rsid w:val="00801A5A"/>
    <w:rsid w:val="00822A7B"/>
    <w:rsid w:val="00823013"/>
    <w:rsid w:val="008238EE"/>
    <w:rsid w:val="00824C35"/>
    <w:rsid w:val="0082737E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430D"/>
    <w:rsid w:val="008C4B52"/>
    <w:rsid w:val="008C6A96"/>
    <w:rsid w:val="008E1590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2B8C"/>
    <w:rsid w:val="009A40D2"/>
    <w:rsid w:val="009B0C74"/>
    <w:rsid w:val="009B15B9"/>
    <w:rsid w:val="009B265A"/>
    <w:rsid w:val="009B2F16"/>
    <w:rsid w:val="009C2470"/>
    <w:rsid w:val="009C3BA2"/>
    <w:rsid w:val="009C4253"/>
    <w:rsid w:val="009C7143"/>
    <w:rsid w:val="009D4A05"/>
    <w:rsid w:val="009E7C60"/>
    <w:rsid w:val="00A0723C"/>
    <w:rsid w:val="00A22DE2"/>
    <w:rsid w:val="00A23F0E"/>
    <w:rsid w:val="00A31C4F"/>
    <w:rsid w:val="00A401EB"/>
    <w:rsid w:val="00A557C9"/>
    <w:rsid w:val="00A636F8"/>
    <w:rsid w:val="00A67977"/>
    <w:rsid w:val="00A72BFF"/>
    <w:rsid w:val="00A73B34"/>
    <w:rsid w:val="00A73BA2"/>
    <w:rsid w:val="00A74473"/>
    <w:rsid w:val="00A766F0"/>
    <w:rsid w:val="00A77A92"/>
    <w:rsid w:val="00A817A9"/>
    <w:rsid w:val="00A8781A"/>
    <w:rsid w:val="00A946A4"/>
    <w:rsid w:val="00AA08C2"/>
    <w:rsid w:val="00AB1913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7EA9"/>
    <w:rsid w:val="00B437A6"/>
    <w:rsid w:val="00B7214D"/>
    <w:rsid w:val="00B80B8E"/>
    <w:rsid w:val="00B819F4"/>
    <w:rsid w:val="00B84EEE"/>
    <w:rsid w:val="00B85E0B"/>
    <w:rsid w:val="00B95C63"/>
    <w:rsid w:val="00B95D07"/>
    <w:rsid w:val="00B971D1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BF53A6"/>
    <w:rsid w:val="00C02FF0"/>
    <w:rsid w:val="00C064C4"/>
    <w:rsid w:val="00C206D6"/>
    <w:rsid w:val="00C2100A"/>
    <w:rsid w:val="00C21415"/>
    <w:rsid w:val="00C30C11"/>
    <w:rsid w:val="00C332D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44EB2"/>
    <w:rsid w:val="00D454D1"/>
    <w:rsid w:val="00D46F67"/>
    <w:rsid w:val="00D47218"/>
    <w:rsid w:val="00D55E1C"/>
    <w:rsid w:val="00D56187"/>
    <w:rsid w:val="00D646D9"/>
    <w:rsid w:val="00D64C93"/>
    <w:rsid w:val="00D67738"/>
    <w:rsid w:val="00D8150E"/>
    <w:rsid w:val="00D83663"/>
    <w:rsid w:val="00D83FAC"/>
    <w:rsid w:val="00D8504F"/>
    <w:rsid w:val="00D85F5D"/>
    <w:rsid w:val="00D86598"/>
    <w:rsid w:val="00D8660A"/>
    <w:rsid w:val="00D86BAF"/>
    <w:rsid w:val="00DB6BD4"/>
    <w:rsid w:val="00DB6C12"/>
    <w:rsid w:val="00DC1BD5"/>
    <w:rsid w:val="00DC2134"/>
    <w:rsid w:val="00DC5A0F"/>
    <w:rsid w:val="00DC7E77"/>
    <w:rsid w:val="00DD2643"/>
    <w:rsid w:val="00DE7AC6"/>
    <w:rsid w:val="00DF5AE1"/>
    <w:rsid w:val="00DF5C49"/>
    <w:rsid w:val="00DF7B8F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314"/>
    <w:rsid w:val="00E90712"/>
    <w:rsid w:val="00E921B5"/>
    <w:rsid w:val="00E952AB"/>
    <w:rsid w:val="00E96D10"/>
    <w:rsid w:val="00EA1017"/>
    <w:rsid w:val="00EA243D"/>
    <w:rsid w:val="00EA3D44"/>
    <w:rsid w:val="00EB1AD5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57A7"/>
    <w:rsid w:val="00EF29D6"/>
    <w:rsid w:val="00EF44BA"/>
    <w:rsid w:val="00F01FEC"/>
    <w:rsid w:val="00F04FEF"/>
    <w:rsid w:val="00F05504"/>
    <w:rsid w:val="00F05525"/>
    <w:rsid w:val="00F05996"/>
    <w:rsid w:val="00F07B12"/>
    <w:rsid w:val="00F14051"/>
    <w:rsid w:val="00F16138"/>
    <w:rsid w:val="00F168BF"/>
    <w:rsid w:val="00F24C95"/>
    <w:rsid w:val="00F2536C"/>
    <w:rsid w:val="00F25B5F"/>
    <w:rsid w:val="00F33855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D1B30"/>
    <w:rsid w:val="00F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0613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253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E921B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F253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ao.maceio.al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governamentais.gov.br/edi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mprasnet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asgovernamentai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Rita De Cássia</cp:lastModifiedBy>
  <cp:revision>31</cp:revision>
  <cp:lastPrinted>2017-05-18T12:53:00Z</cp:lastPrinted>
  <dcterms:created xsi:type="dcterms:W3CDTF">2018-05-23T13:36:00Z</dcterms:created>
  <dcterms:modified xsi:type="dcterms:W3CDTF">2019-02-15T16:20:00Z</dcterms:modified>
</cp:coreProperties>
</file>