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545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8"/>
        <w:gridCol w:w="2479"/>
        <w:gridCol w:w="24"/>
        <w:gridCol w:w="1030"/>
        <w:gridCol w:w="1695"/>
        <w:gridCol w:w="182"/>
        <w:gridCol w:w="1595"/>
        <w:gridCol w:w="264"/>
        <w:gridCol w:w="1779"/>
        <w:gridCol w:w="7"/>
      </w:tblGrid>
      <w:tr w:rsidR="00C34B39" w:rsidRPr="00F27AAA" w:rsidTr="0062504F">
        <w:trPr>
          <w:trHeight w:val="3631"/>
        </w:trPr>
        <w:tc>
          <w:tcPr>
            <w:tcW w:w="10061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B39" w:rsidRPr="00F27AAA" w:rsidRDefault="001E150D" w:rsidP="0062504F">
            <w:pPr>
              <w:spacing w:after="240" w:line="240" w:lineRule="auto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F27AAA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</w:tc>
      </w:tr>
      <w:tr w:rsidR="00F76C7D" w:rsidRPr="00F27AAA" w:rsidTr="0062504F">
        <w:trPr>
          <w:trHeight w:hRule="exact" w:val="297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2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</w:tr>
      <w:tr w:rsidR="00F76C7D" w:rsidRPr="00F27AAA" w:rsidTr="0062504F">
        <w:trPr>
          <w:trHeight w:hRule="exact" w:val="275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2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</w:tr>
      <w:tr w:rsidR="00F76C7D" w:rsidRPr="00F27AAA" w:rsidTr="0062504F">
        <w:trPr>
          <w:trHeight w:hRule="exact" w:val="285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266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val="en-US" w:eastAsia="pt-BR"/>
              </w:rPr>
            </w:pPr>
          </w:p>
        </w:tc>
      </w:tr>
      <w:tr w:rsidR="00F76C7D" w:rsidRPr="00F27AAA" w:rsidTr="0062504F">
        <w:trPr>
          <w:trHeight w:val="208"/>
        </w:trPr>
        <w:tc>
          <w:tcPr>
            <w:tcW w:w="970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Rev.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Modificação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85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Elaborado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85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Verificado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tcMar>
              <w:left w:w="85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Aprovado</w:t>
            </w:r>
          </w:p>
        </w:tc>
      </w:tr>
      <w:tr w:rsidR="00B06B52" w:rsidRPr="00F27AAA" w:rsidTr="0062504F">
        <w:trPr>
          <w:trHeight w:hRule="exact" w:val="1418"/>
        </w:trPr>
        <w:tc>
          <w:tcPr>
            <w:tcW w:w="10061" w:type="dxa"/>
            <w:gridSpan w:val="11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361CC" w:rsidRDefault="00F76C7D" w:rsidP="006250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aps/>
                <w:noProof/>
                <w:sz w:val="20"/>
                <w:szCs w:val="20"/>
                <w:lang w:eastAsia="pt-BR"/>
              </w:rPr>
            </w:pPr>
            <w:r w:rsidRPr="00F76C7D"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3154DA5" wp14:editId="1350A66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65405</wp:posOffset>
                  </wp:positionV>
                  <wp:extent cx="1181100" cy="699770"/>
                  <wp:effectExtent l="0" t="0" r="0" b="5080"/>
                  <wp:wrapNone/>
                  <wp:docPr id="13" name="Imagem 13" descr="C:\Users\escritorio 001\OneDrive\04-PROJETOS\CAD\UPJ-PGEARQUIVOTIA-LOGO_ATP_NOVO_menor-1356829-93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scritorio 001\OneDrive\04-PROJETOS\CAD\UPJ-PGEARQUIVOTIA-LOGO_ATP_NOVO_menor-1356829-93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6C7D">
              <w:rPr>
                <w:rFonts w:ascii="Tahoma" w:eastAsia="Times New Roman" w:hAnsi="Tahoma" w:cs="Tahoma"/>
                <w:b/>
                <w:cap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6192" behindDoc="0" locked="0" layoutInCell="1" allowOverlap="1" wp14:anchorId="6556B66B" wp14:editId="4AA12247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61595</wp:posOffset>
                  </wp:positionV>
                  <wp:extent cx="1514475" cy="740410"/>
                  <wp:effectExtent l="0" t="0" r="0" b="2540"/>
                  <wp:wrapNone/>
                  <wp:docPr id="10" name="Imagem 10" descr="C:\Users\escritorio 001\OneDrive\04-PROJETOS\CAD\UPJ-BrasãoMunicípioMaceió-9326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critorio 001\OneDrive\04-PROJETOS\CAD\UPJ-BrasãoMunicípioMaceió-9326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6C7D">
              <w:rPr>
                <w:rFonts w:ascii="Tahoma" w:eastAsia="Times New Roman" w:hAnsi="Tahoma" w:cs="Tahoma"/>
                <w:b/>
                <w:cap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2ACDDDA" wp14:editId="5CC7C8CA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65405</wp:posOffset>
                  </wp:positionV>
                  <wp:extent cx="1381125" cy="692785"/>
                  <wp:effectExtent l="0" t="0" r="9525" b="0"/>
                  <wp:wrapNone/>
                  <wp:docPr id="11" name="Imagem 11" descr="C:\Users\escritorio 001\OneDrive\04-PROJETOS\CAD\UPJ-Concremat-9326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critorio 001\OneDrive\04-PROJETOS\CAD\UPJ-Concremat-9326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6B52" w:rsidRPr="00F27AAA" w:rsidRDefault="00B06B52" w:rsidP="0062504F">
            <w:pPr>
              <w:spacing w:after="0" w:line="240" w:lineRule="auto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</w:pPr>
            <w:r w:rsidRPr="00F27AAA">
              <w:rPr>
                <w:rFonts w:ascii="Tahoma" w:eastAsia="Times New Roman" w:hAnsi="Tahoma" w:cs="Tahoma"/>
                <w:b/>
                <w:caps/>
                <w:noProof/>
                <w:sz w:val="20"/>
                <w:szCs w:val="20"/>
                <w:lang w:eastAsia="pt-BR"/>
              </w:rPr>
              <w:t xml:space="preserve">                          </w:t>
            </w:r>
            <w:r w:rsidR="00F76C7D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  <w:tr w:rsidR="00B06B52" w:rsidRPr="00F27AAA" w:rsidTr="0062504F">
        <w:trPr>
          <w:gridAfter w:val="1"/>
          <w:wAfter w:w="7" w:type="dxa"/>
          <w:trHeight w:hRule="exact" w:val="1804"/>
        </w:trPr>
        <w:tc>
          <w:tcPr>
            <w:tcW w:w="10054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tcMar>
              <w:left w:w="0" w:type="dxa"/>
              <w:right w:w="-1" w:type="dxa"/>
            </w:tcMar>
            <w:vAlign w:val="center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4"/>
              <w:gridCol w:w="3402"/>
              <w:gridCol w:w="3299"/>
            </w:tblGrid>
            <w:tr w:rsidR="00B06B52" w:rsidRPr="00F27AAA" w:rsidTr="00366C7E">
              <w:trPr>
                <w:trHeight w:hRule="exact" w:val="911"/>
              </w:trPr>
              <w:tc>
                <w:tcPr>
                  <w:tcW w:w="1671" w:type="pct"/>
                  <w:tcBorders>
                    <w:left w:val="nil"/>
                  </w:tcBorders>
                </w:tcPr>
                <w:p w:rsidR="00BD1B39" w:rsidRPr="00F27AAA" w:rsidRDefault="00BD1B39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Coord.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>Do Projeto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   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   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>CREA</w:t>
                  </w:r>
                </w:p>
                <w:p w:rsidR="00B06B52" w:rsidRPr="00F27AAA" w:rsidRDefault="00B06B52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1690" w:type="pct"/>
                </w:tcPr>
                <w:p w:rsidR="0054457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Autor Proj. / Resp. Técnico </w:t>
                  </w:r>
                  <w:r w:rsidR="00BD1B39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 </w:t>
                  </w:r>
                  <w:r w:rsidR="0054457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</w:t>
                  </w:r>
                  <w:r w:rsidR="00D54F5F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54457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>CREA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/ UF</w:t>
                  </w:r>
                </w:p>
                <w:p w:rsidR="00BC3952" w:rsidRDefault="00BC39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</w:p>
                <w:p w:rsidR="00B06B52" w:rsidRPr="0054457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639" w:type="pct"/>
                  <w:vMerge w:val="restart"/>
                  <w:tcBorders>
                    <w:right w:val="nil"/>
                  </w:tcBorders>
                </w:tcPr>
                <w:p w:rsidR="00B06B52" w:rsidRPr="00F27AA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>Co-autor         CREA / UF</w:t>
                  </w:r>
                </w:p>
                <w:p w:rsidR="00B06B52" w:rsidRPr="00F27AA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B06B52" w:rsidRPr="00F27AAA" w:rsidTr="00366C7E">
              <w:trPr>
                <w:trHeight w:hRule="exact" w:val="1"/>
              </w:trPr>
              <w:tc>
                <w:tcPr>
                  <w:tcW w:w="1671" w:type="pct"/>
                  <w:tcBorders>
                    <w:left w:val="nil"/>
                  </w:tcBorders>
                </w:tcPr>
                <w:p w:rsidR="00B06B52" w:rsidRPr="00F27AA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690" w:type="pct"/>
                </w:tcPr>
                <w:p w:rsidR="00B06B52" w:rsidRPr="00F27AAA" w:rsidRDefault="00CB30E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="00B06B52"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  <w:instrText xml:space="preserve"> FORMTEXT </w:instrText>
                  </w:r>
                  <w:r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r>
                  <w:r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  <w:fldChar w:fldCharType="separate"/>
                  </w:r>
                  <w:r w:rsidR="00B06B52" w:rsidRPr="00F27AAA">
                    <w:rPr>
                      <w:rFonts w:ascii="Tahoma" w:eastAsia="Arial Unicode MS" w:hAnsi="Tahoma" w:cs="Tahoma"/>
                      <w:noProof/>
                      <w:sz w:val="15"/>
                      <w:szCs w:val="15"/>
                      <w:lang w:eastAsia="pt-BR"/>
                    </w:rPr>
                    <w:t> </w:t>
                  </w:r>
                  <w:r w:rsidR="00B06B52" w:rsidRPr="00F27AAA">
                    <w:rPr>
                      <w:rFonts w:ascii="Tahoma" w:eastAsia="Arial Unicode MS" w:hAnsi="Tahoma" w:cs="Tahoma"/>
                      <w:noProof/>
                      <w:sz w:val="15"/>
                      <w:szCs w:val="15"/>
                      <w:lang w:eastAsia="pt-BR"/>
                    </w:rPr>
                    <w:t> </w:t>
                  </w:r>
                  <w:r w:rsidR="00B06B52" w:rsidRPr="00F27AAA">
                    <w:rPr>
                      <w:rFonts w:ascii="Tahoma" w:eastAsia="Arial Unicode MS" w:hAnsi="Tahoma" w:cs="Tahoma"/>
                      <w:noProof/>
                      <w:sz w:val="15"/>
                      <w:szCs w:val="15"/>
                      <w:lang w:eastAsia="pt-BR"/>
                    </w:rPr>
                    <w:t> </w:t>
                  </w:r>
                  <w:r w:rsidR="00B06B52" w:rsidRPr="00F27AAA">
                    <w:rPr>
                      <w:rFonts w:ascii="Tahoma" w:eastAsia="Arial Unicode MS" w:hAnsi="Tahoma" w:cs="Tahoma"/>
                      <w:noProof/>
                      <w:sz w:val="15"/>
                      <w:szCs w:val="15"/>
                      <w:lang w:eastAsia="pt-BR"/>
                    </w:rPr>
                    <w:t> </w:t>
                  </w:r>
                  <w:r w:rsidR="00B06B52" w:rsidRPr="00F27AAA">
                    <w:rPr>
                      <w:rFonts w:ascii="Tahoma" w:eastAsia="Arial Unicode MS" w:hAnsi="Tahoma" w:cs="Tahoma"/>
                      <w:noProof/>
                      <w:sz w:val="15"/>
                      <w:szCs w:val="15"/>
                      <w:lang w:eastAsia="pt-BR"/>
                    </w:rPr>
                    <w:t> </w:t>
                  </w:r>
                  <w:r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1639" w:type="pct"/>
                  <w:vMerge/>
                  <w:tcBorders>
                    <w:right w:val="nil"/>
                  </w:tcBorders>
                </w:tcPr>
                <w:p w:rsidR="00B06B52" w:rsidRPr="00F27AAA" w:rsidRDefault="00B06B52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BD1B39" w:rsidRPr="00F27AAA" w:rsidTr="000B0779">
              <w:trPr>
                <w:trHeight w:hRule="exact" w:val="946"/>
              </w:trPr>
              <w:tc>
                <w:tcPr>
                  <w:tcW w:w="1671" w:type="pct"/>
                  <w:tcBorders>
                    <w:left w:val="nil"/>
                  </w:tcBorders>
                </w:tcPr>
                <w:p w:rsidR="00BD1B39" w:rsidRPr="00F27AAA" w:rsidRDefault="00BD1B39" w:rsidP="0062504F">
                  <w:pPr>
                    <w:framePr w:hSpace="141" w:wrap="around" w:hAnchor="text" w:y="545"/>
                    <w:spacing w:before="40" w:after="40" w:line="240" w:lineRule="auto"/>
                    <w:jc w:val="both"/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Coord.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Do Contrato 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     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     </w:t>
                  </w:r>
                  <w:r w:rsidRPr="00F27AAA"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 xml:space="preserve">  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pt-BR"/>
                    </w:rPr>
                    <w:t>CREA</w:t>
                  </w:r>
                </w:p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1690" w:type="pct"/>
                </w:tcPr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  <w:r w:rsidRPr="00F27AAA"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  <w:t xml:space="preserve">    </w:t>
                  </w:r>
                </w:p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</w:tc>
              <w:tc>
                <w:tcPr>
                  <w:tcW w:w="1639" w:type="pct"/>
                  <w:tcBorders>
                    <w:bottom w:val="single" w:sz="4" w:space="0" w:color="auto"/>
                    <w:right w:val="nil"/>
                  </w:tcBorders>
                </w:tcPr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  <w:p w:rsidR="00BD1B39" w:rsidRPr="00F27AAA" w:rsidRDefault="00BD1B39" w:rsidP="0062504F">
                  <w:pPr>
                    <w:framePr w:hSpace="141" w:wrap="around" w:hAnchor="text" w:y="545"/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</w:p>
        </w:tc>
      </w:tr>
      <w:tr w:rsidR="0062504F" w:rsidRPr="00F27AAA" w:rsidTr="0062504F">
        <w:trPr>
          <w:trHeight w:hRule="exact" w:val="1007"/>
        </w:trPr>
        <w:tc>
          <w:tcPr>
            <w:tcW w:w="8016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04F" w:rsidRDefault="0062504F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Cliente</w:t>
            </w:r>
            <w:r>
              <w:rPr>
                <w:rFonts w:ascii="Tahoma" w:eastAsia="Times New Roman" w:hAnsi="Tahoma" w:cs="Tahoma"/>
                <w:b/>
                <w:bCs/>
                <w:caps/>
                <w:sz w:val="24"/>
                <w:szCs w:val="24"/>
                <w:lang w:eastAsia="pt-BR"/>
              </w:rPr>
              <w:t xml:space="preserve"> </w:t>
            </w:r>
          </w:p>
          <w:p w:rsidR="0062504F" w:rsidRPr="00F27AAA" w:rsidRDefault="00755ECE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t-BR"/>
              </w:rPr>
              <w:t>prefeitura municipal de maceió</w:t>
            </w:r>
            <w:r w:rsidR="0062504F"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4F" w:rsidRPr="0074732E" w:rsidRDefault="0062504F" w:rsidP="0062504F">
            <w:pPr>
              <w:spacing w:before="40" w:after="0"/>
              <w:jc w:val="both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t-BR"/>
              </w:rPr>
            </w:pPr>
            <w:r w:rsidRPr="007473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</w:t>
            </w:r>
            <w:r w:rsidRPr="0074732E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t-BR"/>
              </w:rPr>
              <w:t xml:space="preserve"> </w:t>
            </w:r>
          </w:p>
          <w:p w:rsidR="00755ECE" w:rsidRPr="006239B3" w:rsidRDefault="00755ECE" w:rsidP="00755ECE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seminfra</w:t>
            </w:r>
          </w:p>
        </w:tc>
      </w:tr>
      <w:tr w:rsidR="0062504F" w:rsidRPr="00F27AAA" w:rsidTr="0062504F">
        <w:trPr>
          <w:trHeight w:hRule="exact" w:val="807"/>
        </w:trPr>
        <w:tc>
          <w:tcPr>
            <w:tcW w:w="8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04F" w:rsidRPr="00F27AAA" w:rsidRDefault="0062504F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Projeto</w:t>
            </w:r>
          </w:p>
          <w:p w:rsidR="0062504F" w:rsidRDefault="00755ECE" w:rsidP="0062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Century Gothic"/>
                <w:color w:val="00FF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aps/>
                <w:sz w:val="24"/>
                <w:szCs w:val="24"/>
                <w:lang w:eastAsia="pt-BR"/>
              </w:rPr>
              <w:t>prédio intendência</w:t>
            </w:r>
          </w:p>
          <w:p w:rsidR="0062504F" w:rsidRPr="00F27AAA" w:rsidRDefault="0062504F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/>
                <w:caps/>
                <w:sz w:val="24"/>
                <w:szCs w:val="24"/>
                <w:lang w:eastAsia="pt-BR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04F" w:rsidRPr="0062504F" w:rsidRDefault="0062504F" w:rsidP="0062504F">
            <w:pPr>
              <w:spacing w:before="40" w:after="0"/>
              <w:jc w:val="both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eastAsia="pt-BR"/>
              </w:rPr>
            </w:pPr>
            <w:r w:rsidRPr="006250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Secretaria</w:t>
            </w:r>
            <w:r w:rsidRPr="0062504F"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eastAsia="pt-BR"/>
              </w:rPr>
              <w:t xml:space="preserve"> </w:t>
            </w:r>
            <w:r w:rsidRPr="00755ECE">
              <w:rPr>
                <w:rFonts w:ascii="Arial" w:eastAsia="Times New Roman" w:hAnsi="Arial" w:cs="Arial"/>
                <w:bCs/>
                <w:caps/>
                <w:sz w:val="16"/>
                <w:szCs w:val="16"/>
                <w:lang w:eastAsia="pt-BR"/>
              </w:rPr>
              <w:t>S</w:t>
            </w:r>
            <w:r w:rsidRPr="0062504F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olicitante</w:t>
            </w:r>
          </w:p>
          <w:p w:rsidR="0062504F" w:rsidRPr="0056136B" w:rsidRDefault="00755ECE" w:rsidP="0062504F">
            <w:pPr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fmac</w:t>
            </w:r>
          </w:p>
        </w:tc>
      </w:tr>
      <w:tr w:rsidR="000B0779" w:rsidRPr="00F27AAA" w:rsidTr="0062504F">
        <w:trPr>
          <w:trHeight w:hRule="exact" w:val="616"/>
        </w:trPr>
        <w:tc>
          <w:tcPr>
            <w:tcW w:w="10061" w:type="dxa"/>
            <w:gridSpan w:val="11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0B0779" w:rsidRDefault="000B0779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Localização </w:t>
            </w:r>
          </w:p>
          <w:p w:rsidR="000B0779" w:rsidRPr="00F27AAA" w:rsidRDefault="00755ECE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Esquina da rua Melo Morais com a rua do Comércio, Centro, Maceió - Alagoas</w:t>
            </w:r>
            <w:r w:rsidRPr="006B32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</w:tr>
      <w:tr w:rsidR="00F76C7D" w:rsidRPr="00F27AAA" w:rsidTr="0062504F">
        <w:trPr>
          <w:trHeight w:hRule="exact" w:val="616"/>
        </w:trPr>
        <w:tc>
          <w:tcPr>
            <w:tcW w:w="986" w:type="dxa"/>
            <w:gridSpan w:val="2"/>
            <w:tcBorders>
              <w:top w:val="single" w:sz="24" w:space="0" w:color="auto"/>
              <w:left w:val="nil"/>
            </w:tcBorders>
          </w:tcPr>
          <w:p w:rsidR="00BD1B39" w:rsidRPr="00F27AAA" w:rsidRDefault="00BD1B39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Formato</w:t>
            </w:r>
          </w:p>
          <w:p w:rsidR="00BD1B39" w:rsidRPr="00F27AAA" w:rsidRDefault="00BD1B39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  <w:t>A4</w:t>
            </w:r>
          </w:p>
        </w:tc>
        <w:tc>
          <w:tcPr>
            <w:tcW w:w="2619" w:type="dxa"/>
            <w:tcBorders>
              <w:top w:val="single" w:sz="24" w:space="0" w:color="auto"/>
              <w:right w:val="single" w:sz="18" w:space="0" w:color="auto"/>
            </w:tcBorders>
          </w:tcPr>
          <w:p w:rsidR="00BD1B39" w:rsidRPr="00F27AAA" w:rsidRDefault="00BD1B39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</w:t>
            </w:r>
          </w:p>
          <w:p w:rsidR="00BD1B39" w:rsidRPr="00F27AAA" w:rsidRDefault="00755ECE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  <w:r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  <w:t>Junho 2018</w:t>
            </w:r>
          </w:p>
        </w:tc>
        <w:tc>
          <w:tcPr>
            <w:tcW w:w="6456" w:type="dxa"/>
            <w:gridSpan w:val="8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nil"/>
            </w:tcBorders>
            <w:tcMar>
              <w:left w:w="113" w:type="dxa"/>
            </w:tcMar>
          </w:tcPr>
          <w:p w:rsidR="00BD1B39" w:rsidRPr="00F27AAA" w:rsidRDefault="00BD1B39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Especialidade / Subespecialidade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ab/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ab/>
            </w:r>
          </w:p>
          <w:p w:rsidR="00BD1B39" w:rsidRPr="00F27AAA" w:rsidRDefault="00EC090A" w:rsidP="0062504F">
            <w:pPr>
              <w:spacing w:after="0" w:line="240" w:lineRule="auto"/>
              <w:rPr>
                <w:rFonts w:ascii="Tahoma" w:eastAsia="Times New Roman" w:hAnsi="Tahoma" w:cs="Tahoma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aps/>
                <w:sz w:val="24"/>
                <w:szCs w:val="24"/>
                <w:lang w:eastAsia="pt-BR"/>
              </w:rPr>
              <w:t>AR CONDICIONADO</w:t>
            </w:r>
          </w:p>
        </w:tc>
      </w:tr>
      <w:tr w:rsidR="00366C7E" w:rsidRPr="00F27AAA" w:rsidTr="0062504F">
        <w:trPr>
          <w:trHeight w:hRule="exact" w:val="817"/>
        </w:trPr>
        <w:tc>
          <w:tcPr>
            <w:tcW w:w="360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Coord.</w:t>
            </w:r>
            <w:r w:rsidR="00366C7E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A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companhamento</w:t>
            </w:r>
            <w:r w:rsidR="00366C7E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Técnico      </w:t>
            </w:r>
            <w:r w:rsidR="00366C7E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Rubrica</w:t>
            </w:r>
          </w:p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6456" w:type="dxa"/>
            <w:gridSpan w:val="8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left w:w="113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Especificação do documento</w:t>
            </w:r>
          </w:p>
          <w:p w:rsidR="00B06B52" w:rsidRPr="00F27AAA" w:rsidRDefault="00AB1EB5" w:rsidP="0062504F">
            <w:pPr>
              <w:spacing w:before="60" w:after="0" w:line="240" w:lineRule="auto"/>
              <w:rPr>
                <w:rFonts w:ascii="Tahoma" w:eastAsia="Times New Roman" w:hAnsi="Tahoma" w:cs="Tahoma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aps/>
                <w:sz w:val="24"/>
                <w:szCs w:val="24"/>
                <w:lang w:eastAsia="pt-BR"/>
              </w:rPr>
              <w:t>ESPECIFICAÇÃO TÉCNICA</w:t>
            </w:r>
          </w:p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</w:tr>
      <w:tr w:rsidR="00F76C7D" w:rsidRPr="00F27AAA" w:rsidTr="0062504F">
        <w:trPr>
          <w:trHeight w:hRule="exact" w:val="771"/>
        </w:trPr>
        <w:tc>
          <w:tcPr>
            <w:tcW w:w="360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Acompanhamento</w:t>
            </w:r>
            <w:r w:rsidR="000B0779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</w:t>
            </w:r>
            <w:r w:rsidR="000B0779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écnico                   </w:t>
            </w: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Rubrica</w:t>
            </w:r>
          </w:p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cMar>
              <w:left w:w="113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Tipo de obra</w:t>
            </w:r>
          </w:p>
          <w:p w:rsidR="00B06B52" w:rsidRPr="00F27AAA" w:rsidRDefault="00755ECE" w:rsidP="0062504F">
            <w:pPr>
              <w:spacing w:before="60" w:after="0" w:line="240" w:lineRule="auto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reforma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tcMar>
              <w:left w:w="113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Classe geral do projeto</w:t>
            </w:r>
          </w:p>
          <w:p w:rsidR="00B06B52" w:rsidRPr="00F27AAA" w:rsidRDefault="00B06B52" w:rsidP="00755ECE">
            <w:pPr>
              <w:spacing w:before="60" w:after="0" w:line="240" w:lineRule="auto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</w:pPr>
            <w:r w:rsidRPr="00F27AAA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 xml:space="preserve">PROJETO </w:t>
            </w:r>
            <w:r w:rsidR="00755ECE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executivo</w:t>
            </w:r>
          </w:p>
        </w:tc>
      </w:tr>
      <w:tr w:rsidR="00F76C7D" w:rsidRPr="00F27AAA" w:rsidTr="0062504F">
        <w:trPr>
          <w:trHeight w:hRule="exact" w:val="683"/>
        </w:trPr>
        <w:tc>
          <w:tcPr>
            <w:tcW w:w="3605" w:type="dxa"/>
            <w:gridSpan w:val="3"/>
            <w:tcBorders>
              <w:left w:val="nil"/>
              <w:bottom w:val="single" w:sz="4" w:space="0" w:color="auto"/>
            </w:tcBorders>
          </w:tcPr>
          <w:p w:rsidR="0020753B" w:rsidRPr="00F27AAA" w:rsidRDefault="000B0779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Fiscal Técnico          </w:t>
            </w:r>
            <w:r w:rsidR="0020753B"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                           Rubrica</w:t>
            </w:r>
          </w:p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bottom w:val="single" w:sz="4" w:space="0" w:color="auto"/>
              <w:right w:val="nil"/>
            </w:tcBorders>
            <w:tcMar>
              <w:left w:w="113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Substitui a </w:t>
            </w:r>
          </w:p>
          <w:p w:rsidR="00B06B52" w:rsidRPr="00F27AAA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  <w:lang w:eastAsia="pt-BR"/>
              </w:rPr>
            </w:pPr>
          </w:p>
        </w:tc>
        <w:tc>
          <w:tcPr>
            <w:tcW w:w="377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tcMar>
              <w:left w:w="113" w:type="dxa"/>
            </w:tcMar>
          </w:tcPr>
          <w:p w:rsidR="00B06B52" w:rsidRPr="00F27AA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F27AA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Substituída por</w:t>
            </w:r>
          </w:p>
        </w:tc>
      </w:tr>
      <w:tr w:rsidR="0097475F" w:rsidRPr="0097475F" w:rsidTr="0062504F">
        <w:trPr>
          <w:trHeight w:hRule="exact" w:val="647"/>
        </w:trPr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20753B" w:rsidRPr="007C1B5A" w:rsidRDefault="0020753B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7C1B5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CONTRATO N° </w:t>
            </w:r>
          </w:p>
          <w:p w:rsidR="00B06B52" w:rsidRPr="0097475F" w:rsidRDefault="001E1B5D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207/2017</w:t>
            </w:r>
          </w:p>
        </w:tc>
        <w:tc>
          <w:tcPr>
            <w:tcW w:w="6456" w:type="dxa"/>
            <w:gridSpan w:val="8"/>
            <w:tcBorders>
              <w:top w:val="single" w:sz="4" w:space="0" w:color="auto"/>
              <w:bottom w:val="single" w:sz="24" w:space="0" w:color="auto"/>
              <w:right w:val="nil"/>
            </w:tcBorders>
            <w:tcMar>
              <w:left w:w="113" w:type="dxa"/>
            </w:tcMar>
          </w:tcPr>
          <w:p w:rsidR="00B06B52" w:rsidRPr="007C1B5A" w:rsidRDefault="00B06B52" w:rsidP="0062504F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7C1B5A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Codificação</w:t>
            </w:r>
          </w:p>
          <w:p w:rsidR="00B06B52" w:rsidRPr="0097475F" w:rsidRDefault="00F76C7D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40"/>
                <w:szCs w:val="15"/>
                <w:lang w:eastAsia="pt-BR"/>
              </w:rPr>
            </w:pPr>
            <w:r w:rsidRPr="00F76C7D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236.01-</w:t>
            </w:r>
            <w:r w:rsidR="00755ECE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int</w:t>
            </w:r>
            <w:r w:rsidRPr="00F76C7D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-P</w:t>
            </w:r>
            <w:r w:rsidR="00755ECE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>e</w:t>
            </w:r>
            <w:r w:rsidRPr="00F76C7D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pt-BR"/>
              </w:rPr>
              <w:t xml:space="preserve">-ET-Y00-01de01-R00 </w:t>
            </w:r>
          </w:p>
          <w:p w:rsidR="00B06B52" w:rsidRPr="0097475F" w:rsidRDefault="00B06B52" w:rsidP="00625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pt-BR"/>
              </w:rPr>
            </w:pPr>
          </w:p>
        </w:tc>
      </w:tr>
    </w:tbl>
    <w:p w:rsidR="006F3932" w:rsidRPr="0097475F" w:rsidRDefault="00CE1941" w:rsidP="006F3932">
      <w:pPr>
        <w:spacing w:before="40" w:after="4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t-BR"/>
        </w:rPr>
      </w:pPr>
      <w:r w:rsidRPr="0097475F">
        <w:rPr>
          <w:rFonts w:ascii="Tahoma" w:eastAsia="Times New Roman" w:hAnsi="Tahoma" w:cs="Tahoma"/>
          <w:noProof/>
          <w:color w:val="FF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E0109B" wp14:editId="41E9E3B3">
                <wp:simplePos x="0" y="0"/>
                <wp:positionH relativeFrom="column">
                  <wp:posOffset>-52705</wp:posOffset>
                </wp:positionH>
                <wp:positionV relativeFrom="paragraph">
                  <wp:posOffset>-210820</wp:posOffset>
                </wp:positionV>
                <wp:extent cx="55245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B5B00" id="Rectangle 2" o:spid="_x0000_s1026" style="position:absolute;margin-left:-4.15pt;margin-top:-16.6pt;width:43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" fillcolor="white [3212]" strokecolor="white [3212]"/>
            </w:pict>
          </mc:Fallback>
        </mc:AlternateContent>
      </w:r>
      <w:r w:rsidR="00807615" w:rsidRPr="0097475F">
        <w:rPr>
          <w:rFonts w:ascii="Tahoma" w:eastAsia="Times New Roman" w:hAnsi="Tahoma" w:cs="Tahoma"/>
          <w:color w:val="FF0000"/>
          <w:sz w:val="16"/>
          <w:szCs w:val="16"/>
          <w:lang w:eastAsia="pt-BR"/>
        </w:rPr>
        <w:tab/>
      </w:r>
    </w:p>
    <w:p w:rsidR="00366C7E" w:rsidRPr="0097475F" w:rsidRDefault="00366C7E" w:rsidP="006F3932">
      <w:pPr>
        <w:spacing w:before="40" w:after="4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t-BR"/>
        </w:rPr>
      </w:pPr>
    </w:p>
    <w:p w:rsidR="00366C7E" w:rsidRDefault="00366C7E" w:rsidP="006F3932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t-BR"/>
        </w:rPr>
      </w:pPr>
    </w:p>
    <w:p w:rsidR="00366C7E" w:rsidRPr="00F27AAA" w:rsidRDefault="00755ECE" w:rsidP="006F3932">
      <w:pPr>
        <w:spacing w:before="40" w:after="40" w:line="240" w:lineRule="auto"/>
        <w:jc w:val="both"/>
        <w:rPr>
          <w:rFonts w:ascii="Tahoma" w:eastAsia="Times New Roman" w:hAnsi="Tahoma" w:cs="Tahoma"/>
          <w:sz w:val="16"/>
          <w:szCs w:val="16"/>
          <w:lang w:eastAsia="pt-BR"/>
        </w:rPr>
        <w:sectPr w:rsidR="00366C7E" w:rsidRPr="00F27AAA" w:rsidSect="007D4A89">
          <w:headerReference w:type="default" r:id="rId11"/>
          <w:headerReference w:type="first" r:id="rId12"/>
          <w:pgSz w:w="11906" w:h="16838"/>
          <w:pgMar w:top="567" w:right="567" w:bottom="709" w:left="1418" w:header="709" w:footer="709" w:gutter="0"/>
          <w:cols w:space="708"/>
          <w:titlePg/>
          <w:docGrid w:linePitch="360"/>
        </w:sectPr>
      </w:pPr>
      <w:r>
        <w:rPr>
          <w:rFonts w:ascii="Tahoma" w:eastAsia="Times New Roman" w:hAnsi="Tahoma" w:cs="Tahoma"/>
          <w:sz w:val="16"/>
          <w:szCs w:val="16"/>
          <w:lang w:eastAsia="pt-BR"/>
        </w:rPr>
        <w:tab/>
      </w:r>
    </w:p>
    <w:p w:rsidR="009C7F3F" w:rsidRPr="000D0F00" w:rsidRDefault="009C7F3F" w:rsidP="009C7F3F">
      <w:pPr>
        <w:pStyle w:val="Ttulo1"/>
        <w:rPr>
          <w:rFonts w:eastAsia="Calibri"/>
        </w:rPr>
      </w:pPr>
      <w:bookmarkStart w:id="0" w:name="_Toc458594807"/>
      <w:r w:rsidRPr="000D0F00">
        <w:rPr>
          <w:rFonts w:eastAsia="Calibri"/>
        </w:rPr>
        <w:lastRenderedPageBreak/>
        <w:t>INTRODUÇÃO</w:t>
      </w:r>
      <w:bookmarkEnd w:id="0"/>
    </w:p>
    <w:p w:rsidR="009C7F3F" w:rsidRPr="000D0F00" w:rsidRDefault="009C7F3F" w:rsidP="009C7F3F">
      <w:pPr>
        <w:spacing w:line="240" w:lineRule="auto"/>
        <w:jc w:val="both"/>
        <w:rPr>
          <w:bCs/>
          <w:szCs w:val="24"/>
        </w:rPr>
      </w:pPr>
    </w:p>
    <w:p w:rsidR="009C7F3F" w:rsidRPr="0012605C" w:rsidRDefault="009C7F3F" w:rsidP="009C7F3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cs="Arial"/>
          <w:szCs w:val="24"/>
        </w:rPr>
      </w:pPr>
      <w:r w:rsidRPr="000469D7">
        <w:rPr>
          <w:szCs w:val="24"/>
        </w:rPr>
        <w:t>Este documento</w:t>
      </w:r>
      <w:r w:rsidR="00AB1EB5">
        <w:rPr>
          <w:szCs w:val="24"/>
        </w:rPr>
        <w:t xml:space="preserve"> apresenta especificação técnica</w:t>
      </w:r>
      <w:r w:rsidRPr="000469D7">
        <w:rPr>
          <w:szCs w:val="24"/>
        </w:rPr>
        <w:t xml:space="preserve"> relativo ao projeto de </w:t>
      </w:r>
      <w:r w:rsidR="00426261">
        <w:rPr>
          <w:szCs w:val="24"/>
        </w:rPr>
        <w:t>instalações de ar condicionado, para o devido conforto térmico desejado</w:t>
      </w:r>
      <w:r>
        <w:rPr>
          <w:rFonts w:cs="Arial"/>
        </w:rPr>
        <w:t>.</w:t>
      </w:r>
    </w:p>
    <w:p w:rsidR="009C7F3F" w:rsidRPr="000D0F00" w:rsidRDefault="009C7F3F" w:rsidP="009C7F3F">
      <w:pPr>
        <w:pStyle w:val="Ttulo1"/>
      </w:pPr>
      <w:bookmarkStart w:id="1" w:name="_Toc458594809"/>
      <w:r w:rsidRPr="000D0F00">
        <w:t>NORMAS E CÓDIGOS APLICÁVEIS</w:t>
      </w:r>
      <w:bookmarkEnd w:id="1"/>
    </w:p>
    <w:p w:rsidR="009C7F3F" w:rsidRPr="000D0F00" w:rsidRDefault="009C7F3F" w:rsidP="009C7F3F">
      <w:pPr>
        <w:spacing w:line="240" w:lineRule="auto"/>
        <w:jc w:val="both"/>
        <w:rPr>
          <w:b/>
          <w:szCs w:val="24"/>
        </w:rPr>
      </w:pPr>
    </w:p>
    <w:p w:rsidR="009C7F3F" w:rsidRPr="000D0F00" w:rsidRDefault="009C7F3F" w:rsidP="009C7F3F">
      <w:pPr>
        <w:spacing w:line="240" w:lineRule="auto"/>
        <w:ind w:firstLine="708"/>
        <w:jc w:val="both"/>
      </w:pPr>
      <w:r w:rsidRPr="000D0F00">
        <w:t xml:space="preserve">A execução das instalações deverá seguir as exigências das normas </w:t>
      </w:r>
      <w:r w:rsidRPr="000D0F00">
        <w:rPr>
          <w:szCs w:val="24"/>
        </w:rPr>
        <w:t xml:space="preserve">da ABNT - Associação Brasileira de Normas Técnicas, </w:t>
      </w:r>
      <w:r w:rsidRPr="000D0F00">
        <w:t>e das diretrizes determinadas pela Legislação Municipal.</w:t>
      </w:r>
    </w:p>
    <w:p w:rsidR="009C7F3F" w:rsidRDefault="009C7F3F" w:rsidP="009C7F3F">
      <w:pPr>
        <w:spacing w:line="240" w:lineRule="auto"/>
        <w:ind w:firstLine="708"/>
        <w:jc w:val="both"/>
      </w:pPr>
      <w:r w:rsidRPr="000D0F00">
        <w:t>As normas e códigos aqui mencionados deverão ser aplicados, em sua última edição, ao fornecimento de materiais, instalações, testes de desempenho, e aceitação por parte da contratante ou seu representante legal. Em caso de divergências entre as normas, deverá ser aplicado o processo mais rigoroso.</w:t>
      </w:r>
    </w:p>
    <w:p w:rsidR="009C7F3F" w:rsidRPr="000D0F00" w:rsidRDefault="009C7F3F" w:rsidP="009C7F3F">
      <w:pPr>
        <w:spacing w:line="240" w:lineRule="auto"/>
        <w:ind w:firstLine="708"/>
        <w:jc w:val="both"/>
      </w:pPr>
    </w:p>
    <w:p w:rsidR="009C7F3F" w:rsidRPr="009B58C2" w:rsidRDefault="009C7F3F" w:rsidP="009C7F3F">
      <w:pPr>
        <w:pStyle w:val="Corpodetexto21"/>
        <w:widowControl/>
        <w:numPr>
          <w:ilvl w:val="0"/>
          <w:numId w:val="25"/>
        </w:numPr>
        <w:tabs>
          <w:tab w:val="clear" w:pos="-1276"/>
          <w:tab w:val="left" w:pos="786"/>
        </w:tabs>
        <w:spacing w:before="0" w:after="0"/>
        <w:rPr>
          <w:rFonts w:cs="Arial"/>
          <w:noProof/>
          <w:color w:val="000000" w:themeColor="text1"/>
          <w:sz w:val="24"/>
          <w:szCs w:val="24"/>
          <w:lang w:eastAsia="pt-BR"/>
        </w:rPr>
      </w:pP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t>NBR</w:t>
      </w: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noBreakHyphen/>
        <w:t xml:space="preserve">5984 </w:t>
      </w: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noBreakHyphen/>
        <w:t xml:space="preserve"> Norma Geral de Desenho Técnico – Procedimento;</w:t>
      </w:r>
    </w:p>
    <w:p w:rsidR="009C7F3F" w:rsidRPr="009B58C2" w:rsidRDefault="009C7F3F" w:rsidP="009C7F3F">
      <w:pPr>
        <w:pStyle w:val="Corpodetexto21"/>
        <w:widowControl/>
        <w:numPr>
          <w:ilvl w:val="0"/>
          <w:numId w:val="25"/>
        </w:numPr>
        <w:tabs>
          <w:tab w:val="clear" w:pos="-1276"/>
          <w:tab w:val="left" w:pos="786"/>
        </w:tabs>
        <w:spacing w:before="0" w:after="0"/>
        <w:rPr>
          <w:rFonts w:cs="Arial"/>
          <w:noProof/>
          <w:color w:val="000000" w:themeColor="text1"/>
          <w:sz w:val="24"/>
          <w:szCs w:val="24"/>
          <w:lang w:eastAsia="pt-BR"/>
        </w:rPr>
      </w:pP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t>NBR 10844</w:t>
      </w: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noBreakHyphen/>
        <w:t xml:space="preserve"> Instalações Prediais de Águas Pluviais;</w:t>
      </w:r>
    </w:p>
    <w:p w:rsidR="009C7F3F" w:rsidRPr="009B58C2" w:rsidRDefault="009C7F3F" w:rsidP="009C7F3F">
      <w:pPr>
        <w:pStyle w:val="Corpodetexto21"/>
        <w:widowControl/>
        <w:numPr>
          <w:ilvl w:val="0"/>
          <w:numId w:val="25"/>
        </w:numPr>
        <w:tabs>
          <w:tab w:val="clear" w:pos="-1276"/>
          <w:tab w:val="left" w:pos="786"/>
        </w:tabs>
        <w:spacing w:before="0" w:after="0"/>
        <w:rPr>
          <w:rFonts w:cs="Arial"/>
          <w:noProof/>
          <w:color w:val="000000" w:themeColor="text1"/>
          <w:sz w:val="24"/>
          <w:szCs w:val="24"/>
          <w:lang w:eastAsia="pt-BR"/>
        </w:rPr>
      </w:pP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t>NBR 8160 - Sistemas Prediais de Esgoto Sanitário - Projeto e Execução;</w:t>
      </w:r>
    </w:p>
    <w:p w:rsidR="009C7F3F" w:rsidRPr="009B58C2" w:rsidRDefault="009C7F3F" w:rsidP="009C7F3F">
      <w:pPr>
        <w:pStyle w:val="Corpodetexto21"/>
        <w:widowControl/>
        <w:numPr>
          <w:ilvl w:val="0"/>
          <w:numId w:val="25"/>
        </w:numPr>
        <w:tabs>
          <w:tab w:val="clear" w:pos="-1276"/>
          <w:tab w:val="left" w:pos="786"/>
        </w:tabs>
        <w:spacing w:before="0" w:after="0"/>
        <w:rPr>
          <w:rFonts w:cs="Arial"/>
          <w:noProof/>
          <w:color w:val="000000" w:themeColor="text1"/>
          <w:sz w:val="24"/>
          <w:szCs w:val="24"/>
          <w:lang w:eastAsia="pt-BR"/>
        </w:rPr>
      </w:pPr>
      <w:r w:rsidRPr="009B58C2">
        <w:rPr>
          <w:rFonts w:cs="Arial"/>
          <w:noProof/>
          <w:color w:val="000000" w:themeColor="text1"/>
          <w:sz w:val="24"/>
          <w:szCs w:val="24"/>
          <w:lang w:eastAsia="pt-BR"/>
        </w:rPr>
        <w:t>NBR-5626 – Instalações Prediais de Água Fria – Procedimento.</w:t>
      </w:r>
    </w:p>
    <w:p w:rsidR="009C7F3F" w:rsidRPr="009B58C2" w:rsidRDefault="009C7F3F" w:rsidP="009C7F3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8C2">
        <w:rPr>
          <w:rFonts w:ascii="Arial" w:hAnsi="Arial" w:cs="Arial"/>
          <w:sz w:val="24"/>
          <w:szCs w:val="24"/>
        </w:rPr>
        <w:t xml:space="preserve">NBR 16401:2008 – Avaliação do Conforto Térmico de Sistemas de Ar Condicionado. Qualidade do Ar Interno e Cálculo da Vazão de Ar de Renovação. </w:t>
      </w:r>
    </w:p>
    <w:p w:rsidR="009C7F3F" w:rsidRPr="009B58C2" w:rsidRDefault="009C7F3F" w:rsidP="009C7F3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9B58C2">
        <w:rPr>
          <w:rFonts w:ascii="Arial" w:hAnsi="Arial" w:cs="Arial"/>
          <w:sz w:val="24"/>
          <w:szCs w:val="24"/>
        </w:rPr>
        <w:t>Portaria 3573 e Resolução 176 do Ministério da Saúde.</w:t>
      </w:r>
      <w:r w:rsidRPr="009B58C2">
        <w:rPr>
          <w:rFonts w:ascii="Arial" w:hAnsi="Arial" w:cs="Arial"/>
          <w:szCs w:val="24"/>
        </w:rPr>
        <w:t xml:space="preserve"> </w:t>
      </w:r>
    </w:p>
    <w:p w:rsidR="009C7F3F" w:rsidRPr="009B58C2" w:rsidRDefault="009C7F3F" w:rsidP="009C7F3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B58C2">
        <w:rPr>
          <w:rFonts w:ascii="Arial" w:hAnsi="Arial" w:cs="Arial"/>
          <w:color w:val="000000"/>
          <w:sz w:val="24"/>
          <w:szCs w:val="24"/>
          <w:lang w:val="en-US"/>
        </w:rPr>
        <w:t>ANSI/TIA 942 - Telecommunications Infrastructure Standard for Data Centers</w:t>
      </w:r>
    </w:p>
    <w:p w:rsidR="009C7F3F" w:rsidRDefault="009C7F3F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9C7F3F" w:rsidRDefault="009C7F3F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616774" w:rsidRDefault="00616774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AB1EB5" w:rsidRDefault="00AB1EB5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AB1EB5" w:rsidRDefault="00AB1EB5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AB1EB5" w:rsidRDefault="00AB1EB5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616774" w:rsidRDefault="00616774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AB1EB5" w:rsidRDefault="00AB1EB5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9C7F3F" w:rsidRDefault="009C7F3F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426261" w:rsidRDefault="00426261" w:rsidP="009C7F3F">
      <w:pPr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9C7F3F" w:rsidRDefault="009C7F3F" w:rsidP="009C7F3F">
      <w:pPr>
        <w:pStyle w:val="Ttulo1"/>
        <w:keepLines w:val="0"/>
        <w:spacing w:before="0" w:line="240" w:lineRule="auto"/>
        <w:ind w:left="432" w:hanging="432"/>
        <w:jc w:val="both"/>
      </w:pPr>
      <w:bookmarkStart w:id="2" w:name="_Toc458594811"/>
      <w:r>
        <w:lastRenderedPageBreak/>
        <w:t>EXECUÇÃO</w:t>
      </w:r>
      <w:bookmarkEnd w:id="2"/>
    </w:p>
    <w:p w:rsidR="009C7F3F" w:rsidRPr="000D0F00" w:rsidRDefault="009C7F3F" w:rsidP="009C7F3F">
      <w:pPr>
        <w:spacing w:line="240" w:lineRule="auto"/>
      </w:pPr>
    </w:p>
    <w:p w:rsidR="009C7F3F" w:rsidRPr="000D0F00" w:rsidRDefault="009C7F3F" w:rsidP="009C7F3F">
      <w:pPr>
        <w:pStyle w:val="Ttulo2"/>
        <w:keepLines w:val="0"/>
        <w:numPr>
          <w:ilvl w:val="1"/>
          <w:numId w:val="0"/>
        </w:numPr>
        <w:spacing w:before="0" w:line="259" w:lineRule="auto"/>
        <w:ind w:left="576" w:hanging="576"/>
      </w:pPr>
      <w:bookmarkStart w:id="3" w:name="_Toc458594812"/>
      <w:r w:rsidRPr="000D0F00">
        <w:t>DESCRIÇÃO DO PROJETO CLIMATIZAÇÃO</w:t>
      </w:r>
      <w:bookmarkEnd w:id="3"/>
    </w:p>
    <w:p w:rsidR="009C7F3F" w:rsidRPr="000D0F00" w:rsidRDefault="009C7F3F" w:rsidP="009C7F3F">
      <w:pPr>
        <w:spacing w:line="240" w:lineRule="auto"/>
      </w:pPr>
    </w:p>
    <w:p w:rsidR="009C7F3F" w:rsidRDefault="009C7F3F" w:rsidP="009C7F3F">
      <w:pPr>
        <w:spacing w:line="240" w:lineRule="auto"/>
        <w:ind w:left="69"/>
      </w:pPr>
      <w:r w:rsidRPr="000D0F00">
        <w:t>EQUIPAMENTOS DE CLIMATIZAÇÃO:</w:t>
      </w:r>
    </w:p>
    <w:p w:rsidR="00426261" w:rsidRPr="000469D7" w:rsidRDefault="00426261" w:rsidP="008E0E22">
      <w:pPr>
        <w:numPr>
          <w:ilvl w:val="0"/>
          <w:numId w:val="26"/>
        </w:numPr>
        <w:spacing w:after="0" w:line="240" w:lineRule="auto"/>
      </w:pPr>
      <w:r w:rsidRPr="000469D7">
        <w:rPr>
          <w:noProof/>
        </w:rPr>
        <w:t xml:space="preserve">Equipamentos tipo Split Hi Wall, </w:t>
      </w:r>
      <w:r w:rsidRPr="00326D75">
        <w:rPr>
          <w:noProof/>
        </w:rPr>
        <w:t>(referência: HITACHI, ou equivalente)</w:t>
      </w:r>
    </w:p>
    <w:p w:rsidR="009C7F3F" w:rsidRDefault="009C7F3F" w:rsidP="009C7F3F">
      <w:pPr>
        <w:pStyle w:val="PargrafodaLista"/>
        <w:ind w:left="0" w:firstLine="567"/>
        <w:rPr>
          <w:noProof/>
        </w:rPr>
      </w:pPr>
      <w:r>
        <w:rPr>
          <w:noProof/>
          <w:lang w:eastAsia="pt-BR"/>
        </w:rPr>
        <w:drawing>
          <wp:inline distT="0" distB="0" distL="0" distR="0" wp14:anchorId="60B0FE47" wp14:editId="0117C80F">
            <wp:extent cx="1790700" cy="9180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9436" t="33631" r="28983" b="37583"/>
                    <a:stretch/>
                  </pic:blipFill>
                  <pic:spPr bwMode="auto">
                    <a:xfrm>
                      <a:off x="0" y="0"/>
                      <a:ext cx="1806026" cy="92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86287E6" wp14:editId="4704289F">
            <wp:extent cx="1657553" cy="1295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345" t="62132" r="26578" b="11362"/>
                    <a:stretch/>
                  </pic:blipFill>
                  <pic:spPr bwMode="auto">
                    <a:xfrm>
                      <a:off x="0" y="0"/>
                      <a:ext cx="1678837" cy="1312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3F" w:rsidRDefault="009C7F3F" w:rsidP="009C7F3F">
      <w:pPr>
        <w:pStyle w:val="Legenda"/>
        <w:ind w:firstLine="567"/>
        <w:rPr>
          <w:noProof/>
        </w:rPr>
      </w:pPr>
      <w:r>
        <w:t xml:space="preserve">Figura </w:t>
      </w:r>
      <w:fldSimple w:instr=" SEQ Figura \* ARABIC ">
        <w:r w:rsidR="0062504F">
          <w:rPr>
            <w:noProof/>
          </w:rPr>
          <w:t>1</w:t>
        </w:r>
      </w:fldSimple>
      <w:r>
        <w:t>- Unidade Evaporadora e Condensadora</w:t>
      </w:r>
      <w:r>
        <w:rPr>
          <w:noProof/>
        </w:rPr>
        <w:t xml:space="preserve"> (imagem de referência)</w:t>
      </w:r>
    </w:p>
    <w:p w:rsidR="00FC5BC2" w:rsidRPr="000469D7" w:rsidRDefault="00FC5BC2" w:rsidP="007E55B6">
      <w:pPr>
        <w:numPr>
          <w:ilvl w:val="0"/>
          <w:numId w:val="26"/>
        </w:numPr>
        <w:spacing w:after="0" w:line="240" w:lineRule="auto"/>
      </w:pPr>
      <w:r w:rsidRPr="000469D7">
        <w:rPr>
          <w:noProof/>
        </w:rPr>
        <w:t xml:space="preserve">Equipamentos tipo Split </w:t>
      </w:r>
      <w:r>
        <w:rPr>
          <w:noProof/>
        </w:rPr>
        <w:t>Piso Cassete</w:t>
      </w:r>
      <w:r w:rsidR="00D2575B">
        <w:rPr>
          <w:noProof/>
        </w:rPr>
        <w:t xml:space="preserve">, </w:t>
      </w:r>
      <w:r w:rsidRPr="00326D75">
        <w:rPr>
          <w:noProof/>
        </w:rPr>
        <w:t>(referência: HITACHI, ou equivalente)</w:t>
      </w:r>
    </w:p>
    <w:p w:rsidR="009C7F3F" w:rsidRPr="00326D75" w:rsidRDefault="009C7F3F" w:rsidP="009C7F3F">
      <w:pPr>
        <w:spacing w:line="240" w:lineRule="auto"/>
        <w:ind w:left="69" w:firstLine="498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>Os condicionadores de ar deverão ser do tipo Split, as evaporadoras deverão ser de plástico de alta resistência, com controle remoto sem fio.</w:t>
      </w:r>
    </w:p>
    <w:p w:rsidR="009C7F3F" w:rsidRPr="00326D75" w:rsidRDefault="009C7F3F" w:rsidP="009C7F3F">
      <w:pPr>
        <w:spacing w:line="240" w:lineRule="auto"/>
        <w:ind w:left="69" w:firstLine="498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>O ventilador da evaporadora será centrífugo de dupla aspiração, em chapa de aço galvanizada, com rotor de pás curvadas para frente, balanceado estática e dinamicamente e assentado sobre eixos de aço. Os rolamentos dos ventiladores serão blindados, auto compensadores com lubrificação permanente, montados sobre mancais de borracha. O motor do ventilador deverá possuir 4 polos com proteção IP 54 e operar em 220V, monofásico, com frequência de 60Hz.</w:t>
      </w:r>
    </w:p>
    <w:p w:rsidR="009C7F3F" w:rsidRPr="00326D75" w:rsidRDefault="009C7F3F" w:rsidP="009C7F3F">
      <w:pPr>
        <w:spacing w:line="240" w:lineRule="auto"/>
        <w:ind w:left="69" w:firstLine="498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>A serpentina da evaporadora deverá ser de em aletas de alumínio de 0,18mm, corrugadas e com bordas serrilhadas com 6 ou mais Rows (fileiras), e estarem dispostas de forma a terem 12 aletas por polegada. O fluxo de ar deve ser contrário ao fluxo do fluido refrigerante, o mesmo deve ser o R410-A.</w:t>
      </w:r>
    </w:p>
    <w:p w:rsidR="009C7F3F" w:rsidRPr="00326D75" w:rsidRDefault="009C7F3F" w:rsidP="009C7F3F">
      <w:pPr>
        <w:spacing w:line="240" w:lineRule="auto"/>
        <w:ind w:left="69" w:firstLine="498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>O filtro do ar das evaporadoras deverá ser de classe mínima M5, com eficiência média para partículas de 0,4 µm (Ef) de 40% ≤ Ef &lt; 60%, de acordo com a DIN EN 776:2012 e a ABNT NBR 16401-3:2008.</w:t>
      </w:r>
    </w:p>
    <w:p w:rsidR="009C7F3F" w:rsidRPr="00326D75" w:rsidRDefault="009C7F3F" w:rsidP="009C7F3F">
      <w:pPr>
        <w:spacing w:line="240" w:lineRule="auto"/>
        <w:ind w:left="69" w:firstLine="498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 xml:space="preserve">As condensadoras deverão ser remotas, resfriadas a ar e com ventiladores centrífugos, possuir compressores do tipo Rotativo ou do tipo Scroll, que opere variando a rotação em função da temperatura desejada e tenha um aumento gradativo na rotação do compressor evitando picos de energia. </w:t>
      </w:r>
    </w:p>
    <w:p w:rsidR="009C7F3F" w:rsidRDefault="009C7F3F" w:rsidP="009C7F3F">
      <w:pPr>
        <w:spacing w:line="240" w:lineRule="auto"/>
        <w:ind w:left="69" w:firstLine="639"/>
        <w:jc w:val="both"/>
        <w:rPr>
          <w:rFonts w:eastAsia="Times New Roman" w:cs="Arial"/>
          <w:szCs w:val="24"/>
          <w:lang w:eastAsia="pt-BR"/>
        </w:rPr>
      </w:pPr>
      <w:r w:rsidRPr="00326D75">
        <w:rPr>
          <w:rFonts w:eastAsia="Times New Roman" w:cs="Arial"/>
          <w:szCs w:val="24"/>
          <w:lang w:eastAsia="pt-BR"/>
        </w:rPr>
        <w:t>Todo o equipamento de climatização deve trabalhar com uma tensão de operação 220V, monofásica, frequência de 60Hz e possuir uma garantia mínima de 12 meses.</w:t>
      </w:r>
    </w:p>
    <w:p w:rsidR="009C7F3F" w:rsidRPr="00326D75" w:rsidRDefault="009C7F3F" w:rsidP="009C7F3F">
      <w:pPr>
        <w:spacing w:line="240" w:lineRule="auto"/>
        <w:ind w:left="69" w:firstLine="639"/>
        <w:jc w:val="both"/>
        <w:rPr>
          <w:rFonts w:eastAsia="Times New Roman" w:cs="Arial"/>
          <w:szCs w:val="24"/>
          <w:lang w:eastAsia="pt-BR"/>
        </w:rPr>
      </w:pPr>
      <w:r w:rsidRPr="007258C4">
        <w:rPr>
          <w:rFonts w:eastAsia="Times New Roman" w:cs="Arial"/>
          <w:szCs w:val="24"/>
          <w:lang w:eastAsia="pt-BR"/>
        </w:rPr>
        <w:t xml:space="preserve">Os condicionadores de ar deverão ter eficiência energética "A" de acordo com o Regulamento Técnico da Qualidade para o Nível de Eficiência Energética de Edificações Comerciais, de Serviços e Públicas, regulamentado pela Portaria nº 372, de 17 de setembro de 2010, do Instituto Nacional </w:t>
      </w:r>
      <w:r>
        <w:rPr>
          <w:rFonts w:eastAsia="Times New Roman" w:cs="Arial"/>
          <w:szCs w:val="24"/>
          <w:lang w:eastAsia="pt-BR"/>
        </w:rPr>
        <w:t>d</w:t>
      </w:r>
      <w:r w:rsidRPr="007258C4">
        <w:rPr>
          <w:rFonts w:eastAsia="Times New Roman" w:cs="Arial"/>
          <w:szCs w:val="24"/>
          <w:lang w:eastAsia="pt-BR"/>
        </w:rPr>
        <w:t>e Metrologia, Normalização</w:t>
      </w:r>
      <w:r w:rsidR="003D1B41">
        <w:rPr>
          <w:rFonts w:eastAsia="Times New Roman" w:cs="Arial"/>
          <w:szCs w:val="24"/>
          <w:lang w:eastAsia="pt-BR"/>
        </w:rPr>
        <w:t xml:space="preserve"> e Qualidade Industrial - I</w:t>
      </w:r>
      <w:r>
        <w:rPr>
          <w:rFonts w:eastAsia="Times New Roman" w:cs="Arial"/>
          <w:szCs w:val="24"/>
          <w:lang w:eastAsia="pt-BR"/>
        </w:rPr>
        <w:t>nmetro d</w:t>
      </w:r>
      <w:r w:rsidRPr="007258C4">
        <w:rPr>
          <w:rFonts w:eastAsia="Times New Roman" w:cs="Arial"/>
          <w:szCs w:val="24"/>
          <w:lang w:eastAsia="pt-BR"/>
        </w:rPr>
        <w:t xml:space="preserve">o Ministério </w:t>
      </w:r>
      <w:r>
        <w:rPr>
          <w:rFonts w:eastAsia="Times New Roman" w:cs="Arial"/>
          <w:szCs w:val="24"/>
          <w:lang w:eastAsia="pt-BR"/>
        </w:rPr>
        <w:t>d</w:t>
      </w:r>
      <w:r w:rsidRPr="007258C4">
        <w:rPr>
          <w:rFonts w:eastAsia="Times New Roman" w:cs="Arial"/>
          <w:szCs w:val="24"/>
          <w:lang w:eastAsia="pt-BR"/>
        </w:rPr>
        <w:t>o Desenvolvimento, Indústria E Comércio Exterior.</w:t>
      </w:r>
    </w:p>
    <w:p w:rsidR="009C7F3F" w:rsidRPr="000D0F00" w:rsidRDefault="009C7F3F" w:rsidP="009C7F3F">
      <w:pPr>
        <w:spacing w:line="240" w:lineRule="auto"/>
        <w:ind w:left="69"/>
      </w:pPr>
      <w:r w:rsidRPr="000D0F00">
        <w:lastRenderedPageBreak/>
        <w:t>DESCRIÇÃO DE TUBULAÇÃO FRIGORÍGENA:</w:t>
      </w:r>
    </w:p>
    <w:p w:rsidR="00F220B6" w:rsidRDefault="00D2575B" w:rsidP="00F220B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="00F220B6" w:rsidRPr="00687FE6">
        <w:rPr>
          <w:rFonts w:ascii="Times New Roman" w:hAnsi="Times New Roman"/>
          <w:color w:val="000000"/>
          <w:spacing w:val="-3"/>
          <w:sz w:val="24"/>
          <w:szCs w:val="24"/>
        </w:rPr>
        <w:t>ubulação fri</w:t>
      </w:r>
      <w:r w:rsidR="00FC5BC2">
        <w:rPr>
          <w:rFonts w:ascii="Times New Roman" w:hAnsi="Times New Roman"/>
          <w:color w:val="000000"/>
          <w:spacing w:val="-3"/>
          <w:sz w:val="24"/>
          <w:szCs w:val="24"/>
        </w:rPr>
        <w:t>gorífica de diâmetro 1/2</w:t>
      </w:r>
      <w:r w:rsidR="00F220B6">
        <w:rPr>
          <w:rFonts w:ascii="Times New Roman" w:hAnsi="Times New Roman"/>
          <w:color w:val="000000"/>
          <w:spacing w:val="-3"/>
          <w:sz w:val="24"/>
          <w:szCs w:val="24"/>
        </w:rPr>
        <w:t>’’</w:t>
      </w:r>
    </w:p>
    <w:p w:rsidR="00F220B6" w:rsidRPr="00954C6F" w:rsidRDefault="00D2575B" w:rsidP="00954C6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="00F220B6" w:rsidRPr="00954C6F">
        <w:rPr>
          <w:rFonts w:ascii="Times New Roman" w:hAnsi="Times New Roman"/>
          <w:color w:val="000000"/>
          <w:spacing w:val="-3"/>
          <w:sz w:val="24"/>
          <w:szCs w:val="24"/>
        </w:rPr>
        <w:t>ubulação frigorífica de diâmetro 1/4’’</w:t>
      </w:r>
    </w:p>
    <w:p w:rsidR="00F220B6" w:rsidRDefault="00D2575B" w:rsidP="00F220B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="00F220B6" w:rsidRPr="00687FE6">
        <w:rPr>
          <w:rFonts w:ascii="Times New Roman" w:hAnsi="Times New Roman"/>
          <w:color w:val="000000"/>
          <w:spacing w:val="-3"/>
          <w:sz w:val="24"/>
          <w:szCs w:val="24"/>
        </w:rPr>
        <w:t>ubulação fri</w:t>
      </w:r>
      <w:r w:rsidR="00FC5BC2">
        <w:rPr>
          <w:rFonts w:ascii="Times New Roman" w:hAnsi="Times New Roman"/>
          <w:color w:val="000000"/>
          <w:spacing w:val="-3"/>
          <w:sz w:val="24"/>
          <w:szCs w:val="24"/>
        </w:rPr>
        <w:t>gorífica de diâmetro 5/8</w:t>
      </w:r>
      <w:r w:rsidR="00F220B6">
        <w:rPr>
          <w:rFonts w:ascii="Times New Roman" w:hAnsi="Times New Roman"/>
          <w:color w:val="000000"/>
          <w:spacing w:val="-3"/>
          <w:sz w:val="24"/>
          <w:szCs w:val="24"/>
        </w:rPr>
        <w:t>’’</w:t>
      </w:r>
      <w:r w:rsidR="00F220B6" w:rsidRPr="00687FE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FC5BC2" w:rsidRDefault="00D2575B" w:rsidP="00FC5BC2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="00FC5BC2" w:rsidRPr="00687FE6">
        <w:rPr>
          <w:rFonts w:ascii="Times New Roman" w:hAnsi="Times New Roman"/>
          <w:color w:val="000000"/>
          <w:spacing w:val="-3"/>
          <w:sz w:val="24"/>
          <w:szCs w:val="24"/>
        </w:rPr>
        <w:t>ubulação fri</w:t>
      </w:r>
      <w:r w:rsidR="00FC5BC2">
        <w:rPr>
          <w:rFonts w:ascii="Times New Roman" w:hAnsi="Times New Roman"/>
          <w:color w:val="000000"/>
          <w:spacing w:val="-3"/>
          <w:sz w:val="24"/>
          <w:szCs w:val="24"/>
        </w:rPr>
        <w:t>gorífica de diâmetro 3/8’’</w:t>
      </w:r>
    </w:p>
    <w:p w:rsidR="00FC5BC2" w:rsidRDefault="00D2575B" w:rsidP="00FC5BC2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="00FC5BC2" w:rsidRPr="00687FE6">
        <w:rPr>
          <w:rFonts w:ascii="Times New Roman" w:hAnsi="Times New Roman"/>
          <w:color w:val="000000"/>
          <w:spacing w:val="-3"/>
          <w:sz w:val="24"/>
          <w:szCs w:val="24"/>
        </w:rPr>
        <w:t>ubulação fri</w:t>
      </w:r>
      <w:r w:rsidR="00FC5BC2">
        <w:rPr>
          <w:rFonts w:ascii="Times New Roman" w:hAnsi="Times New Roman"/>
          <w:color w:val="000000"/>
          <w:spacing w:val="-3"/>
          <w:sz w:val="24"/>
          <w:szCs w:val="24"/>
        </w:rPr>
        <w:t>gorífica de diâmetro 3/4’’</w:t>
      </w:r>
    </w:p>
    <w:p w:rsidR="009C7F3F" w:rsidRPr="000D0F00" w:rsidRDefault="009C7F3F" w:rsidP="009C7F3F">
      <w:pPr>
        <w:spacing w:line="240" w:lineRule="auto"/>
        <w:rPr>
          <w:color w:val="000000"/>
          <w:szCs w:val="24"/>
        </w:rPr>
      </w:pPr>
    </w:p>
    <w:p w:rsidR="009C7F3F" w:rsidRDefault="009C7F3F" w:rsidP="009C7F3F">
      <w:pPr>
        <w:ind w:firstLine="567"/>
      </w:pPr>
      <w:r>
        <w:t>Todas as tubulações das instalação frigorífica devem ser fabricadas com tubos em cobre flexíveis ou rígido, sem costura, de acordo com as normas:</w:t>
      </w:r>
    </w:p>
    <w:p w:rsidR="009C7F3F" w:rsidRPr="006A5EC7" w:rsidRDefault="009C7F3F" w:rsidP="004868C1">
      <w:pPr>
        <w:spacing w:line="240" w:lineRule="auto"/>
      </w:pPr>
      <w:r>
        <w:t xml:space="preserve">NBR </w:t>
      </w:r>
      <w:r w:rsidRPr="006A5EC7">
        <w:t>7541 – Tubo de cobre sem costura para refrigeração e ar-condicionado;</w:t>
      </w:r>
    </w:p>
    <w:p w:rsidR="009C7F3F" w:rsidRPr="006A5EC7" w:rsidRDefault="009C7F3F" w:rsidP="004868C1">
      <w:pPr>
        <w:spacing w:line="240" w:lineRule="auto"/>
      </w:pPr>
      <w:r w:rsidRPr="006A5EC7">
        <w:t>NBR 13206 - Tubo de cobre leve, médio e pesado, sem costura para condução de fluidos -</w:t>
      </w:r>
    </w:p>
    <w:p w:rsidR="009C7F3F" w:rsidRPr="006A5EC7" w:rsidRDefault="009C7F3F" w:rsidP="004868C1">
      <w:pPr>
        <w:spacing w:line="240" w:lineRule="auto"/>
      </w:pPr>
      <w:r w:rsidRPr="006A5EC7">
        <w:t>Requisitos</w:t>
      </w:r>
    </w:p>
    <w:p w:rsidR="009C7F3F" w:rsidRDefault="009C7F3F" w:rsidP="004868C1">
      <w:pPr>
        <w:spacing w:line="240" w:lineRule="auto"/>
      </w:pPr>
      <w:r w:rsidRPr="006A5EC7">
        <w:t>NBR 15345 - Instalação predial de tubos e conexões de cobre e ligas de cobre – Procedimento</w:t>
      </w:r>
    </w:p>
    <w:p w:rsidR="009C7F3F" w:rsidRDefault="009C7F3F" w:rsidP="009C7F3F">
      <w:pPr>
        <w:spacing w:after="240"/>
        <w:ind w:firstLine="567"/>
      </w:pPr>
      <w:r>
        <w:t>Deverá ser executado em restrita obediência ao fabricante do equipamento a preparação dos tubos, a carga de refrigerante, a soldagem das tubulações e a isolação térmica.</w:t>
      </w:r>
    </w:p>
    <w:p w:rsidR="009C7F3F" w:rsidRDefault="009C7F3F" w:rsidP="009C7F3F">
      <w:pPr>
        <w:keepNext/>
        <w:jc w:val="center"/>
      </w:pPr>
      <w:r>
        <w:rPr>
          <w:noProof/>
          <w:lang w:eastAsia="pt-BR"/>
        </w:rPr>
        <w:drawing>
          <wp:inline distT="0" distB="0" distL="0" distR="0" wp14:anchorId="0597253C" wp14:editId="127C12EA">
            <wp:extent cx="2545080" cy="1223971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bo-cobre-0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710" t="25434" r="289" b="20704"/>
                    <a:stretch/>
                  </pic:blipFill>
                  <pic:spPr bwMode="auto">
                    <a:xfrm>
                      <a:off x="0" y="0"/>
                      <a:ext cx="2586387" cy="1243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3F" w:rsidRDefault="009C7F3F" w:rsidP="009C7F3F">
      <w:pPr>
        <w:pStyle w:val="Legenda"/>
        <w:jc w:val="center"/>
        <w:rPr>
          <w:noProof/>
        </w:rPr>
      </w:pPr>
      <w:r>
        <w:t>F</w:t>
      </w:r>
      <w:r w:rsidR="003B4FF6">
        <w:t>igura 3</w:t>
      </w:r>
      <w:r>
        <w:t>- Tubulação de cobre</w:t>
      </w:r>
      <w:r>
        <w:rPr>
          <w:noProof/>
        </w:rPr>
        <w:t xml:space="preserve"> (imagem de referência)</w:t>
      </w:r>
    </w:p>
    <w:p w:rsidR="00D2575B" w:rsidRDefault="00D2575B" w:rsidP="00D2575B"/>
    <w:p w:rsidR="009C7F3F" w:rsidRDefault="009C7F3F" w:rsidP="009C7F3F">
      <w:pPr>
        <w:pStyle w:val="Ttulo3"/>
      </w:pPr>
      <w:r>
        <w:t>DESCRIÇÃO DO ISOLAMENTO E ACABAMENTO DA TUBULAÇÃO REFRIGERANTE:</w:t>
      </w:r>
    </w:p>
    <w:p w:rsidR="00090E88" w:rsidRDefault="00090E88" w:rsidP="009C7F3F">
      <w:pPr>
        <w:spacing w:line="240" w:lineRule="auto"/>
        <w:jc w:val="both"/>
        <w:rPr>
          <w:color w:val="000000"/>
          <w:szCs w:val="24"/>
        </w:rPr>
      </w:pPr>
    </w:p>
    <w:p w:rsidR="009C7F3F" w:rsidRDefault="009C7F3F" w:rsidP="009C7F3F">
      <w:pPr>
        <w:spacing w:line="240" w:lineRule="auto"/>
        <w:jc w:val="both"/>
      </w:pPr>
      <w:r>
        <w:rPr>
          <w:color w:val="000000"/>
          <w:szCs w:val="24"/>
        </w:rPr>
        <w:tab/>
      </w:r>
      <w:r>
        <w:t xml:space="preserve">A tubulação de interligação deve ser termicamente isolada em campo. O material isolante deve ser de poliuretano expandido, polietileno ou espuma elastométrica (borracha esponjosa, célula fechada). </w:t>
      </w:r>
    </w:p>
    <w:p w:rsidR="009C7F3F" w:rsidRDefault="009C7F3F" w:rsidP="003B4FF6">
      <w:pPr>
        <w:spacing w:line="360" w:lineRule="auto"/>
        <w:jc w:val="center"/>
        <w:rPr>
          <w:color w:val="000000"/>
          <w:szCs w:val="24"/>
        </w:rPr>
      </w:pPr>
      <w:r>
        <w:rPr>
          <w:noProof/>
          <w:lang w:eastAsia="pt-BR"/>
        </w:rPr>
        <w:drawing>
          <wp:inline distT="0" distB="0" distL="0" distR="0" wp14:anchorId="3CEE639D" wp14:editId="20705840">
            <wp:extent cx="2386940" cy="151220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466" t="34471" r="51106" b="25625"/>
                    <a:stretch/>
                  </pic:blipFill>
                  <pic:spPr bwMode="auto">
                    <a:xfrm>
                      <a:off x="0" y="0"/>
                      <a:ext cx="2454597" cy="1555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F3F" w:rsidRDefault="003B4FF6" w:rsidP="003B4FF6">
      <w:pPr>
        <w:pStyle w:val="Legenda"/>
        <w:jc w:val="center"/>
      </w:pPr>
      <w:r>
        <w:t>Figura 4</w:t>
      </w:r>
      <w:r w:rsidR="009C7F3F">
        <w:t>- Isolamento Térmico da tubulação de cobre</w:t>
      </w:r>
      <w:r w:rsidR="009C7F3F">
        <w:rPr>
          <w:noProof/>
        </w:rPr>
        <w:t xml:space="preserve"> (imagem de referência)</w:t>
      </w:r>
    </w:p>
    <w:p w:rsidR="009C7F3F" w:rsidRDefault="009C7F3F" w:rsidP="009C7F3F">
      <w:pPr>
        <w:spacing w:line="240" w:lineRule="auto"/>
        <w:ind w:firstLine="567"/>
        <w:rPr>
          <w:color w:val="000000"/>
          <w:szCs w:val="24"/>
        </w:rPr>
      </w:pPr>
      <w:r>
        <w:rPr>
          <w:color w:val="000000"/>
          <w:szCs w:val="24"/>
        </w:rPr>
        <w:lastRenderedPageBreak/>
        <w:t>Deverá ser vedado totalmente as fendas entre a tubulação frigorífica, o dreno e a fiação elétrica com massa de calafetar, pois esta pode absorver a vibração da tubulação.</w:t>
      </w:r>
    </w:p>
    <w:p w:rsidR="00AB1EB5" w:rsidRPr="00A5531B" w:rsidRDefault="009C7F3F" w:rsidP="00A5531B">
      <w:pPr>
        <w:spacing w:line="240" w:lineRule="auto"/>
        <w:ind w:firstLine="567"/>
        <w:rPr>
          <w:color w:val="000000"/>
          <w:szCs w:val="24"/>
        </w:rPr>
      </w:pPr>
      <w:r>
        <w:rPr>
          <w:color w:val="000000"/>
          <w:szCs w:val="24"/>
        </w:rPr>
        <w:t>No caso de tubulação exposta ao tempo, o isolamento deverá receber proteção mecânica, considerando as seguintes opções: Receber duas demãos de pintura com tinta “ARMAFINISH” (Fabricante Armstrong ou similar) para proteção ultravioleta; ou através de tubulação PVC com diâmetro de 15 cm; ou através de alumínio corrugado.</w:t>
      </w:r>
    </w:p>
    <w:p w:rsidR="00AB1EB5" w:rsidRDefault="00AB1EB5" w:rsidP="009C7F3F">
      <w:pPr>
        <w:spacing w:line="240" w:lineRule="auto"/>
        <w:ind w:firstLine="360"/>
        <w:jc w:val="both"/>
        <w:rPr>
          <w:szCs w:val="24"/>
        </w:rPr>
      </w:pPr>
    </w:p>
    <w:p w:rsidR="00AB1EB5" w:rsidRDefault="00AB1EB5" w:rsidP="009C7F3F">
      <w:pPr>
        <w:spacing w:line="240" w:lineRule="auto"/>
        <w:ind w:firstLine="360"/>
        <w:jc w:val="both"/>
        <w:rPr>
          <w:szCs w:val="24"/>
        </w:rPr>
      </w:pPr>
    </w:p>
    <w:p w:rsidR="00AB1EB5" w:rsidRDefault="00AB1EB5" w:rsidP="009C7F3F">
      <w:pPr>
        <w:spacing w:line="240" w:lineRule="auto"/>
        <w:ind w:firstLine="360"/>
        <w:jc w:val="both"/>
        <w:rPr>
          <w:szCs w:val="24"/>
        </w:rPr>
      </w:pPr>
    </w:p>
    <w:p w:rsidR="0048638E" w:rsidRPr="00AB1EB5" w:rsidRDefault="007D1646" w:rsidP="00AB1EB5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ab/>
      </w:r>
      <w:bookmarkStart w:id="4" w:name="_GoBack"/>
      <w:bookmarkEnd w:id="4"/>
    </w:p>
    <w:sectPr w:rsidR="0048638E" w:rsidRPr="00AB1EB5" w:rsidSect="00A14483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4B" w:rsidRDefault="00F64E4B" w:rsidP="000774C3">
      <w:pPr>
        <w:spacing w:after="0" w:line="240" w:lineRule="auto"/>
      </w:pPr>
      <w:r>
        <w:separator/>
      </w:r>
    </w:p>
  </w:endnote>
  <w:endnote w:type="continuationSeparator" w:id="0">
    <w:p w:rsidR="00F64E4B" w:rsidRDefault="00F64E4B" w:rsidP="000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4B" w:rsidRDefault="00F64E4B" w:rsidP="000774C3">
      <w:pPr>
        <w:spacing w:after="0" w:line="240" w:lineRule="auto"/>
      </w:pPr>
      <w:r>
        <w:separator/>
      </w:r>
    </w:p>
  </w:footnote>
  <w:footnote w:type="continuationSeparator" w:id="0">
    <w:p w:rsidR="00F64E4B" w:rsidRDefault="00F64E4B" w:rsidP="0007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1714532744"/>
      <w:docPartObj>
        <w:docPartGallery w:val="Page Numbers (Top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p w:rsidR="00BE7D61" w:rsidRPr="00C60633" w:rsidRDefault="007D4A89" w:rsidP="00D62FAE">
        <w:pPr>
          <w:pStyle w:val="Cabealho"/>
          <w:rPr>
            <w:rFonts w:ascii="Tahoma" w:hAnsi="Tahoma" w:cs="Tahoma"/>
            <w:sz w:val="20"/>
            <w:szCs w:val="20"/>
          </w:rPr>
        </w:pPr>
        <w:r>
          <w:rPr>
            <w:rFonts w:ascii="Tahoma" w:hAnsi="Tahoma" w:cs="Tahoma"/>
            <w:sz w:val="20"/>
            <w:szCs w:val="20"/>
          </w:rPr>
          <w:t xml:space="preserve">                                                                                                                            </w:t>
        </w:r>
        <w:r w:rsidR="00BE7D61" w:rsidRPr="00C60633">
          <w:rPr>
            <w:rFonts w:ascii="Tahoma" w:hAnsi="Tahoma" w:cs="Tahoma"/>
            <w:sz w:val="20"/>
            <w:szCs w:val="20"/>
          </w:rPr>
          <w:t xml:space="preserve">   </w: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begin"/>
        </w:r>
        <w:r w:rsidR="00BE7D61" w:rsidRPr="00C60633">
          <w:rPr>
            <w:rFonts w:ascii="Tahoma" w:hAnsi="Tahoma" w:cs="Tahoma"/>
            <w:sz w:val="20"/>
            <w:szCs w:val="20"/>
          </w:rPr>
          <w:instrText xml:space="preserve"> PAGE </w:instrTex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separate"/>
        </w:r>
        <w:r w:rsidR="007D1646">
          <w:rPr>
            <w:rFonts w:ascii="Tahoma" w:hAnsi="Tahoma" w:cs="Tahoma"/>
            <w:noProof/>
            <w:sz w:val="20"/>
            <w:szCs w:val="20"/>
          </w:rPr>
          <w:t>5</w: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end"/>
        </w:r>
        <w:r w:rsidR="00BE7D61" w:rsidRPr="00C60633">
          <w:rPr>
            <w:rFonts w:ascii="Tahoma" w:hAnsi="Tahoma" w:cs="Tahoma"/>
            <w:sz w:val="20"/>
            <w:szCs w:val="20"/>
          </w:rPr>
          <w:t>/</w: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begin"/>
        </w:r>
        <w:r w:rsidR="00BE7D61" w:rsidRPr="00C60633">
          <w:rPr>
            <w:rFonts w:ascii="Tahoma" w:hAnsi="Tahoma" w:cs="Tahoma"/>
            <w:sz w:val="20"/>
            <w:szCs w:val="20"/>
          </w:rPr>
          <w:instrText xml:space="preserve"> NUMPAGES </w:instrTex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separate"/>
        </w:r>
        <w:r w:rsidR="007D1646">
          <w:rPr>
            <w:rFonts w:ascii="Tahoma" w:hAnsi="Tahoma" w:cs="Tahoma"/>
            <w:noProof/>
            <w:sz w:val="20"/>
            <w:szCs w:val="20"/>
          </w:rPr>
          <w:t>5</w:t>
        </w:r>
        <w:r w:rsidR="00BE7D61" w:rsidRPr="00C60633">
          <w:rPr>
            <w:rFonts w:ascii="Tahoma" w:hAnsi="Tahoma" w:cs="Tahoma"/>
            <w:sz w:val="20"/>
            <w:szCs w:val="20"/>
          </w:rPr>
          <w:fldChar w:fldCharType="end"/>
        </w:r>
        <w:r w:rsidR="00BE7D61" w:rsidRPr="00C60633">
          <w:rPr>
            <w:rFonts w:ascii="Tahoma" w:hAnsi="Tahoma" w:cs="Tahoma"/>
            <w:sz w:val="20"/>
            <w:szCs w:val="20"/>
          </w:rPr>
          <w:t xml:space="preserve">  </w:t>
        </w:r>
      </w:p>
      <w:p w:rsidR="00BE7D61" w:rsidRDefault="007D1646">
        <w:pPr>
          <w:pStyle w:val="Cabealho"/>
          <w:jc w:val="right"/>
        </w:pPr>
      </w:p>
    </w:sdtContent>
  </w:sdt>
  <w:p w:rsidR="00BE7D61" w:rsidRDefault="00BE7D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61" w:rsidRPr="001C294C" w:rsidRDefault="007D4A89">
    <w:pPr>
      <w:pStyle w:val="Cabealh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</w:t>
    </w:r>
    <w:r w:rsidRPr="00C60633">
      <w:rPr>
        <w:rFonts w:ascii="Tahoma" w:hAnsi="Tahoma" w:cs="Tahoma"/>
        <w:sz w:val="20"/>
        <w:szCs w:val="20"/>
      </w:rPr>
      <w:fldChar w:fldCharType="begin"/>
    </w:r>
    <w:r w:rsidRPr="00C60633">
      <w:rPr>
        <w:rFonts w:ascii="Tahoma" w:hAnsi="Tahoma" w:cs="Tahoma"/>
        <w:sz w:val="20"/>
        <w:szCs w:val="20"/>
      </w:rPr>
      <w:instrText xml:space="preserve"> PAGE </w:instrText>
    </w:r>
    <w:r w:rsidRPr="00C60633">
      <w:rPr>
        <w:rFonts w:ascii="Tahoma" w:hAnsi="Tahoma" w:cs="Tahoma"/>
        <w:sz w:val="20"/>
        <w:szCs w:val="20"/>
      </w:rPr>
      <w:fldChar w:fldCharType="separate"/>
    </w:r>
    <w:r w:rsidR="007D1646">
      <w:rPr>
        <w:rFonts w:ascii="Tahoma" w:hAnsi="Tahoma" w:cs="Tahoma"/>
        <w:noProof/>
        <w:sz w:val="20"/>
        <w:szCs w:val="20"/>
      </w:rPr>
      <w:t>1</w:t>
    </w:r>
    <w:r w:rsidRPr="00C60633">
      <w:rPr>
        <w:rFonts w:ascii="Tahoma" w:hAnsi="Tahoma" w:cs="Tahoma"/>
        <w:sz w:val="20"/>
        <w:szCs w:val="20"/>
      </w:rPr>
      <w:fldChar w:fldCharType="end"/>
    </w:r>
    <w:r w:rsidRPr="00C60633">
      <w:rPr>
        <w:rFonts w:ascii="Tahoma" w:hAnsi="Tahoma" w:cs="Tahoma"/>
        <w:sz w:val="20"/>
        <w:szCs w:val="20"/>
      </w:rPr>
      <w:t>/</w:t>
    </w:r>
    <w:r w:rsidRPr="00C60633">
      <w:rPr>
        <w:rFonts w:ascii="Tahoma" w:hAnsi="Tahoma" w:cs="Tahoma"/>
        <w:sz w:val="20"/>
        <w:szCs w:val="20"/>
      </w:rPr>
      <w:fldChar w:fldCharType="begin"/>
    </w:r>
    <w:r w:rsidRPr="00C60633">
      <w:rPr>
        <w:rFonts w:ascii="Tahoma" w:hAnsi="Tahoma" w:cs="Tahoma"/>
        <w:sz w:val="20"/>
        <w:szCs w:val="20"/>
      </w:rPr>
      <w:instrText xml:space="preserve"> NUMPAGES </w:instrText>
    </w:r>
    <w:r w:rsidRPr="00C60633">
      <w:rPr>
        <w:rFonts w:ascii="Tahoma" w:hAnsi="Tahoma" w:cs="Tahoma"/>
        <w:sz w:val="20"/>
        <w:szCs w:val="20"/>
      </w:rPr>
      <w:fldChar w:fldCharType="separate"/>
    </w:r>
    <w:r w:rsidR="007D1646">
      <w:rPr>
        <w:rFonts w:ascii="Tahoma" w:hAnsi="Tahoma" w:cs="Tahoma"/>
        <w:noProof/>
        <w:sz w:val="20"/>
        <w:szCs w:val="20"/>
      </w:rPr>
      <w:t>5</w:t>
    </w:r>
    <w:r w:rsidRPr="00C60633">
      <w:rPr>
        <w:rFonts w:ascii="Tahoma" w:hAnsi="Tahoma" w:cs="Tahoma"/>
        <w:sz w:val="20"/>
        <w:szCs w:val="20"/>
      </w:rPr>
      <w:fldChar w:fldCharType="end"/>
    </w:r>
    <w:r w:rsidRPr="00C60633">
      <w:rPr>
        <w:rFonts w:ascii="Tahoma" w:hAnsi="Tahoma" w:cs="Tahoma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2203B8"/>
    <w:multiLevelType w:val="hybridMultilevel"/>
    <w:tmpl w:val="1174F5AE"/>
    <w:lvl w:ilvl="0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8760B88"/>
    <w:multiLevelType w:val="hybridMultilevel"/>
    <w:tmpl w:val="405EDBB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B1C4100"/>
    <w:multiLevelType w:val="multilevel"/>
    <w:tmpl w:val="BAE8D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C74974"/>
    <w:multiLevelType w:val="hybridMultilevel"/>
    <w:tmpl w:val="3E128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14B0"/>
    <w:multiLevelType w:val="hybridMultilevel"/>
    <w:tmpl w:val="C4BA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4720"/>
    <w:multiLevelType w:val="multilevel"/>
    <w:tmpl w:val="BF6C4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82B340F"/>
    <w:multiLevelType w:val="hybridMultilevel"/>
    <w:tmpl w:val="313C54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59E6E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2"/>
      </w:rPr>
    </w:lvl>
    <w:lvl w:ilvl="2" w:tplc="0416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64887"/>
    <w:multiLevelType w:val="hybridMultilevel"/>
    <w:tmpl w:val="27FEB1CE"/>
    <w:lvl w:ilvl="0" w:tplc="89A4EEB0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12"/>
      </w:rPr>
    </w:lvl>
    <w:lvl w:ilvl="1" w:tplc="89A4EE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2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4013C2"/>
    <w:multiLevelType w:val="hybridMultilevel"/>
    <w:tmpl w:val="C7C41C4A"/>
    <w:lvl w:ilvl="0" w:tplc="237A7D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73987"/>
    <w:multiLevelType w:val="hybridMultilevel"/>
    <w:tmpl w:val="E8CA2242"/>
    <w:lvl w:ilvl="0" w:tplc="639814A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1A53474"/>
    <w:multiLevelType w:val="multilevel"/>
    <w:tmpl w:val="4DD43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237330"/>
    <w:multiLevelType w:val="hybridMultilevel"/>
    <w:tmpl w:val="8A54195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2B1130"/>
    <w:multiLevelType w:val="hybridMultilevel"/>
    <w:tmpl w:val="858262EA"/>
    <w:lvl w:ilvl="0" w:tplc="617E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AE"/>
    <w:multiLevelType w:val="hybridMultilevel"/>
    <w:tmpl w:val="54F83CEC"/>
    <w:lvl w:ilvl="0" w:tplc="B7246E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37EF6"/>
    <w:multiLevelType w:val="hybridMultilevel"/>
    <w:tmpl w:val="D49294A4"/>
    <w:lvl w:ilvl="0" w:tplc="89A4EEB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B01C0F"/>
    <w:multiLevelType w:val="hybridMultilevel"/>
    <w:tmpl w:val="7D6036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F84E46"/>
    <w:multiLevelType w:val="hybridMultilevel"/>
    <w:tmpl w:val="74A8DF24"/>
    <w:lvl w:ilvl="0" w:tplc="89A4EEB0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12"/>
      </w:rPr>
    </w:lvl>
    <w:lvl w:ilvl="1" w:tplc="89A4EE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2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466602"/>
    <w:multiLevelType w:val="hybridMultilevel"/>
    <w:tmpl w:val="75442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F69"/>
    <w:multiLevelType w:val="hybridMultilevel"/>
    <w:tmpl w:val="77D0FEF6"/>
    <w:lvl w:ilvl="0" w:tplc="89A4EEB0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12"/>
      </w:rPr>
    </w:lvl>
    <w:lvl w:ilvl="1" w:tplc="89A4EE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2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B5B8C"/>
    <w:multiLevelType w:val="hybridMultilevel"/>
    <w:tmpl w:val="1D64E49C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3480700"/>
    <w:multiLevelType w:val="hybridMultilevel"/>
    <w:tmpl w:val="32DEFE20"/>
    <w:lvl w:ilvl="0" w:tplc="411AC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84F36"/>
    <w:multiLevelType w:val="multilevel"/>
    <w:tmpl w:val="22D6BB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6BF56069"/>
    <w:multiLevelType w:val="hybridMultilevel"/>
    <w:tmpl w:val="70D2BA36"/>
    <w:lvl w:ilvl="0" w:tplc="6BF40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205601"/>
    <w:multiLevelType w:val="multilevel"/>
    <w:tmpl w:val="E176F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457C7F"/>
    <w:multiLevelType w:val="hybridMultilevel"/>
    <w:tmpl w:val="E9E6A1C4"/>
    <w:lvl w:ilvl="0" w:tplc="434899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3764"/>
    <w:multiLevelType w:val="multilevel"/>
    <w:tmpl w:val="90881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A5011DA"/>
    <w:multiLevelType w:val="multilevel"/>
    <w:tmpl w:val="0E5C2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1"/>
  </w:num>
  <w:num w:numId="5">
    <w:abstractNumId w:val="19"/>
  </w:num>
  <w:num w:numId="6">
    <w:abstractNumId w:val="23"/>
  </w:num>
  <w:num w:numId="7">
    <w:abstractNumId w:val="25"/>
  </w:num>
  <w:num w:numId="8">
    <w:abstractNumId w:val="17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27"/>
  </w:num>
  <w:num w:numId="15">
    <w:abstractNumId w:val="16"/>
  </w:num>
  <w:num w:numId="16">
    <w:abstractNumId w:val="3"/>
  </w:num>
  <w:num w:numId="17">
    <w:abstractNumId w:val="22"/>
  </w:num>
  <w:num w:numId="18">
    <w:abstractNumId w:val="14"/>
  </w:num>
  <w:num w:numId="19">
    <w:abstractNumId w:val="13"/>
  </w:num>
  <w:num w:numId="20">
    <w:abstractNumId w:val="9"/>
  </w:num>
  <w:num w:numId="21">
    <w:abstractNumId w:val="21"/>
  </w:num>
  <w:num w:numId="22">
    <w:abstractNumId w:val="6"/>
  </w:num>
  <w:num w:numId="23">
    <w:abstractNumId w:val="26"/>
  </w:num>
  <w:num w:numId="24">
    <w:abstractNumId w:val="15"/>
  </w:num>
  <w:num w:numId="25">
    <w:abstractNumId w:val="18"/>
  </w:num>
  <w:num w:numId="26">
    <w:abstractNumId w:val="2"/>
  </w:num>
  <w:num w:numId="27">
    <w:abstractNumId w:val="20"/>
  </w:num>
  <w:num w:numId="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70"/>
    <w:rsid w:val="00000FCF"/>
    <w:rsid w:val="00001874"/>
    <w:rsid w:val="00002015"/>
    <w:rsid w:val="000028C1"/>
    <w:rsid w:val="00002DF2"/>
    <w:rsid w:val="00003A70"/>
    <w:rsid w:val="00003DAF"/>
    <w:rsid w:val="00003F46"/>
    <w:rsid w:val="000047AA"/>
    <w:rsid w:val="0000594E"/>
    <w:rsid w:val="00005A69"/>
    <w:rsid w:val="00006858"/>
    <w:rsid w:val="00006B8A"/>
    <w:rsid w:val="00007DE7"/>
    <w:rsid w:val="00010CB7"/>
    <w:rsid w:val="00013018"/>
    <w:rsid w:val="00014F5A"/>
    <w:rsid w:val="00015E14"/>
    <w:rsid w:val="00016DE7"/>
    <w:rsid w:val="00016EDF"/>
    <w:rsid w:val="0001712C"/>
    <w:rsid w:val="000173BB"/>
    <w:rsid w:val="00017762"/>
    <w:rsid w:val="000214B4"/>
    <w:rsid w:val="00022471"/>
    <w:rsid w:val="00025B31"/>
    <w:rsid w:val="00026ADA"/>
    <w:rsid w:val="00027CD0"/>
    <w:rsid w:val="000304A6"/>
    <w:rsid w:val="0003153E"/>
    <w:rsid w:val="000317B3"/>
    <w:rsid w:val="000325C3"/>
    <w:rsid w:val="00032CB4"/>
    <w:rsid w:val="00033C08"/>
    <w:rsid w:val="00033C79"/>
    <w:rsid w:val="00033DB8"/>
    <w:rsid w:val="000340FD"/>
    <w:rsid w:val="00034C12"/>
    <w:rsid w:val="00037946"/>
    <w:rsid w:val="0004049E"/>
    <w:rsid w:val="00040F38"/>
    <w:rsid w:val="000412EE"/>
    <w:rsid w:val="00041523"/>
    <w:rsid w:val="00041CE2"/>
    <w:rsid w:val="00041FF3"/>
    <w:rsid w:val="0004341E"/>
    <w:rsid w:val="00045BAD"/>
    <w:rsid w:val="00045F26"/>
    <w:rsid w:val="000465B6"/>
    <w:rsid w:val="0004768A"/>
    <w:rsid w:val="00051201"/>
    <w:rsid w:val="000540CA"/>
    <w:rsid w:val="0005528D"/>
    <w:rsid w:val="000555D4"/>
    <w:rsid w:val="000555D6"/>
    <w:rsid w:val="00055D4E"/>
    <w:rsid w:val="00056102"/>
    <w:rsid w:val="000578F8"/>
    <w:rsid w:val="000603D6"/>
    <w:rsid w:val="00060A64"/>
    <w:rsid w:val="000632D9"/>
    <w:rsid w:val="000639F8"/>
    <w:rsid w:val="00063AB7"/>
    <w:rsid w:val="00064015"/>
    <w:rsid w:val="00065ED6"/>
    <w:rsid w:val="0006693B"/>
    <w:rsid w:val="00067AF9"/>
    <w:rsid w:val="000718E5"/>
    <w:rsid w:val="00071E11"/>
    <w:rsid w:val="000720EB"/>
    <w:rsid w:val="00073E86"/>
    <w:rsid w:val="00076DD6"/>
    <w:rsid w:val="000774C3"/>
    <w:rsid w:val="0007773E"/>
    <w:rsid w:val="00077FBC"/>
    <w:rsid w:val="00080B0E"/>
    <w:rsid w:val="000846A4"/>
    <w:rsid w:val="00085929"/>
    <w:rsid w:val="000868E5"/>
    <w:rsid w:val="00086C49"/>
    <w:rsid w:val="000908D7"/>
    <w:rsid w:val="00090CB8"/>
    <w:rsid w:val="00090E88"/>
    <w:rsid w:val="00093E43"/>
    <w:rsid w:val="000945EF"/>
    <w:rsid w:val="000948B7"/>
    <w:rsid w:val="00095A8C"/>
    <w:rsid w:val="000966DB"/>
    <w:rsid w:val="0009673E"/>
    <w:rsid w:val="000A0BFF"/>
    <w:rsid w:val="000A0F3F"/>
    <w:rsid w:val="000A1244"/>
    <w:rsid w:val="000A12C9"/>
    <w:rsid w:val="000A149C"/>
    <w:rsid w:val="000A1DCA"/>
    <w:rsid w:val="000A25C2"/>
    <w:rsid w:val="000A3339"/>
    <w:rsid w:val="000A3B19"/>
    <w:rsid w:val="000A73A8"/>
    <w:rsid w:val="000A7689"/>
    <w:rsid w:val="000B0779"/>
    <w:rsid w:val="000B0EC8"/>
    <w:rsid w:val="000B23C9"/>
    <w:rsid w:val="000B3BBD"/>
    <w:rsid w:val="000B5448"/>
    <w:rsid w:val="000B56C3"/>
    <w:rsid w:val="000B60E5"/>
    <w:rsid w:val="000B7AC0"/>
    <w:rsid w:val="000B7DC6"/>
    <w:rsid w:val="000B7EB4"/>
    <w:rsid w:val="000C08BA"/>
    <w:rsid w:val="000C12FC"/>
    <w:rsid w:val="000C3928"/>
    <w:rsid w:val="000C3982"/>
    <w:rsid w:val="000C3C98"/>
    <w:rsid w:val="000C3FAF"/>
    <w:rsid w:val="000C640C"/>
    <w:rsid w:val="000C6ECB"/>
    <w:rsid w:val="000D136F"/>
    <w:rsid w:val="000D1BD7"/>
    <w:rsid w:val="000D1C7F"/>
    <w:rsid w:val="000D2A86"/>
    <w:rsid w:val="000D3395"/>
    <w:rsid w:val="000D3FF0"/>
    <w:rsid w:val="000D5E3E"/>
    <w:rsid w:val="000E00B1"/>
    <w:rsid w:val="000E1082"/>
    <w:rsid w:val="000E11E2"/>
    <w:rsid w:val="000E1DC0"/>
    <w:rsid w:val="000E2641"/>
    <w:rsid w:val="000E43D5"/>
    <w:rsid w:val="000E7F45"/>
    <w:rsid w:val="000E7F5B"/>
    <w:rsid w:val="000F1971"/>
    <w:rsid w:val="000F1CA7"/>
    <w:rsid w:val="000F1FFA"/>
    <w:rsid w:val="000F2E57"/>
    <w:rsid w:val="000F4344"/>
    <w:rsid w:val="000F6099"/>
    <w:rsid w:val="000F6BF3"/>
    <w:rsid w:val="000F6C94"/>
    <w:rsid w:val="00100CB7"/>
    <w:rsid w:val="00100CC5"/>
    <w:rsid w:val="00101A97"/>
    <w:rsid w:val="0010511F"/>
    <w:rsid w:val="00105BCD"/>
    <w:rsid w:val="00107FD6"/>
    <w:rsid w:val="00110072"/>
    <w:rsid w:val="001107B1"/>
    <w:rsid w:val="00110EA7"/>
    <w:rsid w:val="00112054"/>
    <w:rsid w:val="00113B8F"/>
    <w:rsid w:val="00114018"/>
    <w:rsid w:val="001142E9"/>
    <w:rsid w:val="00114F10"/>
    <w:rsid w:val="00117037"/>
    <w:rsid w:val="00117121"/>
    <w:rsid w:val="001201E0"/>
    <w:rsid w:val="00120CA9"/>
    <w:rsid w:val="00121796"/>
    <w:rsid w:val="00126947"/>
    <w:rsid w:val="00134086"/>
    <w:rsid w:val="001340FD"/>
    <w:rsid w:val="00134F07"/>
    <w:rsid w:val="0013528E"/>
    <w:rsid w:val="00135E30"/>
    <w:rsid w:val="00136D09"/>
    <w:rsid w:val="00136FE8"/>
    <w:rsid w:val="00137116"/>
    <w:rsid w:val="00137BE7"/>
    <w:rsid w:val="0014033A"/>
    <w:rsid w:val="00140AC3"/>
    <w:rsid w:val="00140AEE"/>
    <w:rsid w:val="001423FE"/>
    <w:rsid w:val="00142495"/>
    <w:rsid w:val="00142CF1"/>
    <w:rsid w:val="00143094"/>
    <w:rsid w:val="001434BA"/>
    <w:rsid w:val="001440A7"/>
    <w:rsid w:val="001449D0"/>
    <w:rsid w:val="0014591A"/>
    <w:rsid w:val="00145951"/>
    <w:rsid w:val="001462D4"/>
    <w:rsid w:val="0014677D"/>
    <w:rsid w:val="00146FEE"/>
    <w:rsid w:val="0015197C"/>
    <w:rsid w:val="00151E34"/>
    <w:rsid w:val="00152595"/>
    <w:rsid w:val="00153F1D"/>
    <w:rsid w:val="0015468E"/>
    <w:rsid w:val="00154EA6"/>
    <w:rsid w:val="0015522A"/>
    <w:rsid w:val="00156EDA"/>
    <w:rsid w:val="0015745B"/>
    <w:rsid w:val="001606C8"/>
    <w:rsid w:val="001617C8"/>
    <w:rsid w:val="001618A2"/>
    <w:rsid w:val="001631FF"/>
    <w:rsid w:val="001655F6"/>
    <w:rsid w:val="0016577F"/>
    <w:rsid w:val="00167403"/>
    <w:rsid w:val="00172C44"/>
    <w:rsid w:val="001738CB"/>
    <w:rsid w:val="00174CB9"/>
    <w:rsid w:val="001755F4"/>
    <w:rsid w:val="00176060"/>
    <w:rsid w:val="00176F00"/>
    <w:rsid w:val="00180B85"/>
    <w:rsid w:val="00180FBE"/>
    <w:rsid w:val="00181809"/>
    <w:rsid w:val="001848C1"/>
    <w:rsid w:val="00184E72"/>
    <w:rsid w:val="00186214"/>
    <w:rsid w:val="0019009E"/>
    <w:rsid w:val="001951CB"/>
    <w:rsid w:val="001952FD"/>
    <w:rsid w:val="0019594B"/>
    <w:rsid w:val="00196A40"/>
    <w:rsid w:val="00197F5A"/>
    <w:rsid w:val="001A01D7"/>
    <w:rsid w:val="001A043E"/>
    <w:rsid w:val="001A0799"/>
    <w:rsid w:val="001A1F6E"/>
    <w:rsid w:val="001A30F6"/>
    <w:rsid w:val="001A311B"/>
    <w:rsid w:val="001A33B3"/>
    <w:rsid w:val="001A38A2"/>
    <w:rsid w:val="001A4038"/>
    <w:rsid w:val="001A423E"/>
    <w:rsid w:val="001A4D31"/>
    <w:rsid w:val="001A6C49"/>
    <w:rsid w:val="001A7682"/>
    <w:rsid w:val="001A7DD6"/>
    <w:rsid w:val="001B0C01"/>
    <w:rsid w:val="001B279A"/>
    <w:rsid w:val="001B58D8"/>
    <w:rsid w:val="001B70AD"/>
    <w:rsid w:val="001C0430"/>
    <w:rsid w:val="001C1341"/>
    <w:rsid w:val="001C1382"/>
    <w:rsid w:val="001C165E"/>
    <w:rsid w:val="001C17E5"/>
    <w:rsid w:val="001C294C"/>
    <w:rsid w:val="001C2A09"/>
    <w:rsid w:val="001C3843"/>
    <w:rsid w:val="001C44C1"/>
    <w:rsid w:val="001C484B"/>
    <w:rsid w:val="001C4A73"/>
    <w:rsid w:val="001C4D89"/>
    <w:rsid w:val="001C75CE"/>
    <w:rsid w:val="001C75CF"/>
    <w:rsid w:val="001C77D6"/>
    <w:rsid w:val="001C7A84"/>
    <w:rsid w:val="001D06D5"/>
    <w:rsid w:val="001D092C"/>
    <w:rsid w:val="001D0D82"/>
    <w:rsid w:val="001D1D71"/>
    <w:rsid w:val="001D3048"/>
    <w:rsid w:val="001D3206"/>
    <w:rsid w:val="001D34B4"/>
    <w:rsid w:val="001D54F0"/>
    <w:rsid w:val="001D5612"/>
    <w:rsid w:val="001D589F"/>
    <w:rsid w:val="001D652F"/>
    <w:rsid w:val="001D7CC7"/>
    <w:rsid w:val="001E0FEB"/>
    <w:rsid w:val="001E150D"/>
    <w:rsid w:val="001E1B5D"/>
    <w:rsid w:val="001E2A50"/>
    <w:rsid w:val="001E7D34"/>
    <w:rsid w:val="001F0B1C"/>
    <w:rsid w:val="001F2656"/>
    <w:rsid w:val="001F2707"/>
    <w:rsid w:val="001F2B59"/>
    <w:rsid w:val="001F3CF4"/>
    <w:rsid w:val="001F4047"/>
    <w:rsid w:val="001F4500"/>
    <w:rsid w:val="001F45F2"/>
    <w:rsid w:val="001F5E8E"/>
    <w:rsid w:val="001F621E"/>
    <w:rsid w:val="001F6CEE"/>
    <w:rsid w:val="001F745C"/>
    <w:rsid w:val="00200561"/>
    <w:rsid w:val="00200C16"/>
    <w:rsid w:val="00201A96"/>
    <w:rsid w:val="00202017"/>
    <w:rsid w:val="0020285E"/>
    <w:rsid w:val="00203720"/>
    <w:rsid w:val="00204F82"/>
    <w:rsid w:val="00206346"/>
    <w:rsid w:val="00206FC1"/>
    <w:rsid w:val="0020701B"/>
    <w:rsid w:val="0020753B"/>
    <w:rsid w:val="00207CAC"/>
    <w:rsid w:val="00210292"/>
    <w:rsid w:val="0021046D"/>
    <w:rsid w:val="00210477"/>
    <w:rsid w:val="00210485"/>
    <w:rsid w:val="00210E10"/>
    <w:rsid w:val="00212E8D"/>
    <w:rsid w:val="00212FE1"/>
    <w:rsid w:val="00215B2C"/>
    <w:rsid w:val="00216266"/>
    <w:rsid w:val="002209D0"/>
    <w:rsid w:val="00221138"/>
    <w:rsid w:val="00221377"/>
    <w:rsid w:val="00222EFD"/>
    <w:rsid w:val="00223861"/>
    <w:rsid w:val="0022505F"/>
    <w:rsid w:val="00226055"/>
    <w:rsid w:val="002266E8"/>
    <w:rsid w:val="002271BE"/>
    <w:rsid w:val="0022772D"/>
    <w:rsid w:val="00227BB2"/>
    <w:rsid w:val="00227EEC"/>
    <w:rsid w:val="002305C1"/>
    <w:rsid w:val="00230E90"/>
    <w:rsid w:val="00231DBD"/>
    <w:rsid w:val="00232306"/>
    <w:rsid w:val="002326C3"/>
    <w:rsid w:val="0023312B"/>
    <w:rsid w:val="00234658"/>
    <w:rsid w:val="002352F8"/>
    <w:rsid w:val="00237A1B"/>
    <w:rsid w:val="00237E3E"/>
    <w:rsid w:val="0024003C"/>
    <w:rsid w:val="0024137B"/>
    <w:rsid w:val="002419B4"/>
    <w:rsid w:val="0024305D"/>
    <w:rsid w:val="002451C8"/>
    <w:rsid w:val="0024628D"/>
    <w:rsid w:val="00246710"/>
    <w:rsid w:val="002468AE"/>
    <w:rsid w:val="0024738C"/>
    <w:rsid w:val="002476F3"/>
    <w:rsid w:val="00247803"/>
    <w:rsid w:val="00251188"/>
    <w:rsid w:val="0025209C"/>
    <w:rsid w:val="00253E37"/>
    <w:rsid w:val="00253FAA"/>
    <w:rsid w:val="00256D6D"/>
    <w:rsid w:val="00256F2D"/>
    <w:rsid w:val="002604E8"/>
    <w:rsid w:val="00260A5B"/>
    <w:rsid w:val="00261B63"/>
    <w:rsid w:val="00265167"/>
    <w:rsid w:val="00266B93"/>
    <w:rsid w:val="00267EF2"/>
    <w:rsid w:val="00271B25"/>
    <w:rsid w:val="00271BAF"/>
    <w:rsid w:val="00271D61"/>
    <w:rsid w:val="0027230B"/>
    <w:rsid w:val="00272C18"/>
    <w:rsid w:val="00272F45"/>
    <w:rsid w:val="00273DF3"/>
    <w:rsid w:val="0028017F"/>
    <w:rsid w:val="00280540"/>
    <w:rsid w:val="002826ED"/>
    <w:rsid w:val="002829BF"/>
    <w:rsid w:val="00283941"/>
    <w:rsid w:val="00283BF1"/>
    <w:rsid w:val="00283DE5"/>
    <w:rsid w:val="00286755"/>
    <w:rsid w:val="00290EDD"/>
    <w:rsid w:val="00291D44"/>
    <w:rsid w:val="002924A6"/>
    <w:rsid w:val="00292D4C"/>
    <w:rsid w:val="00293280"/>
    <w:rsid w:val="00294146"/>
    <w:rsid w:val="00295539"/>
    <w:rsid w:val="00295A32"/>
    <w:rsid w:val="002962B5"/>
    <w:rsid w:val="0029712C"/>
    <w:rsid w:val="00297906"/>
    <w:rsid w:val="00297CF3"/>
    <w:rsid w:val="002A0844"/>
    <w:rsid w:val="002A12C9"/>
    <w:rsid w:val="002A19BF"/>
    <w:rsid w:val="002A1A68"/>
    <w:rsid w:val="002A3301"/>
    <w:rsid w:val="002A3657"/>
    <w:rsid w:val="002A53D0"/>
    <w:rsid w:val="002A7210"/>
    <w:rsid w:val="002A7520"/>
    <w:rsid w:val="002A7C06"/>
    <w:rsid w:val="002B268C"/>
    <w:rsid w:val="002B382A"/>
    <w:rsid w:val="002B3DB1"/>
    <w:rsid w:val="002B6728"/>
    <w:rsid w:val="002C0962"/>
    <w:rsid w:val="002C1525"/>
    <w:rsid w:val="002C2E5B"/>
    <w:rsid w:val="002C2EFA"/>
    <w:rsid w:val="002C57FE"/>
    <w:rsid w:val="002C6BF7"/>
    <w:rsid w:val="002C6D11"/>
    <w:rsid w:val="002D06A5"/>
    <w:rsid w:val="002D0846"/>
    <w:rsid w:val="002D22C8"/>
    <w:rsid w:val="002D3FA9"/>
    <w:rsid w:val="002D5D23"/>
    <w:rsid w:val="002D7B23"/>
    <w:rsid w:val="002E03C2"/>
    <w:rsid w:val="002E0BBB"/>
    <w:rsid w:val="002E17E6"/>
    <w:rsid w:val="002E1AA1"/>
    <w:rsid w:val="002E5E11"/>
    <w:rsid w:val="002E6C32"/>
    <w:rsid w:val="002E7082"/>
    <w:rsid w:val="002E76B8"/>
    <w:rsid w:val="002E7FCD"/>
    <w:rsid w:val="002F2A7B"/>
    <w:rsid w:val="002F2C27"/>
    <w:rsid w:val="002F40AF"/>
    <w:rsid w:val="002F41AA"/>
    <w:rsid w:val="002F51E0"/>
    <w:rsid w:val="002F5E1F"/>
    <w:rsid w:val="002F6ECD"/>
    <w:rsid w:val="00300DB4"/>
    <w:rsid w:val="00300EB7"/>
    <w:rsid w:val="003011F6"/>
    <w:rsid w:val="003016CD"/>
    <w:rsid w:val="0030441A"/>
    <w:rsid w:val="00305592"/>
    <w:rsid w:val="00305975"/>
    <w:rsid w:val="00305E9A"/>
    <w:rsid w:val="00305E9D"/>
    <w:rsid w:val="003066BA"/>
    <w:rsid w:val="00306D3F"/>
    <w:rsid w:val="00307E28"/>
    <w:rsid w:val="003101DD"/>
    <w:rsid w:val="00310FCC"/>
    <w:rsid w:val="00311779"/>
    <w:rsid w:val="00311AA6"/>
    <w:rsid w:val="003134EA"/>
    <w:rsid w:val="0031462F"/>
    <w:rsid w:val="00315C6B"/>
    <w:rsid w:val="00316097"/>
    <w:rsid w:val="0031714A"/>
    <w:rsid w:val="003175A3"/>
    <w:rsid w:val="00320379"/>
    <w:rsid w:val="00321D4D"/>
    <w:rsid w:val="00322640"/>
    <w:rsid w:val="0032421F"/>
    <w:rsid w:val="0032541B"/>
    <w:rsid w:val="00325A39"/>
    <w:rsid w:val="003271A9"/>
    <w:rsid w:val="0032738A"/>
    <w:rsid w:val="00330A30"/>
    <w:rsid w:val="00332134"/>
    <w:rsid w:val="00333465"/>
    <w:rsid w:val="00334104"/>
    <w:rsid w:val="00334394"/>
    <w:rsid w:val="0033470C"/>
    <w:rsid w:val="00334FA6"/>
    <w:rsid w:val="00336792"/>
    <w:rsid w:val="003378F4"/>
    <w:rsid w:val="00337B26"/>
    <w:rsid w:val="00341B21"/>
    <w:rsid w:val="0034348B"/>
    <w:rsid w:val="00343527"/>
    <w:rsid w:val="00343D2C"/>
    <w:rsid w:val="00344294"/>
    <w:rsid w:val="003456B4"/>
    <w:rsid w:val="00345850"/>
    <w:rsid w:val="00345D66"/>
    <w:rsid w:val="00346654"/>
    <w:rsid w:val="003466E1"/>
    <w:rsid w:val="003473BD"/>
    <w:rsid w:val="00347E12"/>
    <w:rsid w:val="003532E2"/>
    <w:rsid w:val="003540D3"/>
    <w:rsid w:val="003541A5"/>
    <w:rsid w:val="00354303"/>
    <w:rsid w:val="003567EB"/>
    <w:rsid w:val="003568DD"/>
    <w:rsid w:val="00357039"/>
    <w:rsid w:val="00357852"/>
    <w:rsid w:val="00361058"/>
    <w:rsid w:val="00365CEA"/>
    <w:rsid w:val="00366221"/>
    <w:rsid w:val="0036661E"/>
    <w:rsid w:val="00366C7E"/>
    <w:rsid w:val="003677E8"/>
    <w:rsid w:val="003719DE"/>
    <w:rsid w:val="00371B8C"/>
    <w:rsid w:val="003720E4"/>
    <w:rsid w:val="003729E2"/>
    <w:rsid w:val="003731E1"/>
    <w:rsid w:val="00373814"/>
    <w:rsid w:val="00374C95"/>
    <w:rsid w:val="0037703F"/>
    <w:rsid w:val="00377A1C"/>
    <w:rsid w:val="0038148E"/>
    <w:rsid w:val="00381648"/>
    <w:rsid w:val="0038242D"/>
    <w:rsid w:val="00382757"/>
    <w:rsid w:val="0038316A"/>
    <w:rsid w:val="00383895"/>
    <w:rsid w:val="00384DEF"/>
    <w:rsid w:val="00384E9D"/>
    <w:rsid w:val="003852E3"/>
    <w:rsid w:val="0038641B"/>
    <w:rsid w:val="00387BEB"/>
    <w:rsid w:val="00392B8E"/>
    <w:rsid w:val="00393A15"/>
    <w:rsid w:val="00393A1D"/>
    <w:rsid w:val="00394CF0"/>
    <w:rsid w:val="0039655D"/>
    <w:rsid w:val="0039709E"/>
    <w:rsid w:val="003A0390"/>
    <w:rsid w:val="003A1FBE"/>
    <w:rsid w:val="003A30D6"/>
    <w:rsid w:val="003A46B9"/>
    <w:rsid w:val="003A7483"/>
    <w:rsid w:val="003B02A4"/>
    <w:rsid w:val="003B0A78"/>
    <w:rsid w:val="003B0F9D"/>
    <w:rsid w:val="003B1AB8"/>
    <w:rsid w:val="003B1B34"/>
    <w:rsid w:val="003B3B5E"/>
    <w:rsid w:val="003B4693"/>
    <w:rsid w:val="003B4FF6"/>
    <w:rsid w:val="003B5287"/>
    <w:rsid w:val="003B6E0B"/>
    <w:rsid w:val="003B736B"/>
    <w:rsid w:val="003B7575"/>
    <w:rsid w:val="003C0A99"/>
    <w:rsid w:val="003C189F"/>
    <w:rsid w:val="003C371A"/>
    <w:rsid w:val="003C4894"/>
    <w:rsid w:val="003C5275"/>
    <w:rsid w:val="003C537C"/>
    <w:rsid w:val="003C5CE0"/>
    <w:rsid w:val="003C5D0D"/>
    <w:rsid w:val="003C76D9"/>
    <w:rsid w:val="003D1B41"/>
    <w:rsid w:val="003D2371"/>
    <w:rsid w:val="003D3AD1"/>
    <w:rsid w:val="003D4F3C"/>
    <w:rsid w:val="003D622A"/>
    <w:rsid w:val="003D6867"/>
    <w:rsid w:val="003D6D98"/>
    <w:rsid w:val="003D6E8C"/>
    <w:rsid w:val="003D707C"/>
    <w:rsid w:val="003D70C6"/>
    <w:rsid w:val="003D7A8B"/>
    <w:rsid w:val="003D7BEF"/>
    <w:rsid w:val="003E11C2"/>
    <w:rsid w:val="003E323C"/>
    <w:rsid w:val="003E35D0"/>
    <w:rsid w:val="003E4816"/>
    <w:rsid w:val="003E4C20"/>
    <w:rsid w:val="003E5597"/>
    <w:rsid w:val="003F301C"/>
    <w:rsid w:val="003F358A"/>
    <w:rsid w:val="003F4D1A"/>
    <w:rsid w:val="003F5037"/>
    <w:rsid w:val="003F5881"/>
    <w:rsid w:val="003F6F1B"/>
    <w:rsid w:val="00400227"/>
    <w:rsid w:val="00400C0A"/>
    <w:rsid w:val="00401FEF"/>
    <w:rsid w:val="004042EB"/>
    <w:rsid w:val="00406248"/>
    <w:rsid w:val="004107A0"/>
    <w:rsid w:val="0041224E"/>
    <w:rsid w:val="004138FD"/>
    <w:rsid w:val="00413D6D"/>
    <w:rsid w:val="00414A80"/>
    <w:rsid w:val="00414AD4"/>
    <w:rsid w:val="00414B79"/>
    <w:rsid w:val="00415015"/>
    <w:rsid w:val="00417314"/>
    <w:rsid w:val="00417C68"/>
    <w:rsid w:val="00420472"/>
    <w:rsid w:val="00421197"/>
    <w:rsid w:val="004219F4"/>
    <w:rsid w:val="00421F86"/>
    <w:rsid w:val="00422ACF"/>
    <w:rsid w:val="00424AD8"/>
    <w:rsid w:val="00426261"/>
    <w:rsid w:val="00427E72"/>
    <w:rsid w:val="00430480"/>
    <w:rsid w:val="00431279"/>
    <w:rsid w:val="00432266"/>
    <w:rsid w:val="004323BB"/>
    <w:rsid w:val="00432696"/>
    <w:rsid w:val="00432959"/>
    <w:rsid w:val="004330F6"/>
    <w:rsid w:val="00434BA7"/>
    <w:rsid w:val="0043502B"/>
    <w:rsid w:val="00435344"/>
    <w:rsid w:val="0043555E"/>
    <w:rsid w:val="004362D7"/>
    <w:rsid w:val="00436A46"/>
    <w:rsid w:val="00437335"/>
    <w:rsid w:val="004379D9"/>
    <w:rsid w:val="0044011A"/>
    <w:rsid w:val="004404B4"/>
    <w:rsid w:val="00440AFD"/>
    <w:rsid w:val="0044265C"/>
    <w:rsid w:val="0044431D"/>
    <w:rsid w:val="0044559B"/>
    <w:rsid w:val="0044560F"/>
    <w:rsid w:val="0044678B"/>
    <w:rsid w:val="00447937"/>
    <w:rsid w:val="00450124"/>
    <w:rsid w:val="0045045B"/>
    <w:rsid w:val="00451191"/>
    <w:rsid w:val="00451E35"/>
    <w:rsid w:val="00451E8E"/>
    <w:rsid w:val="004523E7"/>
    <w:rsid w:val="0045268F"/>
    <w:rsid w:val="00452B67"/>
    <w:rsid w:val="00452E88"/>
    <w:rsid w:val="0045389A"/>
    <w:rsid w:val="00454CB4"/>
    <w:rsid w:val="004552FA"/>
    <w:rsid w:val="00456A71"/>
    <w:rsid w:val="00457856"/>
    <w:rsid w:val="0046048F"/>
    <w:rsid w:val="00461976"/>
    <w:rsid w:val="00461DB1"/>
    <w:rsid w:val="00461E08"/>
    <w:rsid w:val="0046383B"/>
    <w:rsid w:val="00464CC3"/>
    <w:rsid w:val="00466243"/>
    <w:rsid w:val="0046663D"/>
    <w:rsid w:val="00467E28"/>
    <w:rsid w:val="00471356"/>
    <w:rsid w:val="004718D5"/>
    <w:rsid w:val="00471FE4"/>
    <w:rsid w:val="004733C3"/>
    <w:rsid w:val="00474A61"/>
    <w:rsid w:val="00475068"/>
    <w:rsid w:val="0047522F"/>
    <w:rsid w:val="0047584E"/>
    <w:rsid w:val="004801C7"/>
    <w:rsid w:val="0048108D"/>
    <w:rsid w:val="00482A52"/>
    <w:rsid w:val="004848F8"/>
    <w:rsid w:val="00484E49"/>
    <w:rsid w:val="0048638E"/>
    <w:rsid w:val="004863AB"/>
    <w:rsid w:val="004868C1"/>
    <w:rsid w:val="004869C4"/>
    <w:rsid w:val="004908B0"/>
    <w:rsid w:val="00494744"/>
    <w:rsid w:val="004A0612"/>
    <w:rsid w:val="004A10DE"/>
    <w:rsid w:val="004A149A"/>
    <w:rsid w:val="004A40D3"/>
    <w:rsid w:val="004B1600"/>
    <w:rsid w:val="004B17DD"/>
    <w:rsid w:val="004B1CF3"/>
    <w:rsid w:val="004B3387"/>
    <w:rsid w:val="004B3D5D"/>
    <w:rsid w:val="004B4AA4"/>
    <w:rsid w:val="004B5830"/>
    <w:rsid w:val="004B605C"/>
    <w:rsid w:val="004B6E5D"/>
    <w:rsid w:val="004B746C"/>
    <w:rsid w:val="004B748C"/>
    <w:rsid w:val="004C0EF3"/>
    <w:rsid w:val="004C198F"/>
    <w:rsid w:val="004C37FB"/>
    <w:rsid w:val="004C4B26"/>
    <w:rsid w:val="004C53C1"/>
    <w:rsid w:val="004C588E"/>
    <w:rsid w:val="004C5BBC"/>
    <w:rsid w:val="004C6519"/>
    <w:rsid w:val="004C7663"/>
    <w:rsid w:val="004D08FE"/>
    <w:rsid w:val="004D1E22"/>
    <w:rsid w:val="004D20CA"/>
    <w:rsid w:val="004D37F5"/>
    <w:rsid w:val="004D434B"/>
    <w:rsid w:val="004D583A"/>
    <w:rsid w:val="004D5B65"/>
    <w:rsid w:val="004D6432"/>
    <w:rsid w:val="004D65FF"/>
    <w:rsid w:val="004D6956"/>
    <w:rsid w:val="004D7590"/>
    <w:rsid w:val="004D7696"/>
    <w:rsid w:val="004D78E4"/>
    <w:rsid w:val="004E297B"/>
    <w:rsid w:val="004E308C"/>
    <w:rsid w:val="004E3A6D"/>
    <w:rsid w:val="004E4C7F"/>
    <w:rsid w:val="004E5375"/>
    <w:rsid w:val="004E60B7"/>
    <w:rsid w:val="004E653D"/>
    <w:rsid w:val="004E6D62"/>
    <w:rsid w:val="004E71CC"/>
    <w:rsid w:val="004F053D"/>
    <w:rsid w:val="004F10F4"/>
    <w:rsid w:val="004F115D"/>
    <w:rsid w:val="004F147A"/>
    <w:rsid w:val="004F1577"/>
    <w:rsid w:val="004F1E24"/>
    <w:rsid w:val="004F4684"/>
    <w:rsid w:val="004F517D"/>
    <w:rsid w:val="004F5EDA"/>
    <w:rsid w:val="004F7E41"/>
    <w:rsid w:val="00500016"/>
    <w:rsid w:val="005029C0"/>
    <w:rsid w:val="00503B33"/>
    <w:rsid w:val="00503C77"/>
    <w:rsid w:val="00503DD3"/>
    <w:rsid w:val="00503E6B"/>
    <w:rsid w:val="005041FF"/>
    <w:rsid w:val="00504A39"/>
    <w:rsid w:val="00504B21"/>
    <w:rsid w:val="0050669F"/>
    <w:rsid w:val="00507FEB"/>
    <w:rsid w:val="00511BE0"/>
    <w:rsid w:val="005120DC"/>
    <w:rsid w:val="005123B8"/>
    <w:rsid w:val="00512D58"/>
    <w:rsid w:val="005139F3"/>
    <w:rsid w:val="005146FE"/>
    <w:rsid w:val="00514B4E"/>
    <w:rsid w:val="00514F7B"/>
    <w:rsid w:val="00515A6E"/>
    <w:rsid w:val="0052096F"/>
    <w:rsid w:val="00520B26"/>
    <w:rsid w:val="005219C6"/>
    <w:rsid w:val="005219F5"/>
    <w:rsid w:val="00522464"/>
    <w:rsid w:val="005226E2"/>
    <w:rsid w:val="00523421"/>
    <w:rsid w:val="005247B3"/>
    <w:rsid w:val="00524852"/>
    <w:rsid w:val="0052542B"/>
    <w:rsid w:val="00525A0D"/>
    <w:rsid w:val="00530045"/>
    <w:rsid w:val="00534580"/>
    <w:rsid w:val="00535834"/>
    <w:rsid w:val="005361CC"/>
    <w:rsid w:val="00536ACC"/>
    <w:rsid w:val="00536C1B"/>
    <w:rsid w:val="005374E8"/>
    <w:rsid w:val="005375A5"/>
    <w:rsid w:val="005376BD"/>
    <w:rsid w:val="00537AF6"/>
    <w:rsid w:val="00543776"/>
    <w:rsid w:val="005438DF"/>
    <w:rsid w:val="0054457A"/>
    <w:rsid w:val="0054482A"/>
    <w:rsid w:val="00546C8B"/>
    <w:rsid w:val="00546E29"/>
    <w:rsid w:val="00546E83"/>
    <w:rsid w:val="00547636"/>
    <w:rsid w:val="00550707"/>
    <w:rsid w:val="00550C84"/>
    <w:rsid w:val="005527A5"/>
    <w:rsid w:val="005540D2"/>
    <w:rsid w:val="00554248"/>
    <w:rsid w:val="00554F8D"/>
    <w:rsid w:val="00555978"/>
    <w:rsid w:val="0055690D"/>
    <w:rsid w:val="00556E0C"/>
    <w:rsid w:val="005570AF"/>
    <w:rsid w:val="0055741B"/>
    <w:rsid w:val="0055777A"/>
    <w:rsid w:val="005602F3"/>
    <w:rsid w:val="0056037B"/>
    <w:rsid w:val="00564A6D"/>
    <w:rsid w:val="00564EA6"/>
    <w:rsid w:val="005660F9"/>
    <w:rsid w:val="005662CE"/>
    <w:rsid w:val="00566708"/>
    <w:rsid w:val="00571F83"/>
    <w:rsid w:val="00572452"/>
    <w:rsid w:val="00574F22"/>
    <w:rsid w:val="00575409"/>
    <w:rsid w:val="0057598D"/>
    <w:rsid w:val="0057628C"/>
    <w:rsid w:val="0057671F"/>
    <w:rsid w:val="00580816"/>
    <w:rsid w:val="00580B3A"/>
    <w:rsid w:val="0058134A"/>
    <w:rsid w:val="00581DD7"/>
    <w:rsid w:val="00582093"/>
    <w:rsid w:val="00582282"/>
    <w:rsid w:val="00584C05"/>
    <w:rsid w:val="00586525"/>
    <w:rsid w:val="00590847"/>
    <w:rsid w:val="00591048"/>
    <w:rsid w:val="005940FB"/>
    <w:rsid w:val="005952F0"/>
    <w:rsid w:val="0059799A"/>
    <w:rsid w:val="005979C4"/>
    <w:rsid w:val="005A001E"/>
    <w:rsid w:val="005A0B63"/>
    <w:rsid w:val="005A0D23"/>
    <w:rsid w:val="005A0F16"/>
    <w:rsid w:val="005A1252"/>
    <w:rsid w:val="005A1D68"/>
    <w:rsid w:val="005A2621"/>
    <w:rsid w:val="005A36D6"/>
    <w:rsid w:val="005A7C97"/>
    <w:rsid w:val="005A7DEF"/>
    <w:rsid w:val="005B0511"/>
    <w:rsid w:val="005B068E"/>
    <w:rsid w:val="005B1625"/>
    <w:rsid w:val="005B1CDD"/>
    <w:rsid w:val="005B1D9D"/>
    <w:rsid w:val="005B22FC"/>
    <w:rsid w:val="005B338A"/>
    <w:rsid w:val="005B38E1"/>
    <w:rsid w:val="005B4BD1"/>
    <w:rsid w:val="005B5BFF"/>
    <w:rsid w:val="005B6490"/>
    <w:rsid w:val="005B7552"/>
    <w:rsid w:val="005C005B"/>
    <w:rsid w:val="005C122E"/>
    <w:rsid w:val="005C2553"/>
    <w:rsid w:val="005C29B9"/>
    <w:rsid w:val="005C62ED"/>
    <w:rsid w:val="005D1669"/>
    <w:rsid w:val="005D1ABD"/>
    <w:rsid w:val="005D3D8F"/>
    <w:rsid w:val="005D3ED6"/>
    <w:rsid w:val="005D4519"/>
    <w:rsid w:val="005D4EE7"/>
    <w:rsid w:val="005D685D"/>
    <w:rsid w:val="005E05AE"/>
    <w:rsid w:val="005E0C2E"/>
    <w:rsid w:val="005E0C96"/>
    <w:rsid w:val="005E101C"/>
    <w:rsid w:val="005E1D37"/>
    <w:rsid w:val="005E23EE"/>
    <w:rsid w:val="005E4EA8"/>
    <w:rsid w:val="005E5025"/>
    <w:rsid w:val="005E5A5B"/>
    <w:rsid w:val="005E6FEB"/>
    <w:rsid w:val="005E7137"/>
    <w:rsid w:val="005E7534"/>
    <w:rsid w:val="005E7575"/>
    <w:rsid w:val="005E7BC4"/>
    <w:rsid w:val="005E7EE2"/>
    <w:rsid w:val="005F0578"/>
    <w:rsid w:val="005F0E85"/>
    <w:rsid w:val="005F1D61"/>
    <w:rsid w:val="005F1F8B"/>
    <w:rsid w:val="005F368E"/>
    <w:rsid w:val="005F5DA5"/>
    <w:rsid w:val="005F68F2"/>
    <w:rsid w:val="00600B3B"/>
    <w:rsid w:val="00600F93"/>
    <w:rsid w:val="00604FB6"/>
    <w:rsid w:val="00605231"/>
    <w:rsid w:val="00607E83"/>
    <w:rsid w:val="00610015"/>
    <w:rsid w:val="00610777"/>
    <w:rsid w:val="00610932"/>
    <w:rsid w:val="00611E96"/>
    <w:rsid w:val="00612CF4"/>
    <w:rsid w:val="00613303"/>
    <w:rsid w:val="00613EA4"/>
    <w:rsid w:val="00614D70"/>
    <w:rsid w:val="006153EE"/>
    <w:rsid w:val="006158B5"/>
    <w:rsid w:val="0061659A"/>
    <w:rsid w:val="00616774"/>
    <w:rsid w:val="006168DB"/>
    <w:rsid w:val="00617D4F"/>
    <w:rsid w:val="0062232C"/>
    <w:rsid w:val="006224AB"/>
    <w:rsid w:val="0062363C"/>
    <w:rsid w:val="0062424C"/>
    <w:rsid w:val="0062504F"/>
    <w:rsid w:val="006273EB"/>
    <w:rsid w:val="00627AAC"/>
    <w:rsid w:val="0063082B"/>
    <w:rsid w:val="00630C39"/>
    <w:rsid w:val="00632B49"/>
    <w:rsid w:val="006344A5"/>
    <w:rsid w:val="00634A50"/>
    <w:rsid w:val="00635201"/>
    <w:rsid w:val="00635EA5"/>
    <w:rsid w:val="0063619E"/>
    <w:rsid w:val="006369A7"/>
    <w:rsid w:val="006376E3"/>
    <w:rsid w:val="00637E08"/>
    <w:rsid w:val="006403A0"/>
    <w:rsid w:val="00640AE0"/>
    <w:rsid w:val="00643082"/>
    <w:rsid w:val="00643373"/>
    <w:rsid w:val="00643A16"/>
    <w:rsid w:val="00644823"/>
    <w:rsid w:val="006449C8"/>
    <w:rsid w:val="00645864"/>
    <w:rsid w:val="00646716"/>
    <w:rsid w:val="006476B8"/>
    <w:rsid w:val="00647F0F"/>
    <w:rsid w:val="006514D3"/>
    <w:rsid w:val="00652E06"/>
    <w:rsid w:val="00652F69"/>
    <w:rsid w:val="00653FFF"/>
    <w:rsid w:val="00654287"/>
    <w:rsid w:val="00655519"/>
    <w:rsid w:val="006561A7"/>
    <w:rsid w:val="0065621A"/>
    <w:rsid w:val="00657AF6"/>
    <w:rsid w:val="00660409"/>
    <w:rsid w:val="0066044C"/>
    <w:rsid w:val="0066063E"/>
    <w:rsid w:val="00660D40"/>
    <w:rsid w:val="006614B5"/>
    <w:rsid w:val="00663021"/>
    <w:rsid w:val="006653F2"/>
    <w:rsid w:val="0066580A"/>
    <w:rsid w:val="00666D0F"/>
    <w:rsid w:val="00672670"/>
    <w:rsid w:val="00672FC1"/>
    <w:rsid w:val="0067326B"/>
    <w:rsid w:val="00673C27"/>
    <w:rsid w:val="00674F3B"/>
    <w:rsid w:val="0067558D"/>
    <w:rsid w:val="00675756"/>
    <w:rsid w:val="00676306"/>
    <w:rsid w:val="006763A4"/>
    <w:rsid w:val="0067710C"/>
    <w:rsid w:val="006776C6"/>
    <w:rsid w:val="0068160C"/>
    <w:rsid w:val="0068163E"/>
    <w:rsid w:val="00682A89"/>
    <w:rsid w:val="00682FB4"/>
    <w:rsid w:val="00683C1C"/>
    <w:rsid w:val="0068626F"/>
    <w:rsid w:val="00686E00"/>
    <w:rsid w:val="006870CA"/>
    <w:rsid w:val="006877FB"/>
    <w:rsid w:val="00687D41"/>
    <w:rsid w:val="00691B3C"/>
    <w:rsid w:val="006936D8"/>
    <w:rsid w:val="006936E6"/>
    <w:rsid w:val="00694396"/>
    <w:rsid w:val="00694E56"/>
    <w:rsid w:val="00697191"/>
    <w:rsid w:val="0069734F"/>
    <w:rsid w:val="006A1839"/>
    <w:rsid w:val="006A23BF"/>
    <w:rsid w:val="006A47A2"/>
    <w:rsid w:val="006A4D5A"/>
    <w:rsid w:val="006A76CC"/>
    <w:rsid w:val="006B166E"/>
    <w:rsid w:val="006B2318"/>
    <w:rsid w:val="006B3D02"/>
    <w:rsid w:val="006B3D6B"/>
    <w:rsid w:val="006B43D5"/>
    <w:rsid w:val="006B44C5"/>
    <w:rsid w:val="006B7B12"/>
    <w:rsid w:val="006C1778"/>
    <w:rsid w:val="006C195B"/>
    <w:rsid w:val="006C207C"/>
    <w:rsid w:val="006C225F"/>
    <w:rsid w:val="006C2E4C"/>
    <w:rsid w:val="006C31F0"/>
    <w:rsid w:val="006C490E"/>
    <w:rsid w:val="006C4E09"/>
    <w:rsid w:val="006C5A4A"/>
    <w:rsid w:val="006C5BD4"/>
    <w:rsid w:val="006C5C2B"/>
    <w:rsid w:val="006C71A9"/>
    <w:rsid w:val="006C786F"/>
    <w:rsid w:val="006D0270"/>
    <w:rsid w:val="006D16C0"/>
    <w:rsid w:val="006D1812"/>
    <w:rsid w:val="006D2292"/>
    <w:rsid w:val="006D2D09"/>
    <w:rsid w:val="006D3A37"/>
    <w:rsid w:val="006D5142"/>
    <w:rsid w:val="006D6DD2"/>
    <w:rsid w:val="006D6F53"/>
    <w:rsid w:val="006D74F4"/>
    <w:rsid w:val="006D7854"/>
    <w:rsid w:val="006E0E5E"/>
    <w:rsid w:val="006E28F3"/>
    <w:rsid w:val="006E4303"/>
    <w:rsid w:val="006E4373"/>
    <w:rsid w:val="006E4AA4"/>
    <w:rsid w:val="006E608B"/>
    <w:rsid w:val="006E66DD"/>
    <w:rsid w:val="006E7BF8"/>
    <w:rsid w:val="006F0B0C"/>
    <w:rsid w:val="006F15D1"/>
    <w:rsid w:val="006F2A33"/>
    <w:rsid w:val="006F2D4B"/>
    <w:rsid w:val="006F3932"/>
    <w:rsid w:val="006F499E"/>
    <w:rsid w:val="007014AE"/>
    <w:rsid w:val="00702951"/>
    <w:rsid w:val="00702B4D"/>
    <w:rsid w:val="00706720"/>
    <w:rsid w:val="00706B2B"/>
    <w:rsid w:val="007071B6"/>
    <w:rsid w:val="00707C21"/>
    <w:rsid w:val="00715736"/>
    <w:rsid w:val="007159B7"/>
    <w:rsid w:val="00715F55"/>
    <w:rsid w:val="00716F3C"/>
    <w:rsid w:val="00720ADA"/>
    <w:rsid w:val="007210C7"/>
    <w:rsid w:val="00721297"/>
    <w:rsid w:val="0072154B"/>
    <w:rsid w:val="007309FC"/>
    <w:rsid w:val="007323D7"/>
    <w:rsid w:val="00733C34"/>
    <w:rsid w:val="00734ACD"/>
    <w:rsid w:val="00735032"/>
    <w:rsid w:val="007353CB"/>
    <w:rsid w:val="00735E0E"/>
    <w:rsid w:val="007365DA"/>
    <w:rsid w:val="00736D34"/>
    <w:rsid w:val="00736F53"/>
    <w:rsid w:val="00740113"/>
    <w:rsid w:val="007422E4"/>
    <w:rsid w:val="007429FF"/>
    <w:rsid w:val="00742D1F"/>
    <w:rsid w:val="0074464C"/>
    <w:rsid w:val="007446B2"/>
    <w:rsid w:val="00744D5F"/>
    <w:rsid w:val="00747E0F"/>
    <w:rsid w:val="0075005E"/>
    <w:rsid w:val="0075128F"/>
    <w:rsid w:val="007529F8"/>
    <w:rsid w:val="00752E20"/>
    <w:rsid w:val="00754080"/>
    <w:rsid w:val="007552F9"/>
    <w:rsid w:val="00755ECE"/>
    <w:rsid w:val="00755F63"/>
    <w:rsid w:val="0076085C"/>
    <w:rsid w:val="00760CC6"/>
    <w:rsid w:val="007611F9"/>
    <w:rsid w:val="0076150D"/>
    <w:rsid w:val="00761A0E"/>
    <w:rsid w:val="00762ED5"/>
    <w:rsid w:val="00763A48"/>
    <w:rsid w:val="00763B2F"/>
    <w:rsid w:val="00763FB6"/>
    <w:rsid w:val="0076460D"/>
    <w:rsid w:val="00765038"/>
    <w:rsid w:val="00765987"/>
    <w:rsid w:val="00765C89"/>
    <w:rsid w:val="00766378"/>
    <w:rsid w:val="00766B0C"/>
    <w:rsid w:val="00766BDC"/>
    <w:rsid w:val="00766F2E"/>
    <w:rsid w:val="00767732"/>
    <w:rsid w:val="00770651"/>
    <w:rsid w:val="007708C1"/>
    <w:rsid w:val="00772604"/>
    <w:rsid w:val="00773370"/>
    <w:rsid w:val="00773D8B"/>
    <w:rsid w:val="0077503D"/>
    <w:rsid w:val="0077509D"/>
    <w:rsid w:val="0077599F"/>
    <w:rsid w:val="007765A3"/>
    <w:rsid w:val="00776A80"/>
    <w:rsid w:val="0077793A"/>
    <w:rsid w:val="00777E9B"/>
    <w:rsid w:val="0078037E"/>
    <w:rsid w:val="0078042B"/>
    <w:rsid w:val="00781A13"/>
    <w:rsid w:val="007824A5"/>
    <w:rsid w:val="00782FDA"/>
    <w:rsid w:val="00784452"/>
    <w:rsid w:val="007862BB"/>
    <w:rsid w:val="007877B5"/>
    <w:rsid w:val="00790030"/>
    <w:rsid w:val="0079151A"/>
    <w:rsid w:val="00791579"/>
    <w:rsid w:val="00792D23"/>
    <w:rsid w:val="0079507D"/>
    <w:rsid w:val="00795CA0"/>
    <w:rsid w:val="007963BE"/>
    <w:rsid w:val="00796EB7"/>
    <w:rsid w:val="00797648"/>
    <w:rsid w:val="007A15B4"/>
    <w:rsid w:val="007A1B3F"/>
    <w:rsid w:val="007A3114"/>
    <w:rsid w:val="007A3ECE"/>
    <w:rsid w:val="007A466F"/>
    <w:rsid w:val="007A4ED0"/>
    <w:rsid w:val="007A533C"/>
    <w:rsid w:val="007A5E89"/>
    <w:rsid w:val="007A69B9"/>
    <w:rsid w:val="007B0705"/>
    <w:rsid w:val="007B1035"/>
    <w:rsid w:val="007B1168"/>
    <w:rsid w:val="007B184B"/>
    <w:rsid w:val="007B3412"/>
    <w:rsid w:val="007B3828"/>
    <w:rsid w:val="007B47A6"/>
    <w:rsid w:val="007B52EE"/>
    <w:rsid w:val="007B54F3"/>
    <w:rsid w:val="007B66A9"/>
    <w:rsid w:val="007B74C9"/>
    <w:rsid w:val="007B75B9"/>
    <w:rsid w:val="007C1250"/>
    <w:rsid w:val="007C15FC"/>
    <w:rsid w:val="007C16E0"/>
    <w:rsid w:val="007C1B5A"/>
    <w:rsid w:val="007C2CCF"/>
    <w:rsid w:val="007C3433"/>
    <w:rsid w:val="007C4F9F"/>
    <w:rsid w:val="007C7457"/>
    <w:rsid w:val="007C79A0"/>
    <w:rsid w:val="007D06B2"/>
    <w:rsid w:val="007D126B"/>
    <w:rsid w:val="007D1646"/>
    <w:rsid w:val="007D3437"/>
    <w:rsid w:val="007D44F4"/>
    <w:rsid w:val="007D4A89"/>
    <w:rsid w:val="007D73D5"/>
    <w:rsid w:val="007E1FB0"/>
    <w:rsid w:val="007E30DD"/>
    <w:rsid w:val="007E31D0"/>
    <w:rsid w:val="007E4B84"/>
    <w:rsid w:val="007E5382"/>
    <w:rsid w:val="007E7041"/>
    <w:rsid w:val="007E779D"/>
    <w:rsid w:val="007F0FFA"/>
    <w:rsid w:val="007F1D9C"/>
    <w:rsid w:val="007F2795"/>
    <w:rsid w:val="007F3C40"/>
    <w:rsid w:val="007F56B7"/>
    <w:rsid w:val="007F5F89"/>
    <w:rsid w:val="007F7953"/>
    <w:rsid w:val="00800C63"/>
    <w:rsid w:val="00801C36"/>
    <w:rsid w:val="00801F8C"/>
    <w:rsid w:val="0080330D"/>
    <w:rsid w:val="00803C8D"/>
    <w:rsid w:val="008054AF"/>
    <w:rsid w:val="00805FE7"/>
    <w:rsid w:val="008063A3"/>
    <w:rsid w:val="00806CCE"/>
    <w:rsid w:val="00807615"/>
    <w:rsid w:val="00810DAB"/>
    <w:rsid w:val="00810E1A"/>
    <w:rsid w:val="008132EC"/>
    <w:rsid w:val="00813C57"/>
    <w:rsid w:val="0081601E"/>
    <w:rsid w:val="008161E7"/>
    <w:rsid w:val="00816706"/>
    <w:rsid w:val="00816A91"/>
    <w:rsid w:val="00817136"/>
    <w:rsid w:val="00817445"/>
    <w:rsid w:val="00817E22"/>
    <w:rsid w:val="0082085F"/>
    <w:rsid w:val="0082118F"/>
    <w:rsid w:val="0082162F"/>
    <w:rsid w:val="00821AE4"/>
    <w:rsid w:val="00822F00"/>
    <w:rsid w:val="00823F0C"/>
    <w:rsid w:val="00825A53"/>
    <w:rsid w:val="0082724B"/>
    <w:rsid w:val="00830728"/>
    <w:rsid w:val="00830AE4"/>
    <w:rsid w:val="00830F72"/>
    <w:rsid w:val="00833BC5"/>
    <w:rsid w:val="00834ABC"/>
    <w:rsid w:val="00835179"/>
    <w:rsid w:val="008361D5"/>
    <w:rsid w:val="00840C58"/>
    <w:rsid w:val="00841B0D"/>
    <w:rsid w:val="00842B8B"/>
    <w:rsid w:val="008440C8"/>
    <w:rsid w:val="008447E2"/>
    <w:rsid w:val="00844859"/>
    <w:rsid w:val="008449B7"/>
    <w:rsid w:val="00844A69"/>
    <w:rsid w:val="00844FCF"/>
    <w:rsid w:val="008472E5"/>
    <w:rsid w:val="008474A8"/>
    <w:rsid w:val="008505E0"/>
    <w:rsid w:val="00850E1B"/>
    <w:rsid w:val="008515BE"/>
    <w:rsid w:val="0085365A"/>
    <w:rsid w:val="00854BE6"/>
    <w:rsid w:val="00854C5F"/>
    <w:rsid w:val="00854CC0"/>
    <w:rsid w:val="008550E5"/>
    <w:rsid w:val="0085663D"/>
    <w:rsid w:val="0085676F"/>
    <w:rsid w:val="00856EF7"/>
    <w:rsid w:val="00857750"/>
    <w:rsid w:val="00861172"/>
    <w:rsid w:val="00861A1A"/>
    <w:rsid w:val="00861F29"/>
    <w:rsid w:val="00862148"/>
    <w:rsid w:val="00863FCC"/>
    <w:rsid w:val="00865418"/>
    <w:rsid w:val="00865645"/>
    <w:rsid w:val="00867D30"/>
    <w:rsid w:val="00870584"/>
    <w:rsid w:val="00870A28"/>
    <w:rsid w:val="008714B4"/>
    <w:rsid w:val="00871DBF"/>
    <w:rsid w:val="00874B84"/>
    <w:rsid w:val="0087593A"/>
    <w:rsid w:val="00875DDF"/>
    <w:rsid w:val="00875DE4"/>
    <w:rsid w:val="008772E3"/>
    <w:rsid w:val="0088007B"/>
    <w:rsid w:val="00881B5E"/>
    <w:rsid w:val="00881FF8"/>
    <w:rsid w:val="008822ED"/>
    <w:rsid w:val="0088249B"/>
    <w:rsid w:val="008824A5"/>
    <w:rsid w:val="00883141"/>
    <w:rsid w:val="0088409A"/>
    <w:rsid w:val="008847D5"/>
    <w:rsid w:val="00884D1C"/>
    <w:rsid w:val="00885371"/>
    <w:rsid w:val="0088581E"/>
    <w:rsid w:val="00885DFF"/>
    <w:rsid w:val="008869CB"/>
    <w:rsid w:val="0088732C"/>
    <w:rsid w:val="00894454"/>
    <w:rsid w:val="00894E1F"/>
    <w:rsid w:val="00895365"/>
    <w:rsid w:val="008961DD"/>
    <w:rsid w:val="008A1886"/>
    <w:rsid w:val="008A2664"/>
    <w:rsid w:val="008A2B4C"/>
    <w:rsid w:val="008A324C"/>
    <w:rsid w:val="008A36B8"/>
    <w:rsid w:val="008A391E"/>
    <w:rsid w:val="008A47D1"/>
    <w:rsid w:val="008A52AD"/>
    <w:rsid w:val="008A5B04"/>
    <w:rsid w:val="008A6B2C"/>
    <w:rsid w:val="008A78B8"/>
    <w:rsid w:val="008B14E6"/>
    <w:rsid w:val="008B1F9D"/>
    <w:rsid w:val="008B2645"/>
    <w:rsid w:val="008B3198"/>
    <w:rsid w:val="008B5503"/>
    <w:rsid w:val="008B6691"/>
    <w:rsid w:val="008B6E67"/>
    <w:rsid w:val="008C0150"/>
    <w:rsid w:val="008C1536"/>
    <w:rsid w:val="008C2711"/>
    <w:rsid w:val="008C355A"/>
    <w:rsid w:val="008C54BC"/>
    <w:rsid w:val="008C67C6"/>
    <w:rsid w:val="008D2131"/>
    <w:rsid w:val="008D21B0"/>
    <w:rsid w:val="008D3A95"/>
    <w:rsid w:val="008D4D2E"/>
    <w:rsid w:val="008D59EA"/>
    <w:rsid w:val="008D5A79"/>
    <w:rsid w:val="008D5B49"/>
    <w:rsid w:val="008D5C6C"/>
    <w:rsid w:val="008D707D"/>
    <w:rsid w:val="008D7248"/>
    <w:rsid w:val="008D72CD"/>
    <w:rsid w:val="008D75C4"/>
    <w:rsid w:val="008D771D"/>
    <w:rsid w:val="008D7EAB"/>
    <w:rsid w:val="008D7F18"/>
    <w:rsid w:val="008E04E8"/>
    <w:rsid w:val="008E1983"/>
    <w:rsid w:val="008E1E42"/>
    <w:rsid w:val="008E332A"/>
    <w:rsid w:val="008E3931"/>
    <w:rsid w:val="008E4295"/>
    <w:rsid w:val="008E4C07"/>
    <w:rsid w:val="008E4C52"/>
    <w:rsid w:val="008E4DBD"/>
    <w:rsid w:val="008E7852"/>
    <w:rsid w:val="008F056B"/>
    <w:rsid w:val="008F09BD"/>
    <w:rsid w:val="008F0C6A"/>
    <w:rsid w:val="008F1FA1"/>
    <w:rsid w:val="008F2698"/>
    <w:rsid w:val="008F2824"/>
    <w:rsid w:val="008F4AF4"/>
    <w:rsid w:val="008F6B05"/>
    <w:rsid w:val="00900420"/>
    <w:rsid w:val="00901085"/>
    <w:rsid w:val="00901251"/>
    <w:rsid w:val="00901B80"/>
    <w:rsid w:val="00901F7E"/>
    <w:rsid w:val="00901FF1"/>
    <w:rsid w:val="009034D3"/>
    <w:rsid w:val="00903CA9"/>
    <w:rsid w:val="009040BF"/>
    <w:rsid w:val="009068B4"/>
    <w:rsid w:val="00906F50"/>
    <w:rsid w:val="00906F55"/>
    <w:rsid w:val="00911378"/>
    <w:rsid w:val="0091193A"/>
    <w:rsid w:val="009128DF"/>
    <w:rsid w:val="00912960"/>
    <w:rsid w:val="0091366F"/>
    <w:rsid w:val="00915219"/>
    <w:rsid w:val="00916D0F"/>
    <w:rsid w:val="009172F6"/>
    <w:rsid w:val="0092088C"/>
    <w:rsid w:val="00921A92"/>
    <w:rsid w:val="00922419"/>
    <w:rsid w:val="00924579"/>
    <w:rsid w:val="009247C6"/>
    <w:rsid w:val="009251D5"/>
    <w:rsid w:val="009265D6"/>
    <w:rsid w:val="009273D6"/>
    <w:rsid w:val="00927A20"/>
    <w:rsid w:val="0093082A"/>
    <w:rsid w:val="00930C45"/>
    <w:rsid w:val="00931E3A"/>
    <w:rsid w:val="0093312C"/>
    <w:rsid w:val="0093453E"/>
    <w:rsid w:val="00935B20"/>
    <w:rsid w:val="00936388"/>
    <w:rsid w:val="0093670A"/>
    <w:rsid w:val="0093743A"/>
    <w:rsid w:val="009416C6"/>
    <w:rsid w:val="00941DA7"/>
    <w:rsid w:val="009425E7"/>
    <w:rsid w:val="00944252"/>
    <w:rsid w:val="00944472"/>
    <w:rsid w:val="00944DF7"/>
    <w:rsid w:val="009467EA"/>
    <w:rsid w:val="00946EDF"/>
    <w:rsid w:val="009478EE"/>
    <w:rsid w:val="00950119"/>
    <w:rsid w:val="00952604"/>
    <w:rsid w:val="00953429"/>
    <w:rsid w:val="0095355D"/>
    <w:rsid w:val="009535E1"/>
    <w:rsid w:val="00954C6F"/>
    <w:rsid w:val="009550F3"/>
    <w:rsid w:val="009557A7"/>
    <w:rsid w:val="00957609"/>
    <w:rsid w:val="009601EE"/>
    <w:rsid w:val="00960FD4"/>
    <w:rsid w:val="00961CAA"/>
    <w:rsid w:val="00961F2D"/>
    <w:rsid w:val="00962160"/>
    <w:rsid w:val="009626F2"/>
    <w:rsid w:val="00963D1C"/>
    <w:rsid w:val="009660DD"/>
    <w:rsid w:val="00966137"/>
    <w:rsid w:val="009703D9"/>
    <w:rsid w:val="009709B9"/>
    <w:rsid w:val="00970CA1"/>
    <w:rsid w:val="00971078"/>
    <w:rsid w:val="00971B2C"/>
    <w:rsid w:val="009731CD"/>
    <w:rsid w:val="00973AE5"/>
    <w:rsid w:val="00973D0D"/>
    <w:rsid w:val="0097475F"/>
    <w:rsid w:val="009751FE"/>
    <w:rsid w:val="00975A76"/>
    <w:rsid w:val="00975B41"/>
    <w:rsid w:val="00975BC3"/>
    <w:rsid w:val="00975C7B"/>
    <w:rsid w:val="00976437"/>
    <w:rsid w:val="00976F31"/>
    <w:rsid w:val="00977E61"/>
    <w:rsid w:val="0098053F"/>
    <w:rsid w:val="009805A3"/>
    <w:rsid w:val="00982B62"/>
    <w:rsid w:val="009842E5"/>
    <w:rsid w:val="00984BFC"/>
    <w:rsid w:val="00985EDE"/>
    <w:rsid w:val="00986671"/>
    <w:rsid w:val="00986A5F"/>
    <w:rsid w:val="00987D2A"/>
    <w:rsid w:val="00991395"/>
    <w:rsid w:val="00991449"/>
    <w:rsid w:val="009928E0"/>
    <w:rsid w:val="00994CC2"/>
    <w:rsid w:val="00994E6E"/>
    <w:rsid w:val="00995707"/>
    <w:rsid w:val="00995B0B"/>
    <w:rsid w:val="00996C84"/>
    <w:rsid w:val="00996E27"/>
    <w:rsid w:val="009A003D"/>
    <w:rsid w:val="009A3AE5"/>
    <w:rsid w:val="009A4C04"/>
    <w:rsid w:val="009A5136"/>
    <w:rsid w:val="009A5DBD"/>
    <w:rsid w:val="009A5EF8"/>
    <w:rsid w:val="009A6A0C"/>
    <w:rsid w:val="009A6EC3"/>
    <w:rsid w:val="009A7694"/>
    <w:rsid w:val="009A77C5"/>
    <w:rsid w:val="009B1988"/>
    <w:rsid w:val="009B1AFD"/>
    <w:rsid w:val="009B26DF"/>
    <w:rsid w:val="009B28C8"/>
    <w:rsid w:val="009B28EF"/>
    <w:rsid w:val="009B294B"/>
    <w:rsid w:val="009B3DE2"/>
    <w:rsid w:val="009B3FAE"/>
    <w:rsid w:val="009B4365"/>
    <w:rsid w:val="009B49B8"/>
    <w:rsid w:val="009B7970"/>
    <w:rsid w:val="009C0378"/>
    <w:rsid w:val="009C093C"/>
    <w:rsid w:val="009C0F4B"/>
    <w:rsid w:val="009C14CE"/>
    <w:rsid w:val="009C25F4"/>
    <w:rsid w:val="009C3308"/>
    <w:rsid w:val="009C426C"/>
    <w:rsid w:val="009C46B7"/>
    <w:rsid w:val="009C58E7"/>
    <w:rsid w:val="009C715C"/>
    <w:rsid w:val="009C76C6"/>
    <w:rsid w:val="009C7A8D"/>
    <w:rsid w:val="009C7F3F"/>
    <w:rsid w:val="009D06D3"/>
    <w:rsid w:val="009D14CB"/>
    <w:rsid w:val="009D1C8B"/>
    <w:rsid w:val="009D2677"/>
    <w:rsid w:val="009D3206"/>
    <w:rsid w:val="009D4BE6"/>
    <w:rsid w:val="009D5290"/>
    <w:rsid w:val="009D549A"/>
    <w:rsid w:val="009D57C8"/>
    <w:rsid w:val="009E0699"/>
    <w:rsid w:val="009E1866"/>
    <w:rsid w:val="009E2C5B"/>
    <w:rsid w:val="009E2F5B"/>
    <w:rsid w:val="009E3221"/>
    <w:rsid w:val="009E412B"/>
    <w:rsid w:val="009E48DF"/>
    <w:rsid w:val="009E4C65"/>
    <w:rsid w:val="009E5EF8"/>
    <w:rsid w:val="009E627E"/>
    <w:rsid w:val="009E6BA5"/>
    <w:rsid w:val="009E7BF5"/>
    <w:rsid w:val="009F00FA"/>
    <w:rsid w:val="009F079F"/>
    <w:rsid w:val="009F1015"/>
    <w:rsid w:val="009F38A9"/>
    <w:rsid w:val="009F39AF"/>
    <w:rsid w:val="009F42B1"/>
    <w:rsid w:val="009F4AAF"/>
    <w:rsid w:val="009F53A9"/>
    <w:rsid w:val="009F7783"/>
    <w:rsid w:val="00A00DB6"/>
    <w:rsid w:val="00A01AA0"/>
    <w:rsid w:val="00A01C25"/>
    <w:rsid w:val="00A034EE"/>
    <w:rsid w:val="00A03E37"/>
    <w:rsid w:val="00A058C0"/>
    <w:rsid w:val="00A14483"/>
    <w:rsid w:val="00A145A8"/>
    <w:rsid w:val="00A14BDF"/>
    <w:rsid w:val="00A1525D"/>
    <w:rsid w:val="00A16F52"/>
    <w:rsid w:val="00A2114A"/>
    <w:rsid w:val="00A21E3D"/>
    <w:rsid w:val="00A220D3"/>
    <w:rsid w:val="00A24801"/>
    <w:rsid w:val="00A24ED0"/>
    <w:rsid w:val="00A25241"/>
    <w:rsid w:val="00A26701"/>
    <w:rsid w:val="00A27623"/>
    <w:rsid w:val="00A27A93"/>
    <w:rsid w:val="00A3046E"/>
    <w:rsid w:val="00A305CA"/>
    <w:rsid w:val="00A30857"/>
    <w:rsid w:val="00A31834"/>
    <w:rsid w:val="00A3477D"/>
    <w:rsid w:val="00A35813"/>
    <w:rsid w:val="00A36DB9"/>
    <w:rsid w:val="00A36EB8"/>
    <w:rsid w:val="00A40F90"/>
    <w:rsid w:val="00A41D64"/>
    <w:rsid w:val="00A44366"/>
    <w:rsid w:val="00A44911"/>
    <w:rsid w:val="00A44D3B"/>
    <w:rsid w:val="00A4616D"/>
    <w:rsid w:val="00A46DFE"/>
    <w:rsid w:val="00A4705F"/>
    <w:rsid w:val="00A50F18"/>
    <w:rsid w:val="00A531BE"/>
    <w:rsid w:val="00A5531B"/>
    <w:rsid w:val="00A55D6F"/>
    <w:rsid w:val="00A575A9"/>
    <w:rsid w:val="00A60636"/>
    <w:rsid w:val="00A61412"/>
    <w:rsid w:val="00A61883"/>
    <w:rsid w:val="00A61B29"/>
    <w:rsid w:val="00A62E73"/>
    <w:rsid w:val="00A633A5"/>
    <w:rsid w:val="00A63E56"/>
    <w:rsid w:val="00A6441D"/>
    <w:rsid w:val="00A650C1"/>
    <w:rsid w:val="00A667AF"/>
    <w:rsid w:val="00A66C9D"/>
    <w:rsid w:val="00A67144"/>
    <w:rsid w:val="00A674D3"/>
    <w:rsid w:val="00A677AF"/>
    <w:rsid w:val="00A67C90"/>
    <w:rsid w:val="00A67FB0"/>
    <w:rsid w:val="00A71EF3"/>
    <w:rsid w:val="00A72D81"/>
    <w:rsid w:val="00A733B9"/>
    <w:rsid w:val="00A74349"/>
    <w:rsid w:val="00A75D85"/>
    <w:rsid w:val="00A76B6B"/>
    <w:rsid w:val="00A76E33"/>
    <w:rsid w:val="00A77AC6"/>
    <w:rsid w:val="00A77DA1"/>
    <w:rsid w:val="00A81B40"/>
    <w:rsid w:val="00A82EE7"/>
    <w:rsid w:val="00A85C1C"/>
    <w:rsid w:val="00A91141"/>
    <w:rsid w:val="00A91725"/>
    <w:rsid w:val="00A96258"/>
    <w:rsid w:val="00A9626D"/>
    <w:rsid w:val="00A96AFA"/>
    <w:rsid w:val="00A9737A"/>
    <w:rsid w:val="00A97B89"/>
    <w:rsid w:val="00A97FCB"/>
    <w:rsid w:val="00AA1C01"/>
    <w:rsid w:val="00AA2CF9"/>
    <w:rsid w:val="00AA388C"/>
    <w:rsid w:val="00AA47DC"/>
    <w:rsid w:val="00AA4DC2"/>
    <w:rsid w:val="00AA57F6"/>
    <w:rsid w:val="00AA5A00"/>
    <w:rsid w:val="00AA5DF1"/>
    <w:rsid w:val="00AB0109"/>
    <w:rsid w:val="00AB10FB"/>
    <w:rsid w:val="00AB15C6"/>
    <w:rsid w:val="00AB16F0"/>
    <w:rsid w:val="00AB189B"/>
    <w:rsid w:val="00AB1E8C"/>
    <w:rsid w:val="00AB1EB5"/>
    <w:rsid w:val="00AB1ED5"/>
    <w:rsid w:val="00AB5277"/>
    <w:rsid w:val="00AB5A8B"/>
    <w:rsid w:val="00AC44AB"/>
    <w:rsid w:val="00AC72A2"/>
    <w:rsid w:val="00AC7540"/>
    <w:rsid w:val="00AC7BA1"/>
    <w:rsid w:val="00AC7CAF"/>
    <w:rsid w:val="00AD1B16"/>
    <w:rsid w:val="00AD5748"/>
    <w:rsid w:val="00AD7F9B"/>
    <w:rsid w:val="00AE0290"/>
    <w:rsid w:val="00AE15E3"/>
    <w:rsid w:val="00AE2566"/>
    <w:rsid w:val="00AE26A5"/>
    <w:rsid w:val="00AE2D45"/>
    <w:rsid w:val="00AE30CB"/>
    <w:rsid w:val="00AE31BB"/>
    <w:rsid w:val="00AE49D6"/>
    <w:rsid w:val="00AE4B5E"/>
    <w:rsid w:val="00AF05AC"/>
    <w:rsid w:val="00AF075D"/>
    <w:rsid w:val="00AF2B18"/>
    <w:rsid w:val="00AF45A4"/>
    <w:rsid w:val="00AF53B9"/>
    <w:rsid w:val="00AF6159"/>
    <w:rsid w:val="00AF638D"/>
    <w:rsid w:val="00AF66BE"/>
    <w:rsid w:val="00AF67FD"/>
    <w:rsid w:val="00B0018B"/>
    <w:rsid w:val="00B01765"/>
    <w:rsid w:val="00B02227"/>
    <w:rsid w:val="00B022A4"/>
    <w:rsid w:val="00B03036"/>
    <w:rsid w:val="00B0499A"/>
    <w:rsid w:val="00B04D32"/>
    <w:rsid w:val="00B06B52"/>
    <w:rsid w:val="00B06FC8"/>
    <w:rsid w:val="00B07871"/>
    <w:rsid w:val="00B10473"/>
    <w:rsid w:val="00B1098F"/>
    <w:rsid w:val="00B10BD2"/>
    <w:rsid w:val="00B10ECB"/>
    <w:rsid w:val="00B128C9"/>
    <w:rsid w:val="00B138A1"/>
    <w:rsid w:val="00B13D71"/>
    <w:rsid w:val="00B155FA"/>
    <w:rsid w:val="00B1685D"/>
    <w:rsid w:val="00B16F0B"/>
    <w:rsid w:val="00B2023C"/>
    <w:rsid w:val="00B20DFE"/>
    <w:rsid w:val="00B21F8E"/>
    <w:rsid w:val="00B22327"/>
    <w:rsid w:val="00B22905"/>
    <w:rsid w:val="00B2492B"/>
    <w:rsid w:val="00B25D92"/>
    <w:rsid w:val="00B266B7"/>
    <w:rsid w:val="00B26BD0"/>
    <w:rsid w:val="00B26E36"/>
    <w:rsid w:val="00B275E5"/>
    <w:rsid w:val="00B32DB5"/>
    <w:rsid w:val="00B33762"/>
    <w:rsid w:val="00B35252"/>
    <w:rsid w:val="00B356AF"/>
    <w:rsid w:val="00B3603D"/>
    <w:rsid w:val="00B37ED7"/>
    <w:rsid w:val="00B40B61"/>
    <w:rsid w:val="00B40E75"/>
    <w:rsid w:val="00B43911"/>
    <w:rsid w:val="00B4453E"/>
    <w:rsid w:val="00B44E0D"/>
    <w:rsid w:val="00B471F8"/>
    <w:rsid w:val="00B4790F"/>
    <w:rsid w:val="00B50911"/>
    <w:rsid w:val="00B5105C"/>
    <w:rsid w:val="00B511E8"/>
    <w:rsid w:val="00B51225"/>
    <w:rsid w:val="00B51589"/>
    <w:rsid w:val="00B5168A"/>
    <w:rsid w:val="00B527CF"/>
    <w:rsid w:val="00B538A6"/>
    <w:rsid w:val="00B549AC"/>
    <w:rsid w:val="00B577B3"/>
    <w:rsid w:val="00B578E4"/>
    <w:rsid w:val="00B57F4D"/>
    <w:rsid w:val="00B620FA"/>
    <w:rsid w:val="00B62BD5"/>
    <w:rsid w:val="00B630E5"/>
    <w:rsid w:val="00B67134"/>
    <w:rsid w:val="00B7176B"/>
    <w:rsid w:val="00B73D59"/>
    <w:rsid w:val="00B76CF1"/>
    <w:rsid w:val="00B773AF"/>
    <w:rsid w:val="00B80538"/>
    <w:rsid w:val="00B8380D"/>
    <w:rsid w:val="00B83CEE"/>
    <w:rsid w:val="00B84A04"/>
    <w:rsid w:val="00B85A70"/>
    <w:rsid w:val="00B85EDC"/>
    <w:rsid w:val="00B86F8A"/>
    <w:rsid w:val="00B910B8"/>
    <w:rsid w:val="00B919C2"/>
    <w:rsid w:val="00B96B11"/>
    <w:rsid w:val="00B9701A"/>
    <w:rsid w:val="00B978D7"/>
    <w:rsid w:val="00B97E19"/>
    <w:rsid w:val="00BA0309"/>
    <w:rsid w:val="00BA0334"/>
    <w:rsid w:val="00BA18DE"/>
    <w:rsid w:val="00BA4036"/>
    <w:rsid w:val="00BA61F6"/>
    <w:rsid w:val="00BA68FA"/>
    <w:rsid w:val="00BA7A78"/>
    <w:rsid w:val="00BB014C"/>
    <w:rsid w:val="00BB05F0"/>
    <w:rsid w:val="00BB05F3"/>
    <w:rsid w:val="00BB07D1"/>
    <w:rsid w:val="00BB235A"/>
    <w:rsid w:val="00BB291E"/>
    <w:rsid w:val="00BB2BDF"/>
    <w:rsid w:val="00BB2D9C"/>
    <w:rsid w:val="00BB2DBB"/>
    <w:rsid w:val="00BB6315"/>
    <w:rsid w:val="00BB64E9"/>
    <w:rsid w:val="00BB6D38"/>
    <w:rsid w:val="00BB7FDA"/>
    <w:rsid w:val="00BC082C"/>
    <w:rsid w:val="00BC09D0"/>
    <w:rsid w:val="00BC0B9A"/>
    <w:rsid w:val="00BC1857"/>
    <w:rsid w:val="00BC2BF6"/>
    <w:rsid w:val="00BC3952"/>
    <w:rsid w:val="00BC3B96"/>
    <w:rsid w:val="00BC3EA4"/>
    <w:rsid w:val="00BC41BB"/>
    <w:rsid w:val="00BC6098"/>
    <w:rsid w:val="00BC68C4"/>
    <w:rsid w:val="00BC6D99"/>
    <w:rsid w:val="00BC6EFC"/>
    <w:rsid w:val="00BC701B"/>
    <w:rsid w:val="00BC74A6"/>
    <w:rsid w:val="00BD0256"/>
    <w:rsid w:val="00BD0544"/>
    <w:rsid w:val="00BD0580"/>
    <w:rsid w:val="00BD1B39"/>
    <w:rsid w:val="00BD1E2D"/>
    <w:rsid w:val="00BD234A"/>
    <w:rsid w:val="00BD2CA9"/>
    <w:rsid w:val="00BD3092"/>
    <w:rsid w:val="00BD34BE"/>
    <w:rsid w:val="00BD4286"/>
    <w:rsid w:val="00BD59F5"/>
    <w:rsid w:val="00BD65D4"/>
    <w:rsid w:val="00BD78E2"/>
    <w:rsid w:val="00BE12B0"/>
    <w:rsid w:val="00BE180C"/>
    <w:rsid w:val="00BE2501"/>
    <w:rsid w:val="00BE3723"/>
    <w:rsid w:val="00BE37EE"/>
    <w:rsid w:val="00BE3D39"/>
    <w:rsid w:val="00BE3DBD"/>
    <w:rsid w:val="00BE4F2F"/>
    <w:rsid w:val="00BE6884"/>
    <w:rsid w:val="00BE7D61"/>
    <w:rsid w:val="00BF1807"/>
    <w:rsid w:val="00BF2F86"/>
    <w:rsid w:val="00BF3D4A"/>
    <w:rsid w:val="00BF4F48"/>
    <w:rsid w:val="00C0249E"/>
    <w:rsid w:val="00C0672C"/>
    <w:rsid w:val="00C079A4"/>
    <w:rsid w:val="00C07CE9"/>
    <w:rsid w:val="00C1098E"/>
    <w:rsid w:val="00C10C38"/>
    <w:rsid w:val="00C1114D"/>
    <w:rsid w:val="00C112F7"/>
    <w:rsid w:val="00C11DD9"/>
    <w:rsid w:val="00C12255"/>
    <w:rsid w:val="00C12C0F"/>
    <w:rsid w:val="00C1315A"/>
    <w:rsid w:val="00C13950"/>
    <w:rsid w:val="00C13BE0"/>
    <w:rsid w:val="00C15A47"/>
    <w:rsid w:val="00C22E15"/>
    <w:rsid w:val="00C2320C"/>
    <w:rsid w:val="00C25085"/>
    <w:rsid w:val="00C25225"/>
    <w:rsid w:val="00C2616C"/>
    <w:rsid w:val="00C273BF"/>
    <w:rsid w:val="00C27768"/>
    <w:rsid w:val="00C27AFE"/>
    <w:rsid w:val="00C308C9"/>
    <w:rsid w:val="00C31F5A"/>
    <w:rsid w:val="00C32D89"/>
    <w:rsid w:val="00C33741"/>
    <w:rsid w:val="00C33E4C"/>
    <w:rsid w:val="00C34273"/>
    <w:rsid w:val="00C34B39"/>
    <w:rsid w:val="00C3775C"/>
    <w:rsid w:val="00C37F51"/>
    <w:rsid w:val="00C40261"/>
    <w:rsid w:val="00C41565"/>
    <w:rsid w:val="00C41A17"/>
    <w:rsid w:val="00C4336A"/>
    <w:rsid w:val="00C447AA"/>
    <w:rsid w:val="00C447AE"/>
    <w:rsid w:val="00C44F52"/>
    <w:rsid w:val="00C451DB"/>
    <w:rsid w:val="00C4586F"/>
    <w:rsid w:val="00C45CC0"/>
    <w:rsid w:val="00C47466"/>
    <w:rsid w:val="00C502BD"/>
    <w:rsid w:val="00C5224C"/>
    <w:rsid w:val="00C53179"/>
    <w:rsid w:val="00C53ACF"/>
    <w:rsid w:val="00C53DD6"/>
    <w:rsid w:val="00C54BE2"/>
    <w:rsid w:val="00C55885"/>
    <w:rsid w:val="00C55A8E"/>
    <w:rsid w:val="00C55B60"/>
    <w:rsid w:val="00C5656A"/>
    <w:rsid w:val="00C56707"/>
    <w:rsid w:val="00C57B2A"/>
    <w:rsid w:val="00C57F22"/>
    <w:rsid w:val="00C60633"/>
    <w:rsid w:val="00C62FBF"/>
    <w:rsid w:val="00C640F9"/>
    <w:rsid w:val="00C64FF9"/>
    <w:rsid w:val="00C65815"/>
    <w:rsid w:val="00C65C4F"/>
    <w:rsid w:val="00C65FAE"/>
    <w:rsid w:val="00C660EE"/>
    <w:rsid w:val="00C70941"/>
    <w:rsid w:val="00C7106E"/>
    <w:rsid w:val="00C713BB"/>
    <w:rsid w:val="00C71662"/>
    <w:rsid w:val="00C71752"/>
    <w:rsid w:val="00C721CA"/>
    <w:rsid w:val="00C72E8A"/>
    <w:rsid w:val="00C7357D"/>
    <w:rsid w:val="00C738E6"/>
    <w:rsid w:val="00C73E37"/>
    <w:rsid w:val="00C73ECF"/>
    <w:rsid w:val="00C75825"/>
    <w:rsid w:val="00C75A1D"/>
    <w:rsid w:val="00C81F5F"/>
    <w:rsid w:val="00C8278A"/>
    <w:rsid w:val="00C85912"/>
    <w:rsid w:val="00C85D2D"/>
    <w:rsid w:val="00C91C87"/>
    <w:rsid w:val="00C93131"/>
    <w:rsid w:val="00C942F9"/>
    <w:rsid w:val="00C945F5"/>
    <w:rsid w:val="00C94673"/>
    <w:rsid w:val="00C95728"/>
    <w:rsid w:val="00C95A4B"/>
    <w:rsid w:val="00C9621C"/>
    <w:rsid w:val="00C96959"/>
    <w:rsid w:val="00C97C81"/>
    <w:rsid w:val="00CA0472"/>
    <w:rsid w:val="00CA0A27"/>
    <w:rsid w:val="00CA149B"/>
    <w:rsid w:val="00CA1F01"/>
    <w:rsid w:val="00CA3C17"/>
    <w:rsid w:val="00CA42D6"/>
    <w:rsid w:val="00CA4B08"/>
    <w:rsid w:val="00CA5033"/>
    <w:rsid w:val="00CA594B"/>
    <w:rsid w:val="00CA6401"/>
    <w:rsid w:val="00CA69AB"/>
    <w:rsid w:val="00CA6AAE"/>
    <w:rsid w:val="00CA7612"/>
    <w:rsid w:val="00CA793B"/>
    <w:rsid w:val="00CA79FA"/>
    <w:rsid w:val="00CA7CD2"/>
    <w:rsid w:val="00CA7FB4"/>
    <w:rsid w:val="00CB0370"/>
    <w:rsid w:val="00CB110C"/>
    <w:rsid w:val="00CB14DA"/>
    <w:rsid w:val="00CB30E9"/>
    <w:rsid w:val="00CB44DB"/>
    <w:rsid w:val="00CB50A0"/>
    <w:rsid w:val="00CB5322"/>
    <w:rsid w:val="00CB5DC9"/>
    <w:rsid w:val="00CB64F2"/>
    <w:rsid w:val="00CB6D5E"/>
    <w:rsid w:val="00CC5183"/>
    <w:rsid w:val="00CD06A5"/>
    <w:rsid w:val="00CD0DEA"/>
    <w:rsid w:val="00CD125F"/>
    <w:rsid w:val="00CD2450"/>
    <w:rsid w:val="00CD2940"/>
    <w:rsid w:val="00CD2D0D"/>
    <w:rsid w:val="00CD357C"/>
    <w:rsid w:val="00CD4797"/>
    <w:rsid w:val="00CD4EC9"/>
    <w:rsid w:val="00CD5A23"/>
    <w:rsid w:val="00CD6D5B"/>
    <w:rsid w:val="00CD72FB"/>
    <w:rsid w:val="00CD764B"/>
    <w:rsid w:val="00CE1941"/>
    <w:rsid w:val="00CE2E62"/>
    <w:rsid w:val="00CE3A4F"/>
    <w:rsid w:val="00CE3DC1"/>
    <w:rsid w:val="00CE45F1"/>
    <w:rsid w:val="00CE4E93"/>
    <w:rsid w:val="00CE5DD1"/>
    <w:rsid w:val="00CE64B6"/>
    <w:rsid w:val="00CE74D2"/>
    <w:rsid w:val="00CF0D42"/>
    <w:rsid w:val="00CF0E4A"/>
    <w:rsid w:val="00CF123D"/>
    <w:rsid w:val="00CF12F9"/>
    <w:rsid w:val="00CF1EDA"/>
    <w:rsid w:val="00CF4186"/>
    <w:rsid w:val="00CF43C2"/>
    <w:rsid w:val="00CF4C16"/>
    <w:rsid w:val="00CF508A"/>
    <w:rsid w:val="00CF518F"/>
    <w:rsid w:val="00CF6AE0"/>
    <w:rsid w:val="00D02DAE"/>
    <w:rsid w:val="00D049FA"/>
    <w:rsid w:val="00D055A2"/>
    <w:rsid w:val="00D056B5"/>
    <w:rsid w:val="00D0648F"/>
    <w:rsid w:val="00D06504"/>
    <w:rsid w:val="00D0663B"/>
    <w:rsid w:val="00D0698A"/>
    <w:rsid w:val="00D0722C"/>
    <w:rsid w:val="00D0781A"/>
    <w:rsid w:val="00D07FF4"/>
    <w:rsid w:val="00D12198"/>
    <w:rsid w:val="00D138EF"/>
    <w:rsid w:val="00D13F01"/>
    <w:rsid w:val="00D151E9"/>
    <w:rsid w:val="00D15275"/>
    <w:rsid w:val="00D163FE"/>
    <w:rsid w:val="00D17848"/>
    <w:rsid w:val="00D207C9"/>
    <w:rsid w:val="00D2329D"/>
    <w:rsid w:val="00D25480"/>
    <w:rsid w:val="00D25603"/>
    <w:rsid w:val="00D2575B"/>
    <w:rsid w:val="00D26355"/>
    <w:rsid w:val="00D2684B"/>
    <w:rsid w:val="00D27742"/>
    <w:rsid w:val="00D3131D"/>
    <w:rsid w:val="00D31BEF"/>
    <w:rsid w:val="00D32B53"/>
    <w:rsid w:val="00D339E4"/>
    <w:rsid w:val="00D3400A"/>
    <w:rsid w:val="00D344B5"/>
    <w:rsid w:val="00D35C5D"/>
    <w:rsid w:val="00D414BA"/>
    <w:rsid w:val="00D41730"/>
    <w:rsid w:val="00D45047"/>
    <w:rsid w:val="00D45647"/>
    <w:rsid w:val="00D45684"/>
    <w:rsid w:val="00D471AD"/>
    <w:rsid w:val="00D479F9"/>
    <w:rsid w:val="00D51381"/>
    <w:rsid w:val="00D51C7D"/>
    <w:rsid w:val="00D5268E"/>
    <w:rsid w:val="00D52F73"/>
    <w:rsid w:val="00D5336A"/>
    <w:rsid w:val="00D54974"/>
    <w:rsid w:val="00D54F5F"/>
    <w:rsid w:val="00D558FD"/>
    <w:rsid w:val="00D56324"/>
    <w:rsid w:val="00D567F0"/>
    <w:rsid w:val="00D56DD5"/>
    <w:rsid w:val="00D573B8"/>
    <w:rsid w:val="00D6115D"/>
    <w:rsid w:val="00D617EA"/>
    <w:rsid w:val="00D62FAE"/>
    <w:rsid w:val="00D6351D"/>
    <w:rsid w:val="00D65BE8"/>
    <w:rsid w:val="00D676B4"/>
    <w:rsid w:val="00D72CB9"/>
    <w:rsid w:val="00D73AEB"/>
    <w:rsid w:val="00D74B3C"/>
    <w:rsid w:val="00D75198"/>
    <w:rsid w:val="00D769BD"/>
    <w:rsid w:val="00D773A1"/>
    <w:rsid w:val="00D80214"/>
    <w:rsid w:val="00D808E0"/>
    <w:rsid w:val="00D80E5F"/>
    <w:rsid w:val="00D86222"/>
    <w:rsid w:val="00D87F58"/>
    <w:rsid w:val="00D90644"/>
    <w:rsid w:val="00D90ED3"/>
    <w:rsid w:val="00D9142D"/>
    <w:rsid w:val="00D9193E"/>
    <w:rsid w:val="00D91F8B"/>
    <w:rsid w:val="00D92398"/>
    <w:rsid w:val="00D92905"/>
    <w:rsid w:val="00D94199"/>
    <w:rsid w:val="00D94F4C"/>
    <w:rsid w:val="00D954EC"/>
    <w:rsid w:val="00D966EA"/>
    <w:rsid w:val="00D97B3A"/>
    <w:rsid w:val="00DA0543"/>
    <w:rsid w:val="00DA0789"/>
    <w:rsid w:val="00DA1277"/>
    <w:rsid w:val="00DA145B"/>
    <w:rsid w:val="00DA14E9"/>
    <w:rsid w:val="00DA1A6F"/>
    <w:rsid w:val="00DA2053"/>
    <w:rsid w:val="00DA2771"/>
    <w:rsid w:val="00DA2F4D"/>
    <w:rsid w:val="00DA3BFB"/>
    <w:rsid w:val="00DA4C40"/>
    <w:rsid w:val="00DA4CA3"/>
    <w:rsid w:val="00DA5AB5"/>
    <w:rsid w:val="00DA77EA"/>
    <w:rsid w:val="00DB0351"/>
    <w:rsid w:val="00DB10FE"/>
    <w:rsid w:val="00DB13AD"/>
    <w:rsid w:val="00DB1B49"/>
    <w:rsid w:val="00DB1F98"/>
    <w:rsid w:val="00DB21C5"/>
    <w:rsid w:val="00DB336A"/>
    <w:rsid w:val="00DB425B"/>
    <w:rsid w:val="00DB5574"/>
    <w:rsid w:val="00DB578C"/>
    <w:rsid w:val="00DB7440"/>
    <w:rsid w:val="00DB7AF4"/>
    <w:rsid w:val="00DB7C22"/>
    <w:rsid w:val="00DC092F"/>
    <w:rsid w:val="00DC0BC2"/>
    <w:rsid w:val="00DC0CC7"/>
    <w:rsid w:val="00DC1208"/>
    <w:rsid w:val="00DC25FC"/>
    <w:rsid w:val="00DC2B5D"/>
    <w:rsid w:val="00DC626E"/>
    <w:rsid w:val="00DC715D"/>
    <w:rsid w:val="00DD24D8"/>
    <w:rsid w:val="00DD2E21"/>
    <w:rsid w:val="00DD3045"/>
    <w:rsid w:val="00DD3780"/>
    <w:rsid w:val="00DD41D6"/>
    <w:rsid w:val="00DD4B88"/>
    <w:rsid w:val="00DD4F35"/>
    <w:rsid w:val="00DD5136"/>
    <w:rsid w:val="00DD534C"/>
    <w:rsid w:val="00DD5BAC"/>
    <w:rsid w:val="00DD6581"/>
    <w:rsid w:val="00DD7209"/>
    <w:rsid w:val="00DD7793"/>
    <w:rsid w:val="00DE0F0B"/>
    <w:rsid w:val="00DE11D3"/>
    <w:rsid w:val="00DE1227"/>
    <w:rsid w:val="00DE2DCD"/>
    <w:rsid w:val="00DE7713"/>
    <w:rsid w:val="00DE79C8"/>
    <w:rsid w:val="00DF0796"/>
    <w:rsid w:val="00DF0B84"/>
    <w:rsid w:val="00DF4011"/>
    <w:rsid w:val="00DF42DA"/>
    <w:rsid w:val="00DF442E"/>
    <w:rsid w:val="00DF502F"/>
    <w:rsid w:val="00DF5795"/>
    <w:rsid w:val="00DF5C7A"/>
    <w:rsid w:val="00DF5D72"/>
    <w:rsid w:val="00E002A6"/>
    <w:rsid w:val="00E01DD3"/>
    <w:rsid w:val="00E02BA2"/>
    <w:rsid w:val="00E0373A"/>
    <w:rsid w:val="00E040FB"/>
    <w:rsid w:val="00E055DD"/>
    <w:rsid w:val="00E05D43"/>
    <w:rsid w:val="00E06CFA"/>
    <w:rsid w:val="00E1075F"/>
    <w:rsid w:val="00E129FF"/>
    <w:rsid w:val="00E133AB"/>
    <w:rsid w:val="00E13F29"/>
    <w:rsid w:val="00E16229"/>
    <w:rsid w:val="00E1685E"/>
    <w:rsid w:val="00E16C61"/>
    <w:rsid w:val="00E20A8B"/>
    <w:rsid w:val="00E21EA0"/>
    <w:rsid w:val="00E227CE"/>
    <w:rsid w:val="00E22D6E"/>
    <w:rsid w:val="00E24387"/>
    <w:rsid w:val="00E265F0"/>
    <w:rsid w:val="00E26816"/>
    <w:rsid w:val="00E26AAC"/>
    <w:rsid w:val="00E26C76"/>
    <w:rsid w:val="00E27132"/>
    <w:rsid w:val="00E2736F"/>
    <w:rsid w:val="00E30051"/>
    <w:rsid w:val="00E33826"/>
    <w:rsid w:val="00E33A71"/>
    <w:rsid w:val="00E33C64"/>
    <w:rsid w:val="00E34218"/>
    <w:rsid w:val="00E35468"/>
    <w:rsid w:val="00E362F8"/>
    <w:rsid w:val="00E36571"/>
    <w:rsid w:val="00E366D9"/>
    <w:rsid w:val="00E3693B"/>
    <w:rsid w:val="00E3728B"/>
    <w:rsid w:val="00E37DB0"/>
    <w:rsid w:val="00E401BB"/>
    <w:rsid w:val="00E40C01"/>
    <w:rsid w:val="00E4209C"/>
    <w:rsid w:val="00E42E0B"/>
    <w:rsid w:val="00E511C2"/>
    <w:rsid w:val="00E51426"/>
    <w:rsid w:val="00E52962"/>
    <w:rsid w:val="00E52AC9"/>
    <w:rsid w:val="00E53111"/>
    <w:rsid w:val="00E53DFA"/>
    <w:rsid w:val="00E544F0"/>
    <w:rsid w:val="00E5495A"/>
    <w:rsid w:val="00E54A11"/>
    <w:rsid w:val="00E552A4"/>
    <w:rsid w:val="00E60DAC"/>
    <w:rsid w:val="00E61393"/>
    <w:rsid w:val="00E613F4"/>
    <w:rsid w:val="00E61648"/>
    <w:rsid w:val="00E61C68"/>
    <w:rsid w:val="00E634AC"/>
    <w:rsid w:val="00E634B3"/>
    <w:rsid w:val="00E64446"/>
    <w:rsid w:val="00E6472D"/>
    <w:rsid w:val="00E64881"/>
    <w:rsid w:val="00E666DD"/>
    <w:rsid w:val="00E67251"/>
    <w:rsid w:val="00E674C5"/>
    <w:rsid w:val="00E67FE9"/>
    <w:rsid w:val="00E70F5D"/>
    <w:rsid w:val="00E70FED"/>
    <w:rsid w:val="00E719B5"/>
    <w:rsid w:val="00E722DD"/>
    <w:rsid w:val="00E72741"/>
    <w:rsid w:val="00E72F27"/>
    <w:rsid w:val="00E7330F"/>
    <w:rsid w:val="00E73DC8"/>
    <w:rsid w:val="00E74146"/>
    <w:rsid w:val="00E74FC9"/>
    <w:rsid w:val="00E769CD"/>
    <w:rsid w:val="00E772DA"/>
    <w:rsid w:val="00E816AB"/>
    <w:rsid w:val="00E81DC9"/>
    <w:rsid w:val="00E821A6"/>
    <w:rsid w:val="00E827F9"/>
    <w:rsid w:val="00E82ADF"/>
    <w:rsid w:val="00E82D0B"/>
    <w:rsid w:val="00E8323D"/>
    <w:rsid w:val="00E85398"/>
    <w:rsid w:val="00E8591C"/>
    <w:rsid w:val="00E868BE"/>
    <w:rsid w:val="00E87C77"/>
    <w:rsid w:val="00E9014F"/>
    <w:rsid w:val="00E919F2"/>
    <w:rsid w:val="00E931D5"/>
    <w:rsid w:val="00E938A2"/>
    <w:rsid w:val="00E95690"/>
    <w:rsid w:val="00EA1482"/>
    <w:rsid w:val="00EA190C"/>
    <w:rsid w:val="00EA19FF"/>
    <w:rsid w:val="00EA2367"/>
    <w:rsid w:val="00EA2A97"/>
    <w:rsid w:val="00EA354C"/>
    <w:rsid w:val="00EA3A0D"/>
    <w:rsid w:val="00EA3E6C"/>
    <w:rsid w:val="00EA432E"/>
    <w:rsid w:val="00EA68A9"/>
    <w:rsid w:val="00EB15C0"/>
    <w:rsid w:val="00EB1C14"/>
    <w:rsid w:val="00EB3441"/>
    <w:rsid w:val="00EB3A57"/>
    <w:rsid w:val="00EB3BCC"/>
    <w:rsid w:val="00EB4107"/>
    <w:rsid w:val="00EB58C9"/>
    <w:rsid w:val="00EB6862"/>
    <w:rsid w:val="00EB77EA"/>
    <w:rsid w:val="00EB7EEC"/>
    <w:rsid w:val="00EC064C"/>
    <w:rsid w:val="00EC090A"/>
    <w:rsid w:val="00EC1571"/>
    <w:rsid w:val="00EC1682"/>
    <w:rsid w:val="00EC2645"/>
    <w:rsid w:val="00EC268D"/>
    <w:rsid w:val="00EC6244"/>
    <w:rsid w:val="00EC6C96"/>
    <w:rsid w:val="00ED1050"/>
    <w:rsid w:val="00ED12BF"/>
    <w:rsid w:val="00ED1EC1"/>
    <w:rsid w:val="00ED4EFE"/>
    <w:rsid w:val="00ED62F0"/>
    <w:rsid w:val="00ED6749"/>
    <w:rsid w:val="00ED7F98"/>
    <w:rsid w:val="00EE000E"/>
    <w:rsid w:val="00EE0704"/>
    <w:rsid w:val="00EE17D4"/>
    <w:rsid w:val="00EE1FAA"/>
    <w:rsid w:val="00EE2257"/>
    <w:rsid w:val="00EE33AF"/>
    <w:rsid w:val="00EE42DB"/>
    <w:rsid w:val="00EE4478"/>
    <w:rsid w:val="00EE45B0"/>
    <w:rsid w:val="00EE568C"/>
    <w:rsid w:val="00EE66ED"/>
    <w:rsid w:val="00EE6957"/>
    <w:rsid w:val="00EE713D"/>
    <w:rsid w:val="00EE7DA4"/>
    <w:rsid w:val="00EF0697"/>
    <w:rsid w:val="00EF0C48"/>
    <w:rsid w:val="00EF2EB9"/>
    <w:rsid w:val="00EF6367"/>
    <w:rsid w:val="00EF658A"/>
    <w:rsid w:val="00F00228"/>
    <w:rsid w:val="00F0256A"/>
    <w:rsid w:val="00F0270E"/>
    <w:rsid w:val="00F04702"/>
    <w:rsid w:val="00F04D6F"/>
    <w:rsid w:val="00F0651C"/>
    <w:rsid w:val="00F07425"/>
    <w:rsid w:val="00F10A72"/>
    <w:rsid w:val="00F117F5"/>
    <w:rsid w:val="00F130EA"/>
    <w:rsid w:val="00F13A1D"/>
    <w:rsid w:val="00F14DDA"/>
    <w:rsid w:val="00F2159E"/>
    <w:rsid w:val="00F21746"/>
    <w:rsid w:val="00F21A2D"/>
    <w:rsid w:val="00F220B6"/>
    <w:rsid w:val="00F226C2"/>
    <w:rsid w:val="00F22723"/>
    <w:rsid w:val="00F23F5D"/>
    <w:rsid w:val="00F249C8"/>
    <w:rsid w:val="00F24D1B"/>
    <w:rsid w:val="00F250C9"/>
    <w:rsid w:val="00F26134"/>
    <w:rsid w:val="00F27AAA"/>
    <w:rsid w:val="00F31701"/>
    <w:rsid w:val="00F348FA"/>
    <w:rsid w:val="00F35048"/>
    <w:rsid w:val="00F355B3"/>
    <w:rsid w:val="00F35DC4"/>
    <w:rsid w:val="00F37854"/>
    <w:rsid w:val="00F40291"/>
    <w:rsid w:val="00F4048A"/>
    <w:rsid w:val="00F412B9"/>
    <w:rsid w:val="00F41740"/>
    <w:rsid w:val="00F41CFF"/>
    <w:rsid w:val="00F44698"/>
    <w:rsid w:val="00F44CDA"/>
    <w:rsid w:val="00F45882"/>
    <w:rsid w:val="00F473C0"/>
    <w:rsid w:val="00F47A10"/>
    <w:rsid w:val="00F47BB3"/>
    <w:rsid w:val="00F51355"/>
    <w:rsid w:val="00F5157A"/>
    <w:rsid w:val="00F52B7E"/>
    <w:rsid w:val="00F52D26"/>
    <w:rsid w:val="00F53424"/>
    <w:rsid w:val="00F554AE"/>
    <w:rsid w:val="00F56375"/>
    <w:rsid w:val="00F56E9C"/>
    <w:rsid w:val="00F621A0"/>
    <w:rsid w:val="00F6231C"/>
    <w:rsid w:val="00F64569"/>
    <w:rsid w:val="00F64826"/>
    <w:rsid w:val="00F64E4B"/>
    <w:rsid w:val="00F65B1D"/>
    <w:rsid w:val="00F65DA5"/>
    <w:rsid w:val="00F66449"/>
    <w:rsid w:val="00F66A81"/>
    <w:rsid w:val="00F66FC4"/>
    <w:rsid w:val="00F6752F"/>
    <w:rsid w:val="00F70450"/>
    <w:rsid w:val="00F72D37"/>
    <w:rsid w:val="00F73707"/>
    <w:rsid w:val="00F73E05"/>
    <w:rsid w:val="00F74FF1"/>
    <w:rsid w:val="00F750D7"/>
    <w:rsid w:val="00F7513A"/>
    <w:rsid w:val="00F75342"/>
    <w:rsid w:val="00F75B00"/>
    <w:rsid w:val="00F75C93"/>
    <w:rsid w:val="00F76BC0"/>
    <w:rsid w:val="00F76C7D"/>
    <w:rsid w:val="00F76E67"/>
    <w:rsid w:val="00F772B1"/>
    <w:rsid w:val="00F77F9C"/>
    <w:rsid w:val="00F77FBF"/>
    <w:rsid w:val="00F82016"/>
    <w:rsid w:val="00F821F5"/>
    <w:rsid w:val="00F826C7"/>
    <w:rsid w:val="00F82B41"/>
    <w:rsid w:val="00F83526"/>
    <w:rsid w:val="00F848C9"/>
    <w:rsid w:val="00F84EEC"/>
    <w:rsid w:val="00F87974"/>
    <w:rsid w:val="00F90806"/>
    <w:rsid w:val="00F920F9"/>
    <w:rsid w:val="00F928E4"/>
    <w:rsid w:val="00F96937"/>
    <w:rsid w:val="00F96C10"/>
    <w:rsid w:val="00F96F7B"/>
    <w:rsid w:val="00F978CF"/>
    <w:rsid w:val="00FA0749"/>
    <w:rsid w:val="00FA0C50"/>
    <w:rsid w:val="00FA2217"/>
    <w:rsid w:val="00FA2514"/>
    <w:rsid w:val="00FA27E4"/>
    <w:rsid w:val="00FA37EB"/>
    <w:rsid w:val="00FA5536"/>
    <w:rsid w:val="00FA5C51"/>
    <w:rsid w:val="00FA66E7"/>
    <w:rsid w:val="00FA7160"/>
    <w:rsid w:val="00FA73C3"/>
    <w:rsid w:val="00FB264B"/>
    <w:rsid w:val="00FB2DF2"/>
    <w:rsid w:val="00FB32C5"/>
    <w:rsid w:val="00FB36E7"/>
    <w:rsid w:val="00FB3803"/>
    <w:rsid w:val="00FB40D8"/>
    <w:rsid w:val="00FB5913"/>
    <w:rsid w:val="00FB7A72"/>
    <w:rsid w:val="00FB7F7F"/>
    <w:rsid w:val="00FC0F48"/>
    <w:rsid w:val="00FC1343"/>
    <w:rsid w:val="00FC331F"/>
    <w:rsid w:val="00FC5A5A"/>
    <w:rsid w:val="00FC5BC2"/>
    <w:rsid w:val="00FC6D80"/>
    <w:rsid w:val="00FD0D09"/>
    <w:rsid w:val="00FD2A6C"/>
    <w:rsid w:val="00FD4071"/>
    <w:rsid w:val="00FD42BE"/>
    <w:rsid w:val="00FD46F1"/>
    <w:rsid w:val="00FD49B9"/>
    <w:rsid w:val="00FD5080"/>
    <w:rsid w:val="00FD6527"/>
    <w:rsid w:val="00FD6E6F"/>
    <w:rsid w:val="00FD6EDE"/>
    <w:rsid w:val="00FE0429"/>
    <w:rsid w:val="00FE28B5"/>
    <w:rsid w:val="00FE3A42"/>
    <w:rsid w:val="00FE3FB5"/>
    <w:rsid w:val="00FE515D"/>
    <w:rsid w:val="00FE5B47"/>
    <w:rsid w:val="00FE5BC2"/>
    <w:rsid w:val="00FE6298"/>
    <w:rsid w:val="00FE69E2"/>
    <w:rsid w:val="00FE7245"/>
    <w:rsid w:val="00FF1AE1"/>
    <w:rsid w:val="00FF2400"/>
    <w:rsid w:val="00FF30B2"/>
    <w:rsid w:val="00FF3155"/>
    <w:rsid w:val="00FF45AE"/>
    <w:rsid w:val="00FF54DC"/>
    <w:rsid w:val="00FF62B0"/>
    <w:rsid w:val="00FF68C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3D23B2"/>
  <w15:docId w15:val="{6E4CFA9D-1969-460E-9ED9-1AAEC9A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1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7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550C84"/>
    <w:pPr>
      <w:keepNext/>
      <w:numPr>
        <w:ilvl w:val="3"/>
        <w:numId w:val="1"/>
      </w:numPr>
      <w:tabs>
        <w:tab w:val="num" w:pos="375"/>
      </w:tabs>
      <w:spacing w:before="240" w:after="60" w:line="240" w:lineRule="auto"/>
      <w:ind w:left="375" w:hanging="375"/>
      <w:outlineLvl w:val="3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tulo5">
    <w:name w:val="heading 5"/>
    <w:basedOn w:val="Normal"/>
    <w:next w:val="Normal"/>
    <w:link w:val="Ttulo5Char"/>
    <w:qFormat/>
    <w:rsid w:val="00550C84"/>
    <w:pPr>
      <w:numPr>
        <w:ilvl w:val="4"/>
        <w:numId w:val="1"/>
      </w:numPr>
      <w:tabs>
        <w:tab w:val="num" w:pos="375"/>
      </w:tabs>
      <w:spacing w:before="240" w:after="60" w:line="240" w:lineRule="auto"/>
      <w:ind w:left="375" w:hanging="375"/>
      <w:outlineLvl w:val="4"/>
    </w:pPr>
    <w:rPr>
      <w:rFonts w:ascii="Arial" w:eastAsia="Times New Roman" w:hAnsi="Arial"/>
      <w:szCs w:val="20"/>
      <w:lang w:eastAsia="fr-FR"/>
    </w:rPr>
  </w:style>
  <w:style w:type="paragraph" w:styleId="Ttulo6">
    <w:name w:val="heading 6"/>
    <w:basedOn w:val="Normal"/>
    <w:next w:val="Normal"/>
    <w:link w:val="Ttulo6Char"/>
    <w:qFormat/>
    <w:rsid w:val="00550C84"/>
    <w:pPr>
      <w:numPr>
        <w:ilvl w:val="5"/>
        <w:numId w:val="1"/>
      </w:numPr>
      <w:tabs>
        <w:tab w:val="num" w:pos="375"/>
      </w:tabs>
      <w:spacing w:before="240" w:after="60" w:line="240" w:lineRule="auto"/>
      <w:ind w:left="375" w:hanging="375"/>
      <w:outlineLvl w:val="5"/>
    </w:pPr>
    <w:rPr>
      <w:rFonts w:ascii="Arial" w:eastAsia="Times New Roman" w:hAnsi="Arial"/>
      <w:i/>
      <w:szCs w:val="20"/>
      <w:lang w:eastAsia="fr-FR"/>
    </w:rPr>
  </w:style>
  <w:style w:type="paragraph" w:styleId="Ttulo7">
    <w:name w:val="heading 7"/>
    <w:basedOn w:val="Normal"/>
    <w:next w:val="Normal"/>
    <w:link w:val="Ttulo7Char"/>
    <w:qFormat/>
    <w:rsid w:val="00550C84"/>
    <w:pPr>
      <w:numPr>
        <w:ilvl w:val="6"/>
        <w:numId w:val="1"/>
      </w:numPr>
      <w:tabs>
        <w:tab w:val="num" w:pos="375"/>
      </w:tabs>
      <w:spacing w:before="240" w:after="60" w:line="240" w:lineRule="auto"/>
      <w:ind w:left="375" w:hanging="375"/>
      <w:outlineLvl w:val="6"/>
    </w:pPr>
    <w:rPr>
      <w:rFonts w:ascii="Arial" w:eastAsia="Times New Roman" w:hAnsi="Arial"/>
      <w:sz w:val="20"/>
      <w:szCs w:val="20"/>
      <w:lang w:eastAsia="fr-FR"/>
    </w:rPr>
  </w:style>
  <w:style w:type="paragraph" w:styleId="Ttulo8">
    <w:name w:val="heading 8"/>
    <w:basedOn w:val="Normal"/>
    <w:next w:val="Normal"/>
    <w:link w:val="Ttulo8Char"/>
    <w:qFormat/>
    <w:rsid w:val="00550C84"/>
    <w:pPr>
      <w:numPr>
        <w:ilvl w:val="7"/>
        <w:numId w:val="1"/>
      </w:numPr>
      <w:tabs>
        <w:tab w:val="num" w:pos="375"/>
      </w:tabs>
      <w:spacing w:before="240" w:after="60" w:line="240" w:lineRule="auto"/>
      <w:ind w:left="375" w:hanging="375"/>
      <w:outlineLvl w:val="7"/>
    </w:pPr>
    <w:rPr>
      <w:rFonts w:ascii="Arial" w:eastAsia="Times New Roman" w:hAnsi="Arial"/>
      <w:i/>
      <w:sz w:val="20"/>
      <w:szCs w:val="20"/>
      <w:lang w:eastAsia="fr-FR"/>
    </w:rPr>
  </w:style>
  <w:style w:type="paragraph" w:styleId="Ttulo9">
    <w:name w:val="heading 9"/>
    <w:basedOn w:val="Normal"/>
    <w:next w:val="Normal"/>
    <w:link w:val="Ttulo9Char"/>
    <w:qFormat/>
    <w:rsid w:val="00550C84"/>
    <w:pPr>
      <w:numPr>
        <w:ilvl w:val="8"/>
        <w:numId w:val="1"/>
      </w:numPr>
      <w:tabs>
        <w:tab w:val="num" w:pos="375"/>
      </w:tabs>
      <w:spacing w:before="240" w:after="60" w:line="240" w:lineRule="auto"/>
      <w:ind w:left="375" w:hanging="375"/>
      <w:outlineLvl w:val="8"/>
    </w:pPr>
    <w:rPr>
      <w:rFonts w:ascii="Arial" w:eastAsia="Times New Roman" w:hAnsi="Arial"/>
      <w:i/>
      <w:sz w:val="18"/>
      <w:szCs w:val="20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614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14D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D70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1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4D70"/>
    <w:pPr>
      <w:outlineLvl w:val="9"/>
    </w:pPr>
  </w:style>
  <w:style w:type="paragraph" w:styleId="PargrafodaLista">
    <w:name w:val="List Paragraph"/>
    <w:basedOn w:val="Normal"/>
    <w:uiPriority w:val="34"/>
    <w:qFormat/>
    <w:rsid w:val="00614D7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77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4C3"/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A1277"/>
    <w:pPr>
      <w:tabs>
        <w:tab w:val="left" w:pos="1100"/>
        <w:tab w:val="right" w:leader="dot" w:pos="8494"/>
      </w:tabs>
      <w:spacing w:line="360" w:lineRule="auto"/>
    </w:pPr>
    <w:rPr>
      <w:rFonts w:ascii="Tahoma" w:hAnsi="Tahoma" w:cs="Tahoma"/>
      <w:b/>
      <w:noProof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353C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3C5D0D"/>
    <w:pPr>
      <w:spacing w:before="120" w:after="120" w:line="240" w:lineRule="auto"/>
      <w:ind w:left="1418" w:right="-851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odetextoChar">
    <w:name w:val="Corpo de texto Char"/>
    <w:basedOn w:val="Fontepargpadro"/>
    <w:link w:val="Corpodetexto"/>
    <w:semiHidden/>
    <w:rsid w:val="003C5D0D"/>
    <w:rPr>
      <w:rFonts w:ascii="Arial" w:eastAsia="Times New Roman" w:hAnsi="Arial" w:cs="Times New Roman"/>
      <w:sz w:val="24"/>
      <w:szCs w:val="20"/>
      <w:lang w:eastAsia="fr-FR"/>
    </w:rPr>
  </w:style>
  <w:style w:type="paragraph" w:styleId="Sumrio2">
    <w:name w:val="toc 2"/>
    <w:basedOn w:val="Normal"/>
    <w:next w:val="Normal"/>
    <w:autoRedefine/>
    <w:uiPriority w:val="39"/>
    <w:unhideWhenUsed/>
    <w:rsid w:val="007E5382"/>
    <w:pPr>
      <w:tabs>
        <w:tab w:val="left" w:pos="1540"/>
        <w:tab w:val="right" w:leader="dot" w:pos="8494"/>
      </w:tabs>
      <w:spacing w:after="0" w:line="360" w:lineRule="auto"/>
      <w:ind w:left="220"/>
    </w:pPr>
    <w:rPr>
      <w:rFonts w:ascii="Arial" w:hAnsi="Arial" w:cs="Arial"/>
      <w:b/>
      <w:noProof/>
    </w:rPr>
  </w:style>
  <w:style w:type="paragraph" w:customStyle="1" w:styleId="CM10">
    <w:name w:val="CM10"/>
    <w:basedOn w:val="Normal"/>
    <w:next w:val="Normal"/>
    <w:uiPriority w:val="99"/>
    <w:rsid w:val="00117037"/>
    <w:pPr>
      <w:widowControl w:val="0"/>
      <w:autoSpaceDE w:val="0"/>
      <w:autoSpaceDN w:val="0"/>
      <w:adjustRightInd w:val="0"/>
      <w:spacing w:after="205" w:line="240" w:lineRule="auto"/>
    </w:pPr>
    <w:rPr>
      <w:rFonts w:ascii="Helvetica" w:eastAsia="Times New Roman" w:hAnsi="Helvetica" w:cs="Helvetica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D59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59F5"/>
    <w:rPr>
      <w:rFonts w:ascii="Calibri" w:eastAsia="Calibri" w:hAnsi="Calibri" w:cs="Times New Roman"/>
    </w:rPr>
  </w:style>
  <w:style w:type="character" w:customStyle="1" w:styleId="Ttulo4Char">
    <w:name w:val="Título 4 Char"/>
    <w:basedOn w:val="Fontepargpadro"/>
    <w:link w:val="Ttulo4"/>
    <w:rsid w:val="00550C84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customStyle="1" w:styleId="Ttulo5Char">
    <w:name w:val="Título 5 Char"/>
    <w:basedOn w:val="Fontepargpadro"/>
    <w:link w:val="Ttulo5"/>
    <w:rsid w:val="00550C84"/>
    <w:rPr>
      <w:rFonts w:ascii="Arial" w:eastAsia="Times New Roman" w:hAnsi="Arial" w:cs="Times New Roman"/>
      <w:szCs w:val="20"/>
      <w:lang w:eastAsia="fr-FR"/>
    </w:rPr>
  </w:style>
  <w:style w:type="character" w:customStyle="1" w:styleId="Ttulo6Char">
    <w:name w:val="Título 6 Char"/>
    <w:basedOn w:val="Fontepargpadro"/>
    <w:link w:val="Ttulo6"/>
    <w:rsid w:val="00550C84"/>
    <w:rPr>
      <w:rFonts w:ascii="Arial" w:eastAsia="Times New Roman" w:hAnsi="Arial" w:cs="Times New Roman"/>
      <w:i/>
      <w:szCs w:val="20"/>
      <w:lang w:eastAsia="fr-FR"/>
    </w:rPr>
  </w:style>
  <w:style w:type="character" w:customStyle="1" w:styleId="Ttulo7Char">
    <w:name w:val="Título 7 Char"/>
    <w:basedOn w:val="Fontepargpadro"/>
    <w:link w:val="Ttulo7"/>
    <w:rsid w:val="00550C84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tulo8Char">
    <w:name w:val="Título 8 Char"/>
    <w:basedOn w:val="Fontepargpadro"/>
    <w:link w:val="Ttulo8"/>
    <w:rsid w:val="00550C84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tulo9Char">
    <w:name w:val="Título 9 Char"/>
    <w:basedOn w:val="Fontepargpadro"/>
    <w:link w:val="Ttulo9"/>
    <w:rsid w:val="00550C84"/>
    <w:rPr>
      <w:rFonts w:ascii="Arial" w:eastAsia="Times New Roman" w:hAnsi="Arial" w:cs="Times New Roman"/>
      <w:i/>
      <w:sz w:val="18"/>
      <w:szCs w:val="20"/>
      <w:lang w:eastAsia="fr-FR"/>
    </w:rPr>
  </w:style>
  <w:style w:type="paragraph" w:customStyle="1" w:styleId="PargrafodaLista1">
    <w:name w:val="Parágrafo da Lista1"/>
    <w:basedOn w:val="Normal"/>
    <w:rsid w:val="004D7696"/>
    <w:pPr>
      <w:ind w:left="720"/>
      <w:contextualSpacing/>
    </w:pPr>
    <w:rPr>
      <w:rFonts w:eastAsia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7B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F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82757"/>
    <w:pPr>
      <w:spacing w:after="100"/>
      <w:ind w:left="440"/>
    </w:pPr>
    <w:rPr>
      <w:rFonts w:asciiTheme="minorHAnsi" w:eastAsiaTheme="minorEastAsia" w:hAnsiTheme="minorHAnsi" w:cstheme="minorBidi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7E5382"/>
    <w:pPr>
      <w:tabs>
        <w:tab w:val="left" w:pos="2103"/>
        <w:tab w:val="right" w:leader="dot" w:pos="8494"/>
      </w:tabs>
      <w:spacing w:after="0" w:line="360" w:lineRule="auto"/>
    </w:pPr>
    <w:rPr>
      <w:rFonts w:ascii="Arial" w:eastAsiaTheme="minorEastAsia" w:hAnsi="Arial" w:cs="Arial"/>
      <w:noProof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382757"/>
    <w:pPr>
      <w:spacing w:after="100"/>
      <w:ind w:left="880"/>
    </w:pPr>
    <w:rPr>
      <w:rFonts w:asciiTheme="minorHAnsi" w:eastAsiaTheme="minorEastAsia" w:hAnsiTheme="minorHAnsi" w:cstheme="minorBid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382757"/>
    <w:pPr>
      <w:spacing w:after="100"/>
      <w:ind w:left="1100"/>
    </w:pPr>
    <w:rPr>
      <w:rFonts w:asciiTheme="minorHAnsi" w:eastAsiaTheme="minorEastAsia" w:hAnsiTheme="minorHAnsi" w:cstheme="minorBid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382757"/>
    <w:pPr>
      <w:spacing w:after="100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382757"/>
    <w:pPr>
      <w:spacing w:after="100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382757"/>
    <w:pPr>
      <w:spacing w:after="100"/>
      <w:ind w:left="1760"/>
    </w:pPr>
    <w:rPr>
      <w:rFonts w:asciiTheme="minorHAnsi" w:eastAsiaTheme="minorEastAsia" w:hAnsiTheme="minorHAnsi" w:cstheme="minorBidi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2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2457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53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953429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3D7BE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tyle191">
    <w:name w:val="style191"/>
    <w:basedOn w:val="Fontepargpadro"/>
    <w:rsid w:val="00E74FC9"/>
    <w:rPr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8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672670"/>
    <w:rPr>
      <w:i/>
      <w:iCs/>
    </w:rPr>
  </w:style>
  <w:style w:type="paragraph" w:customStyle="1" w:styleId="texto1">
    <w:name w:val="texto1"/>
    <w:basedOn w:val="Normal"/>
    <w:rsid w:val="004D583A"/>
    <w:pPr>
      <w:spacing w:before="100" w:beforeAutospacing="1" w:after="100" w:afterAutospacing="1" w:line="240" w:lineRule="auto"/>
    </w:pPr>
    <w:rPr>
      <w:rFonts w:ascii="Verdana" w:eastAsia="Times New Roman" w:hAnsi="Verdana"/>
      <w:color w:val="525252"/>
      <w:sz w:val="26"/>
      <w:szCs w:val="26"/>
      <w:lang w:eastAsia="pt-BR"/>
    </w:rPr>
  </w:style>
  <w:style w:type="character" w:customStyle="1" w:styleId="style81">
    <w:name w:val="style81"/>
    <w:basedOn w:val="Fontepargpadro"/>
    <w:rsid w:val="004D583A"/>
    <w:rPr>
      <w:sz w:val="21"/>
      <w:szCs w:val="21"/>
    </w:rPr>
  </w:style>
  <w:style w:type="character" w:customStyle="1" w:styleId="tit11">
    <w:name w:val="tit11"/>
    <w:basedOn w:val="Fontepargpadro"/>
    <w:rsid w:val="004D583A"/>
    <w:rPr>
      <w:rFonts w:ascii="Verdana" w:hAnsi="Verdana" w:hint="default"/>
      <w:b/>
      <w:bCs/>
      <w:i w:val="0"/>
      <w:iCs w:val="0"/>
      <w:strike w:val="0"/>
      <w:dstrike w:val="0"/>
      <w:color w:val="057642"/>
      <w:sz w:val="30"/>
      <w:szCs w:val="30"/>
      <w:u w:val="none"/>
      <w:effect w:val="none"/>
    </w:rPr>
  </w:style>
  <w:style w:type="character" w:customStyle="1" w:styleId="texto">
    <w:name w:val="texto"/>
    <w:basedOn w:val="Fontepargpadro"/>
    <w:rsid w:val="0016740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40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400A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3400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74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74D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4D2"/>
    <w:rPr>
      <w:vertAlign w:val="superscript"/>
    </w:rPr>
  </w:style>
  <w:style w:type="character" w:customStyle="1" w:styleId="apple-converted-space">
    <w:name w:val="apple-converted-space"/>
    <w:basedOn w:val="Fontepargpadro"/>
    <w:rsid w:val="005940FB"/>
  </w:style>
  <w:style w:type="paragraph" w:styleId="Textoembloco">
    <w:name w:val="Block Text"/>
    <w:basedOn w:val="Normal"/>
    <w:rsid w:val="00201A96"/>
    <w:pPr>
      <w:spacing w:after="0" w:line="360" w:lineRule="auto"/>
      <w:ind w:left="1134" w:right="-214" w:hanging="283"/>
      <w:jc w:val="both"/>
    </w:pPr>
    <w:rPr>
      <w:rFonts w:ascii="Arial" w:eastAsia="Times New Roman" w:hAnsi="Arial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00C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0C16"/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9C7F3F"/>
    <w:pPr>
      <w:widowControl w:val="0"/>
      <w:tabs>
        <w:tab w:val="left" w:pos="-1276"/>
      </w:tabs>
      <w:suppressAutoHyphens/>
      <w:spacing w:before="100" w:after="10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5169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539">
                      <w:marLeft w:val="0"/>
                      <w:marRight w:val="0"/>
                      <w:marTop w:val="4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633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2611">
                      <w:marLeft w:val="0"/>
                      <w:marRight w:val="0"/>
                      <w:marTop w:val="4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246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8817">
                      <w:marLeft w:val="0"/>
                      <w:marRight w:val="0"/>
                      <w:marTop w:val="4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9A8F5"/>
                                <w:left w:val="single" w:sz="24" w:space="0" w:color="69A8F5"/>
                                <w:bottom w:val="single" w:sz="2" w:space="0" w:color="69A8F5"/>
                                <w:right w:val="single" w:sz="24" w:space="0" w:color="69A8F5"/>
                              </w:divBdr>
                              <w:divsChild>
                                <w:div w:id="3469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9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5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584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725">
                  <w:marLeft w:val="0"/>
                  <w:marRight w:val="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450">
                      <w:marLeft w:val="0"/>
                      <w:marRight w:val="0"/>
                      <w:marTop w:val="4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0978">
                  <w:marLeft w:val="201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1648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2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6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8C6B-C250-4E10-9FB2-69F18979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957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raquela</dc:creator>
  <cp:lastModifiedBy>Norman Dowell</cp:lastModifiedBy>
  <cp:revision>34</cp:revision>
  <cp:lastPrinted>2018-02-22T17:00:00Z</cp:lastPrinted>
  <dcterms:created xsi:type="dcterms:W3CDTF">2017-08-29T20:23:00Z</dcterms:created>
  <dcterms:modified xsi:type="dcterms:W3CDTF">2018-06-11T11:29:00Z</dcterms:modified>
</cp:coreProperties>
</file>